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3F" w:rsidRDefault="00DF27AA" w:rsidP="00924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начальных классов №</w:t>
      </w:r>
      <w:r w:rsidR="001C654D">
        <w:rPr>
          <w:rFonts w:ascii="Times New Roman" w:hAnsi="Times New Roman" w:cs="Times New Roman"/>
          <w:b/>
          <w:sz w:val="28"/>
          <w:szCs w:val="28"/>
        </w:rPr>
        <w:t>12</w:t>
      </w:r>
      <w:r w:rsidR="00924C5A">
        <w:rPr>
          <w:rFonts w:ascii="Times New Roman" w:hAnsi="Times New Roman" w:cs="Times New Roman"/>
          <w:b/>
          <w:sz w:val="28"/>
          <w:szCs w:val="28"/>
        </w:rPr>
        <w:t>.</w:t>
      </w:r>
    </w:p>
    <w:p w:rsidR="00924C5A" w:rsidRDefault="00DF27AA" w:rsidP="00924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Зав. кабинетом </w:t>
      </w:r>
      <w:r w:rsidR="001C654D">
        <w:rPr>
          <w:rFonts w:ascii="Times New Roman" w:hAnsi="Times New Roman" w:cs="Times New Roman"/>
          <w:b/>
          <w:sz w:val="28"/>
          <w:szCs w:val="28"/>
        </w:rPr>
        <w:t>Порфирьева Л.С.</w:t>
      </w:r>
    </w:p>
    <w:p w:rsidR="00924C5A" w:rsidRDefault="00924C5A" w:rsidP="00924C5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4C5A">
        <w:rPr>
          <w:rFonts w:ascii="Times New Roman" w:hAnsi="Times New Roman" w:cs="Times New Roman"/>
          <w:b/>
          <w:sz w:val="28"/>
          <w:szCs w:val="28"/>
        </w:rPr>
        <w:t>Перечень основного оборудования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Стол учительский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Стул учительский</w:t>
      </w:r>
      <w:r>
        <w:rPr>
          <w:rFonts w:ascii="Times New Roman" w:hAnsi="Times New Roman" w:cs="Times New Roman"/>
          <w:sz w:val="24"/>
          <w:szCs w:val="28"/>
        </w:rPr>
        <w:t xml:space="preserve"> – 1 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Стол ученический 1-но местный</w:t>
      </w:r>
      <w:r w:rsidR="001C654D">
        <w:rPr>
          <w:rFonts w:ascii="Times New Roman" w:hAnsi="Times New Roman" w:cs="Times New Roman"/>
          <w:sz w:val="24"/>
          <w:szCs w:val="28"/>
        </w:rPr>
        <w:t xml:space="preserve"> – 25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Стул ученический регулируемый</w:t>
      </w:r>
      <w:r w:rsidR="001C654D">
        <w:rPr>
          <w:rFonts w:ascii="Times New Roman" w:hAnsi="Times New Roman" w:cs="Times New Roman"/>
          <w:sz w:val="24"/>
          <w:szCs w:val="28"/>
        </w:rPr>
        <w:t xml:space="preserve"> – 25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Доска аудиторная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Мольберт</w:t>
      </w:r>
      <w:r>
        <w:rPr>
          <w:rFonts w:ascii="Times New Roman" w:hAnsi="Times New Roman" w:cs="Times New Roman"/>
          <w:sz w:val="24"/>
          <w:szCs w:val="28"/>
        </w:rPr>
        <w:t xml:space="preserve"> – 4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Интерактивная доска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Компьютер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Принтер/копир/сканер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Музыкальный центр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Мебель для аппаратуры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Угловой диван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Журнальный столик</w:t>
      </w:r>
      <w:r>
        <w:rPr>
          <w:rFonts w:ascii="Times New Roman" w:hAnsi="Times New Roman" w:cs="Times New Roman"/>
          <w:sz w:val="24"/>
          <w:szCs w:val="28"/>
        </w:rPr>
        <w:t xml:space="preserve"> - 1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Корпусная мебель</w:t>
      </w:r>
      <w:r>
        <w:rPr>
          <w:rFonts w:ascii="Times New Roman" w:hAnsi="Times New Roman" w:cs="Times New Roman"/>
          <w:sz w:val="24"/>
          <w:szCs w:val="28"/>
        </w:rPr>
        <w:t xml:space="preserve"> - 1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Шкаф для книг</w:t>
      </w:r>
      <w:r>
        <w:rPr>
          <w:rFonts w:ascii="Times New Roman" w:hAnsi="Times New Roman" w:cs="Times New Roman"/>
          <w:sz w:val="24"/>
          <w:szCs w:val="28"/>
        </w:rPr>
        <w:t xml:space="preserve"> – 4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Часы настенные</w:t>
      </w:r>
      <w:r>
        <w:rPr>
          <w:rFonts w:ascii="Times New Roman" w:hAnsi="Times New Roman" w:cs="Times New Roman"/>
          <w:sz w:val="24"/>
          <w:szCs w:val="28"/>
        </w:rPr>
        <w:t xml:space="preserve"> – 1 </w:t>
      </w:r>
    </w:p>
    <w:p w:rsidR="00924C5A" w:rsidRPr="00924C5A" w:rsidRDefault="00924C5A" w:rsidP="00924C5A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  <w:szCs w:val="28"/>
        </w:rPr>
      </w:pPr>
      <w:r w:rsidRPr="00924C5A">
        <w:rPr>
          <w:rFonts w:ascii="Times New Roman" w:hAnsi="Times New Roman" w:cs="Times New Roman"/>
          <w:sz w:val="24"/>
          <w:szCs w:val="28"/>
        </w:rPr>
        <w:t>Стенды по краеведению</w:t>
      </w:r>
      <w:r>
        <w:rPr>
          <w:rFonts w:ascii="Times New Roman" w:hAnsi="Times New Roman" w:cs="Times New Roman"/>
          <w:sz w:val="24"/>
          <w:szCs w:val="28"/>
        </w:rPr>
        <w:t xml:space="preserve"> – 3 </w:t>
      </w:r>
    </w:p>
    <w:p w:rsidR="00924C5A" w:rsidRPr="001C654D" w:rsidRDefault="001C654D" w:rsidP="001C654D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Средства наглядности </w:t>
      </w:r>
    </w:p>
    <w:tbl>
      <w:tblPr>
        <w:tblW w:w="699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90"/>
      </w:tblGrid>
      <w:tr w:rsidR="001C654D" w:rsidRPr="001C654D" w:rsidTr="001C654D">
        <w:trPr>
          <w:trHeight w:val="1575"/>
        </w:trPr>
        <w:tc>
          <w:tcPr>
            <w:tcW w:w="6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C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Математика</w:t>
            </w:r>
          </w:p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карточки с математическими заданиями и играми для 1, 2,3,4 класса</w:t>
            </w:r>
          </w:p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C6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тематические  учебные таблицы математике</w:t>
            </w:r>
          </w:p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набор магнитных цифр, знаков, геометрических фигур</w:t>
            </w:r>
          </w:p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касса цифр</w:t>
            </w:r>
          </w:p>
        </w:tc>
      </w:tr>
      <w:tr w:rsidR="001C654D" w:rsidRPr="001C654D" w:rsidTr="001C654D">
        <w:trPr>
          <w:trHeight w:val="327"/>
        </w:trPr>
        <w:tc>
          <w:tcPr>
            <w:tcW w:w="6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1C6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Окружающий мир</w:t>
            </w:r>
          </w:p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тематические  учебные таблицы по окружающему миру</w:t>
            </w:r>
          </w:p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набор полезных ископаемых</w:t>
            </w:r>
          </w:p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набор гербария</w:t>
            </w:r>
          </w:p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набор «Органы человека»</w:t>
            </w:r>
          </w:p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набор «Виды тканей»</w:t>
            </w:r>
          </w:p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набор открыток «Животные и растения»</w:t>
            </w:r>
          </w:p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набор «Бумага»</w:t>
            </w:r>
          </w:p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654D" w:rsidRPr="001C654D" w:rsidTr="001C654D">
        <w:trPr>
          <w:trHeight w:val="2192"/>
        </w:trPr>
        <w:tc>
          <w:tcPr>
            <w:tcW w:w="6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1C6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Русский язык</w:t>
            </w:r>
          </w:p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карточки с заданиями по русскому языку и играми для 1, 2,3,4 класса</w:t>
            </w:r>
          </w:p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C6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тематические  учебные таблицы по русскому языку</w:t>
            </w:r>
          </w:p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набор магнитных букв, знаков, геометрических фигур</w:t>
            </w:r>
          </w:p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касса букв</w:t>
            </w:r>
          </w:p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перфокарты</w:t>
            </w:r>
          </w:p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тренажеры</w:t>
            </w:r>
          </w:p>
        </w:tc>
      </w:tr>
      <w:tr w:rsidR="001C654D" w:rsidRPr="001C654D" w:rsidTr="001C654D">
        <w:trPr>
          <w:trHeight w:val="888"/>
        </w:trPr>
        <w:tc>
          <w:tcPr>
            <w:tcW w:w="6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C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Литературное чтение</w:t>
            </w:r>
          </w:p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портреты писателей </w:t>
            </w:r>
          </w:p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набор «Иллюстрации </w:t>
            </w:r>
            <w:proofErr w:type="gramStart"/>
            <w:r w:rsidRPr="001C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C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произведения А.С. Пушкина»</w:t>
            </w:r>
          </w:p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перфокарты</w:t>
            </w:r>
          </w:p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тренажеры</w:t>
            </w:r>
          </w:p>
          <w:p w:rsidR="001C654D" w:rsidRPr="001C654D" w:rsidRDefault="001C654D" w:rsidP="001C6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C6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репродукции картин</w:t>
            </w:r>
          </w:p>
        </w:tc>
      </w:tr>
    </w:tbl>
    <w:p w:rsidR="001C654D" w:rsidRDefault="001C654D" w:rsidP="001C654D">
      <w:pPr>
        <w:pStyle w:val="a3"/>
        <w:rPr>
          <w:rFonts w:ascii="Times New Roman" w:hAnsi="Times New Roman" w:cs="Times New Roman"/>
          <w:szCs w:val="28"/>
        </w:rPr>
      </w:pPr>
    </w:p>
    <w:p w:rsidR="001C654D" w:rsidRPr="006557D0" w:rsidRDefault="001C654D" w:rsidP="001C654D">
      <w:pPr>
        <w:pStyle w:val="a3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924C5A" w:rsidRPr="006557D0" w:rsidRDefault="00924C5A" w:rsidP="006557D0">
      <w:pPr>
        <w:pStyle w:val="a3"/>
        <w:ind w:left="0"/>
        <w:rPr>
          <w:rFonts w:ascii="Times New Roman" w:hAnsi="Times New Roman" w:cs="Times New Roman"/>
          <w:szCs w:val="28"/>
        </w:rPr>
      </w:pPr>
    </w:p>
    <w:sectPr w:rsidR="00924C5A" w:rsidRPr="0065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79A6"/>
    <w:multiLevelType w:val="hybridMultilevel"/>
    <w:tmpl w:val="31C604D2"/>
    <w:lvl w:ilvl="0" w:tplc="B40A6E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157217"/>
    <w:multiLevelType w:val="hybridMultilevel"/>
    <w:tmpl w:val="CDA2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AA5960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A061E"/>
    <w:multiLevelType w:val="hybridMultilevel"/>
    <w:tmpl w:val="A27882DC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43AC1"/>
    <w:multiLevelType w:val="hybridMultilevel"/>
    <w:tmpl w:val="8C96D734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F02A8"/>
    <w:multiLevelType w:val="hybridMultilevel"/>
    <w:tmpl w:val="32042FAC"/>
    <w:lvl w:ilvl="0" w:tplc="B40A6E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73601C"/>
    <w:multiLevelType w:val="hybridMultilevel"/>
    <w:tmpl w:val="A1968CBA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90B64"/>
    <w:multiLevelType w:val="hybridMultilevel"/>
    <w:tmpl w:val="6ABC4C0E"/>
    <w:lvl w:ilvl="0" w:tplc="B40A6E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656608"/>
    <w:multiLevelType w:val="hybridMultilevel"/>
    <w:tmpl w:val="27A08DBC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F3EB7"/>
    <w:multiLevelType w:val="hybridMultilevel"/>
    <w:tmpl w:val="8AC4221A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C29DC"/>
    <w:multiLevelType w:val="hybridMultilevel"/>
    <w:tmpl w:val="0FA80862"/>
    <w:lvl w:ilvl="0" w:tplc="B40A6E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5A"/>
    <w:rsid w:val="001C654D"/>
    <w:rsid w:val="002F5B48"/>
    <w:rsid w:val="0031279B"/>
    <w:rsid w:val="006557D0"/>
    <w:rsid w:val="00924C5A"/>
    <w:rsid w:val="00BD1A74"/>
    <w:rsid w:val="00D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Светлана</cp:lastModifiedBy>
  <cp:revision>2</cp:revision>
  <dcterms:created xsi:type="dcterms:W3CDTF">2015-03-10T03:25:00Z</dcterms:created>
  <dcterms:modified xsi:type="dcterms:W3CDTF">2015-03-10T03:25:00Z</dcterms:modified>
</cp:coreProperties>
</file>