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BFA" w:rsidRPr="00C86A78" w:rsidRDefault="00B93BFA" w:rsidP="00D85740">
      <w:pPr>
        <w:spacing w:after="0" w:line="240" w:lineRule="auto"/>
        <w:rPr>
          <w:rFonts w:ascii="Times New Roman" w:hAnsi="Times New Roman" w:cs="Times New Roman"/>
          <w:b/>
          <w:sz w:val="24"/>
          <w:szCs w:val="24"/>
          <w:lang w:val="en-US"/>
        </w:rPr>
      </w:pPr>
    </w:p>
    <w:p w:rsidR="00B93BFA" w:rsidRPr="00B93BFA" w:rsidRDefault="00B93BFA" w:rsidP="001E0492">
      <w:pPr>
        <w:spacing w:after="0" w:line="240" w:lineRule="auto"/>
        <w:jc w:val="center"/>
        <w:rPr>
          <w:rFonts w:ascii="Times New Roman" w:hAnsi="Times New Roman" w:cs="Times New Roman"/>
          <w:b/>
          <w:sz w:val="28"/>
          <w:szCs w:val="28"/>
        </w:rPr>
      </w:pPr>
      <w:r w:rsidRPr="00B93BFA">
        <w:rPr>
          <w:rFonts w:ascii="Times New Roman" w:hAnsi="Times New Roman" w:cs="Times New Roman"/>
          <w:b/>
          <w:sz w:val="28"/>
          <w:szCs w:val="28"/>
        </w:rPr>
        <w:t>АДМИНИСТРАЦИЯ ГОРОДА НИЖНЕГО НОВГОРОДА</w:t>
      </w:r>
    </w:p>
    <w:p w:rsidR="00B93BFA" w:rsidRPr="00B93BFA" w:rsidRDefault="00B93BFA" w:rsidP="001E0492">
      <w:pPr>
        <w:spacing w:after="0" w:line="240" w:lineRule="auto"/>
        <w:jc w:val="center"/>
        <w:rPr>
          <w:rFonts w:ascii="Times New Roman" w:hAnsi="Times New Roman" w:cs="Times New Roman"/>
          <w:b/>
          <w:sz w:val="28"/>
          <w:szCs w:val="28"/>
        </w:rPr>
      </w:pPr>
      <w:r w:rsidRPr="00B93BFA">
        <w:rPr>
          <w:rFonts w:ascii="Times New Roman" w:hAnsi="Times New Roman" w:cs="Times New Roman"/>
          <w:b/>
          <w:sz w:val="28"/>
          <w:szCs w:val="28"/>
        </w:rPr>
        <w:t>Департамент образования</w:t>
      </w:r>
    </w:p>
    <w:p w:rsidR="00B93BFA" w:rsidRPr="00B93BFA" w:rsidRDefault="00B93BFA" w:rsidP="001E0492">
      <w:pPr>
        <w:spacing w:after="0" w:line="240" w:lineRule="auto"/>
        <w:jc w:val="center"/>
        <w:rPr>
          <w:rFonts w:ascii="Times New Roman" w:hAnsi="Times New Roman" w:cs="Times New Roman"/>
          <w:b/>
          <w:sz w:val="28"/>
          <w:szCs w:val="28"/>
        </w:rPr>
      </w:pPr>
      <w:r w:rsidRPr="00B93BFA">
        <w:rPr>
          <w:rFonts w:ascii="Times New Roman" w:hAnsi="Times New Roman" w:cs="Times New Roman"/>
          <w:b/>
          <w:sz w:val="28"/>
          <w:szCs w:val="28"/>
        </w:rPr>
        <w:t>Муниципальное бюджетное образовательное учреждение</w:t>
      </w:r>
    </w:p>
    <w:p w:rsidR="00B93BFA" w:rsidRPr="00B93BFA" w:rsidRDefault="00B93BFA" w:rsidP="001E0492">
      <w:pPr>
        <w:spacing w:after="0" w:line="240" w:lineRule="auto"/>
        <w:jc w:val="center"/>
        <w:rPr>
          <w:rFonts w:ascii="Times New Roman" w:hAnsi="Times New Roman" w:cs="Times New Roman"/>
          <w:b/>
          <w:sz w:val="28"/>
          <w:szCs w:val="28"/>
        </w:rPr>
      </w:pPr>
      <w:r w:rsidRPr="00B93BFA">
        <w:rPr>
          <w:rFonts w:ascii="Times New Roman" w:hAnsi="Times New Roman" w:cs="Times New Roman"/>
          <w:b/>
          <w:sz w:val="28"/>
          <w:szCs w:val="28"/>
        </w:rPr>
        <w:t>Лицей № 87 имени Л.И.Новиковой</w:t>
      </w:r>
    </w:p>
    <w:p w:rsidR="00B93BFA" w:rsidRPr="00B93BFA" w:rsidRDefault="00B93BFA" w:rsidP="001E0492">
      <w:pPr>
        <w:spacing w:after="0" w:line="240" w:lineRule="auto"/>
        <w:jc w:val="center"/>
        <w:rPr>
          <w:rFonts w:ascii="Times New Roman" w:hAnsi="Times New Roman" w:cs="Times New Roman"/>
          <w:sz w:val="24"/>
          <w:szCs w:val="24"/>
        </w:rPr>
      </w:pPr>
      <w:r w:rsidRPr="00B93BFA">
        <w:rPr>
          <w:rFonts w:ascii="Times New Roman" w:hAnsi="Times New Roman" w:cs="Times New Roman"/>
          <w:sz w:val="24"/>
          <w:szCs w:val="24"/>
        </w:rPr>
        <w:t>Россия, 603047, г. Нижний Новгород, ул. Красных Зорь, д.14а</w:t>
      </w:r>
    </w:p>
    <w:p w:rsidR="00B93BFA" w:rsidRDefault="00B93BFA" w:rsidP="001E04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ИНН 5259010975 Тел/факс: /831/224-03-82, 224-48-04</w:t>
      </w:r>
    </w:p>
    <w:p w:rsidR="00B93BFA" w:rsidRPr="00B93BFA" w:rsidRDefault="00B93BFA" w:rsidP="00B93BFA">
      <w:pPr>
        <w:spacing w:after="0" w:line="240" w:lineRule="auto"/>
        <w:jc w:val="center"/>
        <w:rPr>
          <w:rFonts w:ascii="Times New Roman" w:hAnsi="Times New Roman" w:cs="Times New Roman"/>
          <w:sz w:val="24"/>
          <w:szCs w:val="24"/>
        </w:rPr>
      </w:pPr>
      <w:r w:rsidRPr="00B93BFA">
        <w:rPr>
          <w:rFonts w:ascii="Times New Roman" w:hAnsi="Times New Roman" w:cs="Times New Roman"/>
          <w:sz w:val="24"/>
          <w:szCs w:val="24"/>
          <w:lang w:val="en-US"/>
        </w:rPr>
        <w:t>e</w:t>
      </w:r>
      <w:r w:rsidRPr="00B93BFA">
        <w:rPr>
          <w:rFonts w:ascii="Times New Roman" w:hAnsi="Times New Roman" w:cs="Times New Roman"/>
          <w:sz w:val="24"/>
          <w:szCs w:val="24"/>
        </w:rPr>
        <w:t>-</w:t>
      </w:r>
      <w:r w:rsidRPr="00B93BFA">
        <w:rPr>
          <w:rFonts w:ascii="Times New Roman" w:hAnsi="Times New Roman" w:cs="Times New Roman"/>
          <w:sz w:val="24"/>
          <w:szCs w:val="24"/>
          <w:lang w:val="en-US"/>
        </w:rPr>
        <w:t>mail</w:t>
      </w:r>
      <w:r w:rsidRPr="00B93BFA">
        <w:rPr>
          <w:rFonts w:ascii="Times New Roman" w:hAnsi="Times New Roman" w:cs="Times New Roman"/>
          <w:sz w:val="24"/>
          <w:szCs w:val="24"/>
        </w:rPr>
        <w:t xml:space="preserve">: </w:t>
      </w:r>
      <w:hyperlink r:id="rId8" w:history="1">
        <w:r w:rsidRPr="00B93BFA">
          <w:rPr>
            <w:rStyle w:val="a4"/>
            <w:rFonts w:ascii="Times New Roman" w:hAnsi="Times New Roman" w:cs="Times New Roman"/>
            <w:sz w:val="24"/>
            <w:szCs w:val="24"/>
            <w:lang w:val="en-US"/>
          </w:rPr>
          <w:t>lyceum</w:t>
        </w:r>
        <w:r w:rsidRPr="00B93BFA">
          <w:rPr>
            <w:rStyle w:val="a4"/>
            <w:rFonts w:ascii="Times New Roman" w:hAnsi="Times New Roman" w:cs="Times New Roman"/>
            <w:sz w:val="24"/>
            <w:szCs w:val="24"/>
          </w:rPr>
          <w:t>87@</w:t>
        </w:r>
        <w:r w:rsidRPr="00B93BFA">
          <w:rPr>
            <w:rStyle w:val="a4"/>
            <w:rFonts w:ascii="Times New Roman" w:hAnsi="Times New Roman" w:cs="Times New Roman"/>
            <w:sz w:val="24"/>
            <w:szCs w:val="24"/>
            <w:lang w:val="en-US"/>
          </w:rPr>
          <w:t>gmail</w:t>
        </w:r>
        <w:r w:rsidRPr="00B93BFA">
          <w:rPr>
            <w:rStyle w:val="a4"/>
            <w:rFonts w:ascii="Times New Roman" w:hAnsi="Times New Roman" w:cs="Times New Roman"/>
            <w:sz w:val="24"/>
            <w:szCs w:val="24"/>
          </w:rPr>
          <w:t>.</w:t>
        </w:r>
        <w:r w:rsidRPr="00B93BFA">
          <w:rPr>
            <w:rStyle w:val="a4"/>
            <w:rFonts w:ascii="Times New Roman" w:hAnsi="Times New Roman" w:cs="Times New Roman"/>
            <w:sz w:val="24"/>
            <w:szCs w:val="24"/>
            <w:lang w:val="en-US"/>
          </w:rPr>
          <w:t>com</w:t>
        </w:r>
      </w:hyperlink>
    </w:p>
    <w:p w:rsidR="00B93BFA" w:rsidRPr="00B93BFA" w:rsidRDefault="00B93BFA" w:rsidP="001E0492">
      <w:pPr>
        <w:spacing w:after="0" w:line="240" w:lineRule="auto"/>
        <w:jc w:val="center"/>
        <w:rPr>
          <w:rFonts w:ascii="Times New Roman" w:hAnsi="Times New Roman" w:cs="Times New Roman"/>
          <w:sz w:val="24"/>
          <w:szCs w:val="24"/>
        </w:rPr>
      </w:pPr>
    </w:p>
    <w:p w:rsidR="00B93BFA" w:rsidRPr="00B93BFA" w:rsidRDefault="00B93BFA" w:rsidP="001E0492">
      <w:pPr>
        <w:spacing w:after="0" w:line="240" w:lineRule="auto"/>
        <w:jc w:val="center"/>
        <w:rPr>
          <w:rFonts w:ascii="Times New Roman" w:hAnsi="Times New Roman" w:cs="Times New Roman"/>
          <w:b/>
          <w:sz w:val="28"/>
          <w:szCs w:val="28"/>
        </w:rPr>
      </w:pPr>
    </w:p>
    <w:p w:rsidR="00B93BFA" w:rsidRDefault="00B93BFA" w:rsidP="001E0492">
      <w:pPr>
        <w:spacing w:after="0" w:line="240" w:lineRule="auto"/>
        <w:jc w:val="center"/>
        <w:rPr>
          <w:rFonts w:ascii="Times New Roman" w:hAnsi="Times New Roman" w:cs="Times New Roman"/>
          <w:b/>
          <w:sz w:val="24"/>
          <w:szCs w:val="24"/>
        </w:rPr>
      </w:pPr>
    </w:p>
    <w:p w:rsidR="00B93BFA" w:rsidRDefault="00B93BFA" w:rsidP="001E0492">
      <w:pPr>
        <w:spacing w:after="0" w:line="240" w:lineRule="auto"/>
        <w:jc w:val="center"/>
        <w:rPr>
          <w:rFonts w:ascii="Times New Roman" w:hAnsi="Times New Roman" w:cs="Times New Roman"/>
          <w:b/>
          <w:sz w:val="24"/>
          <w:szCs w:val="24"/>
        </w:rPr>
      </w:pPr>
    </w:p>
    <w:p w:rsidR="00B93BFA" w:rsidRDefault="00B93BFA" w:rsidP="001E0492">
      <w:pPr>
        <w:spacing w:after="0" w:line="240" w:lineRule="auto"/>
        <w:jc w:val="center"/>
        <w:rPr>
          <w:rFonts w:ascii="Times New Roman" w:hAnsi="Times New Roman" w:cs="Times New Roman"/>
          <w:b/>
          <w:sz w:val="24"/>
          <w:szCs w:val="24"/>
        </w:rPr>
      </w:pPr>
    </w:p>
    <w:p w:rsidR="00B93BFA" w:rsidRDefault="00B93BFA" w:rsidP="001E0492">
      <w:pPr>
        <w:spacing w:after="0" w:line="240" w:lineRule="auto"/>
        <w:jc w:val="center"/>
        <w:rPr>
          <w:rFonts w:ascii="Times New Roman" w:hAnsi="Times New Roman" w:cs="Times New Roman"/>
          <w:b/>
          <w:sz w:val="24"/>
          <w:szCs w:val="24"/>
        </w:rPr>
      </w:pPr>
    </w:p>
    <w:p w:rsidR="00C22E09" w:rsidRPr="00C22E09" w:rsidRDefault="00C22E09" w:rsidP="00C22E09">
      <w:pPr>
        <w:jc w:val="center"/>
        <w:rPr>
          <w:rFonts w:ascii="Times New Roman" w:hAnsi="Times New Roman" w:cs="Times New Roman"/>
          <w:b/>
          <w:sz w:val="24"/>
          <w:szCs w:val="24"/>
        </w:rPr>
      </w:pPr>
      <w:r w:rsidRPr="00C22E09">
        <w:rPr>
          <w:rFonts w:ascii="Times New Roman" w:hAnsi="Times New Roman" w:cs="Times New Roman"/>
          <w:b/>
          <w:sz w:val="24"/>
          <w:szCs w:val="24"/>
        </w:rPr>
        <w:t xml:space="preserve">Название работы: </w:t>
      </w:r>
    </w:p>
    <w:p w:rsidR="00C22E09" w:rsidRDefault="00C22E09" w:rsidP="00C22E09">
      <w:pPr>
        <w:jc w:val="center"/>
        <w:rPr>
          <w:rFonts w:ascii="Times New Roman" w:hAnsi="Times New Roman" w:cs="Times New Roman"/>
          <w:b/>
          <w:sz w:val="24"/>
          <w:szCs w:val="24"/>
        </w:rPr>
      </w:pPr>
      <w:r w:rsidRPr="001E0492">
        <w:rPr>
          <w:rFonts w:ascii="Times New Roman" w:hAnsi="Times New Roman" w:cs="Times New Roman"/>
          <w:sz w:val="24"/>
          <w:szCs w:val="24"/>
        </w:rPr>
        <w:t>Занятие для детей среднего школьного возраста 5-8 класса</w:t>
      </w:r>
      <w:r w:rsidRPr="00C22E09">
        <w:rPr>
          <w:rFonts w:ascii="Times New Roman" w:hAnsi="Times New Roman" w:cs="Times New Roman"/>
          <w:b/>
          <w:sz w:val="24"/>
          <w:szCs w:val="24"/>
        </w:rPr>
        <w:t xml:space="preserve"> </w:t>
      </w:r>
    </w:p>
    <w:p w:rsidR="005A1B0B" w:rsidRPr="00C86A78" w:rsidRDefault="00CE1719" w:rsidP="005A1B0B">
      <w:pPr>
        <w:spacing w:after="0"/>
        <w:jc w:val="center"/>
        <w:rPr>
          <w:rFonts w:ascii="Times New Roman" w:hAnsi="Times New Roman" w:cs="Times New Roman"/>
          <w:b/>
          <w:sz w:val="24"/>
          <w:szCs w:val="24"/>
        </w:rPr>
      </w:pPr>
      <w:r w:rsidRPr="00C22E09">
        <w:rPr>
          <w:rFonts w:ascii="Times New Roman" w:hAnsi="Times New Roman" w:cs="Times New Roman"/>
          <w:b/>
          <w:sz w:val="24"/>
          <w:szCs w:val="24"/>
        </w:rPr>
        <w:t>"Меньше мусора - меньше проблем"</w:t>
      </w:r>
      <w:r w:rsidR="005A1B0B" w:rsidRPr="005A1B0B">
        <w:rPr>
          <w:rFonts w:ascii="Times New Roman" w:hAnsi="Times New Roman" w:cs="Times New Roman"/>
          <w:b/>
          <w:sz w:val="24"/>
          <w:szCs w:val="24"/>
        </w:rPr>
        <w:t xml:space="preserve"> </w:t>
      </w:r>
    </w:p>
    <w:p w:rsidR="00CE1719" w:rsidRPr="005A1B0B" w:rsidRDefault="005A1B0B" w:rsidP="005A1B0B">
      <w:pPr>
        <w:spacing w:after="0"/>
        <w:jc w:val="center"/>
        <w:rPr>
          <w:rFonts w:ascii="Times New Roman" w:hAnsi="Times New Roman" w:cs="Times New Roman"/>
          <w:b/>
          <w:sz w:val="24"/>
          <w:szCs w:val="24"/>
        </w:rPr>
      </w:pPr>
      <w:r w:rsidRPr="005A1B0B">
        <w:rPr>
          <w:rFonts w:ascii="Times New Roman" w:hAnsi="Times New Roman" w:cs="Times New Roman"/>
          <w:b/>
          <w:sz w:val="24"/>
          <w:szCs w:val="24"/>
        </w:rPr>
        <w:t>(</w:t>
      </w:r>
      <w:r w:rsidRPr="005A1B0B">
        <w:rPr>
          <w:rFonts w:ascii="Times New Roman" w:hAnsi="Times New Roman" w:cs="Times New Roman"/>
          <w:sz w:val="24"/>
          <w:szCs w:val="24"/>
        </w:rPr>
        <w:t>в форме игры</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D85740">
        <w:rPr>
          <w:rFonts w:ascii="Times New Roman" w:hAnsi="Times New Roman" w:cs="Times New Roman"/>
          <w:sz w:val="24"/>
          <w:szCs w:val="24"/>
        </w:rPr>
        <w:t>научной конференции «Выбор пути в будущее»</w:t>
      </w:r>
      <w:r w:rsidRPr="005A1B0B">
        <w:rPr>
          <w:rFonts w:ascii="Times New Roman" w:hAnsi="Times New Roman" w:cs="Times New Roman"/>
          <w:sz w:val="24"/>
          <w:szCs w:val="24"/>
        </w:rPr>
        <w:t>)</w:t>
      </w:r>
    </w:p>
    <w:p w:rsidR="00B93BFA" w:rsidRDefault="00B93BFA" w:rsidP="005A1B0B">
      <w:pPr>
        <w:spacing w:after="0"/>
        <w:jc w:val="center"/>
        <w:rPr>
          <w:rFonts w:ascii="Times New Roman" w:hAnsi="Times New Roman" w:cs="Times New Roman"/>
          <w:sz w:val="24"/>
          <w:szCs w:val="24"/>
        </w:rPr>
      </w:pPr>
    </w:p>
    <w:p w:rsidR="00B93BFA" w:rsidRDefault="00B93BFA" w:rsidP="00B93BFA">
      <w:pPr>
        <w:rPr>
          <w:rFonts w:ascii="Times New Roman" w:hAnsi="Times New Roman" w:cs="Times New Roman"/>
          <w:sz w:val="24"/>
          <w:szCs w:val="24"/>
        </w:rPr>
      </w:pPr>
    </w:p>
    <w:p w:rsidR="00B93BFA" w:rsidRDefault="00B93BFA" w:rsidP="00B93BFA">
      <w:pPr>
        <w:rPr>
          <w:rFonts w:ascii="Times New Roman" w:hAnsi="Times New Roman" w:cs="Times New Roman"/>
          <w:sz w:val="24"/>
          <w:szCs w:val="24"/>
        </w:rPr>
      </w:pPr>
    </w:p>
    <w:p w:rsidR="00B93BFA" w:rsidRDefault="00B93BFA" w:rsidP="00B93BFA">
      <w:pPr>
        <w:rPr>
          <w:rFonts w:ascii="Times New Roman" w:hAnsi="Times New Roman" w:cs="Times New Roman"/>
          <w:sz w:val="24"/>
          <w:szCs w:val="24"/>
        </w:rPr>
      </w:pPr>
    </w:p>
    <w:p w:rsidR="00B93BFA" w:rsidRPr="00B93BFA" w:rsidRDefault="00B93BFA" w:rsidP="00B93BFA">
      <w:pPr>
        <w:rPr>
          <w:rFonts w:ascii="Times New Roman" w:hAnsi="Times New Roman" w:cs="Times New Roman"/>
          <w:sz w:val="24"/>
          <w:szCs w:val="24"/>
        </w:rPr>
      </w:pPr>
    </w:p>
    <w:p w:rsidR="00B93BFA" w:rsidRDefault="00B93BFA" w:rsidP="00B93BFA">
      <w:pPr>
        <w:spacing w:after="0"/>
        <w:rPr>
          <w:rFonts w:ascii="Times New Roman" w:hAnsi="Times New Roman" w:cs="Times New Roman"/>
          <w:sz w:val="24"/>
          <w:szCs w:val="24"/>
        </w:rPr>
      </w:pPr>
    </w:p>
    <w:p w:rsidR="00B93BFA" w:rsidRPr="00B93BFA" w:rsidRDefault="00B93BFA" w:rsidP="00B93BFA">
      <w:pPr>
        <w:spacing w:after="0"/>
        <w:jc w:val="center"/>
        <w:rPr>
          <w:rFonts w:ascii="Times New Roman" w:hAnsi="Times New Roman" w:cs="Times New Roman"/>
          <w:b/>
          <w:sz w:val="24"/>
          <w:szCs w:val="24"/>
        </w:rPr>
      </w:pPr>
      <w:r w:rsidRPr="00B93BFA">
        <w:rPr>
          <w:rFonts w:ascii="Times New Roman" w:hAnsi="Times New Roman" w:cs="Times New Roman"/>
          <w:b/>
          <w:sz w:val="24"/>
          <w:szCs w:val="24"/>
        </w:rPr>
        <w:t>Автор: Бирюкова Светлана Валерьевна</w:t>
      </w:r>
    </w:p>
    <w:p w:rsidR="00B93BFA" w:rsidRPr="00B93BFA" w:rsidRDefault="00B93BFA" w:rsidP="00B93BFA">
      <w:pPr>
        <w:spacing w:after="0"/>
        <w:jc w:val="center"/>
        <w:rPr>
          <w:rFonts w:ascii="Times New Roman" w:hAnsi="Times New Roman" w:cs="Times New Roman"/>
          <w:sz w:val="24"/>
          <w:szCs w:val="24"/>
        </w:rPr>
      </w:pPr>
      <w:r w:rsidRPr="00B93BFA">
        <w:rPr>
          <w:rFonts w:ascii="Times New Roman" w:hAnsi="Times New Roman" w:cs="Times New Roman"/>
          <w:sz w:val="24"/>
          <w:szCs w:val="24"/>
        </w:rPr>
        <w:t>603148, Нижний Новгород, ул. Мирошникова, д.7, кв. 29</w:t>
      </w:r>
    </w:p>
    <w:p w:rsidR="00B93BFA" w:rsidRPr="00B93BFA" w:rsidRDefault="00B93BFA" w:rsidP="00B93BFA">
      <w:pPr>
        <w:spacing w:after="0"/>
        <w:jc w:val="center"/>
        <w:rPr>
          <w:rFonts w:ascii="Times New Roman" w:hAnsi="Times New Roman" w:cs="Times New Roman"/>
          <w:sz w:val="24"/>
          <w:szCs w:val="24"/>
          <w:lang w:val="en-US"/>
        </w:rPr>
      </w:pPr>
      <w:r w:rsidRPr="00B93BFA">
        <w:rPr>
          <w:rFonts w:ascii="Times New Roman" w:hAnsi="Times New Roman" w:cs="Times New Roman"/>
          <w:sz w:val="24"/>
          <w:szCs w:val="24"/>
        </w:rPr>
        <w:t>Тел</w:t>
      </w:r>
      <w:r w:rsidRPr="00B93BFA">
        <w:rPr>
          <w:rFonts w:ascii="Times New Roman" w:hAnsi="Times New Roman" w:cs="Times New Roman"/>
          <w:sz w:val="24"/>
          <w:szCs w:val="24"/>
          <w:lang w:val="en-US"/>
        </w:rPr>
        <w:t>: /831/214-20-29, 8915-952-82-00</w:t>
      </w:r>
    </w:p>
    <w:p w:rsidR="00B93BFA" w:rsidRPr="00B93BFA" w:rsidRDefault="00B93BFA" w:rsidP="00B93BFA">
      <w:pPr>
        <w:spacing w:after="0"/>
        <w:jc w:val="center"/>
        <w:rPr>
          <w:rFonts w:ascii="Times New Roman" w:hAnsi="Times New Roman" w:cs="Times New Roman"/>
          <w:sz w:val="24"/>
          <w:szCs w:val="24"/>
          <w:lang w:val="en-US"/>
        </w:rPr>
      </w:pPr>
      <w:r w:rsidRPr="00B93BFA">
        <w:rPr>
          <w:rFonts w:ascii="Times New Roman" w:hAnsi="Times New Roman" w:cs="Times New Roman"/>
          <w:sz w:val="24"/>
          <w:szCs w:val="24"/>
          <w:lang w:val="en-US"/>
        </w:rPr>
        <w:t xml:space="preserve">e-mail: </w:t>
      </w:r>
      <w:hyperlink r:id="rId9" w:history="1">
        <w:r w:rsidRPr="00E17D44">
          <w:rPr>
            <w:rStyle w:val="a4"/>
            <w:rFonts w:ascii="Times New Roman" w:hAnsi="Times New Roman" w:cs="Times New Roman"/>
            <w:sz w:val="24"/>
            <w:szCs w:val="24"/>
            <w:lang w:val="en-US"/>
          </w:rPr>
          <w:t>sveta-m-73@mail.ru</w:t>
        </w:r>
      </w:hyperlink>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B93BFA" w:rsidRPr="001B1AD1" w:rsidRDefault="00B93BFA" w:rsidP="00B93BFA">
      <w:pPr>
        <w:spacing w:after="0"/>
        <w:jc w:val="center"/>
        <w:rPr>
          <w:rFonts w:ascii="Times New Roman" w:hAnsi="Times New Roman" w:cs="Times New Roman"/>
          <w:sz w:val="24"/>
          <w:szCs w:val="24"/>
          <w:lang w:val="en-US"/>
        </w:rPr>
      </w:pPr>
    </w:p>
    <w:p w:rsidR="00D85740" w:rsidRPr="00C86A78" w:rsidRDefault="00D85740" w:rsidP="00C22E09">
      <w:pPr>
        <w:spacing w:after="0"/>
        <w:rPr>
          <w:rFonts w:ascii="Times New Roman" w:hAnsi="Times New Roman" w:cs="Times New Roman"/>
          <w:b/>
          <w:sz w:val="24"/>
          <w:szCs w:val="24"/>
          <w:lang w:val="en-US"/>
        </w:rPr>
      </w:pPr>
    </w:p>
    <w:p w:rsidR="005A1B0B" w:rsidRPr="00C86A78" w:rsidRDefault="005A1B0B" w:rsidP="00C22E09">
      <w:pPr>
        <w:spacing w:after="0"/>
        <w:rPr>
          <w:rFonts w:ascii="Times New Roman" w:hAnsi="Times New Roman" w:cs="Times New Roman"/>
          <w:b/>
          <w:sz w:val="24"/>
          <w:szCs w:val="24"/>
          <w:lang w:val="en-US"/>
        </w:rPr>
      </w:pPr>
    </w:p>
    <w:p w:rsidR="005A1B0B" w:rsidRPr="00C86A78" w:rsidRDefault="005A1B0B" w:rsidP="00C22E09">
      <w:pPr>
        <w:spacing w:after="0"/>
        <w:rPr>
          <w:rFonts w:ascii="Times New Roman" w:hAnsi="Times New Roman" w:cs="Times New Roman"/>
          <w:b/>
          <w:sz w:val="24"/>
          <w:szCs w:val="24"/>
          <w:lang w:val="en-US"/>
        </w:rPr>
      </w:pPr>
    </w:p>
    <w:p w:rsidR="00B93BFA" w:rsidRDefault="00B93BFA" w:rsidP="00B93BFA">
      <w:pPr>
        <w:spacing w:after="0"/>
        <w:jc w:val="center"/>
        <w:rPr>
          <w:rFonts w:ascii="Times New Roman" w:hAnsi="Times New Roman" w:cs="Times New Roman"/>
          <w:b/>
          <w:sz w:val="24"/>
          <w:szCs w:val="24"/>
        </w:rPr>
      </w:pPr>
      <w:r w:rsidRPr="00B93BFA">
        <w:rPr>
          <w:rFonts w:ascii="Times New Roman" w:hAnsi="Times New Roman" w:cs="Times New Roman"/>
          <w:b/>
          <w:sz w:val="24"/>
          <w:szCs w:val="24"/>
        </w:rPr>
        <w:t>г. Нижний Новгород</w:t>
      </w:r>
      <w:r w:rsidR="00C22E09">
        <w:rPr>
          <w:rFonts w:ascii="Times New Roman" w:hAnsi="Times New Roman" w:cs="Times New Roman"/>
          <w:b/>
          <w:sz w:val="24"/>
          <w:szCs w:val="24"/>
        </w:rPr>
        <w:t>, 2012 год</w:t>
      </w:r>
    </w:p>
    <w:p w:rsidR="00B93BFA" w:rsidRDefault="00B93BFA" w:rsidP="00B93BFA">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Аннотация</w:t>
      </w:r>
    </w:p>
    <w:p w:rsidR="00D70BEB" w:rsidRPr="00D70BEB" w:rsidRDefault="00D70BEB" w:rsidP="00D70BEB">
      <w:pPr>
        <w:spacing w:after="0"/>
        <w:rPr>
          <w:rFonts w:ascii="Times New Roman" w:hAnsi="Times New Roman" w:cs="Times New Roman"/>
          <w:sz w:val="24"/>
          <w:szCs w:val="24"/>
        </w:rPr>
      </w:pPr>
      <w:r w:rsidRPr="00D70BEB">
        <w:rPr>
          <w:rFonts w:ascii="Times New Roman" w:hAnsi="Times New Roman" w:cs="Times New Roman"/>
          <w:sz w:val="24"/>
          <w:szCs w:val="24"/>
        </w:rPr>
        <w:t>Задачей занятия является знакомство учащихся с различными проблемами, связанными с отходами и мусором.</w:t>
      </w:r>
    </w:p>
    <w:p w:rsidR="00275CDE" w:rsidRDefault="00275CDE" w:rsidP="00275CDE">
      <w:pPr>
        <w:spacing w:after="0"/>
        <w:rPr>
          <w:rFonts w:ascii="Times New Roman" w:hAnsi="Times New Roman" w:cs="Times New Roman"/>
          <w:sz w:val="24"/>
          <w:szCs w:val="24"/>
        </w:rPr>
      </w:pPr>
      <w:r w:rsidRPr="00275CDE">
        <w:rPr>
          <w:rFonts w:ascii="Times New Roman" w:hAnsi="Times New Roman" w:cs="Times New Roman"/>
          <w:sz w:val="24"/>
          <w:szCs w:val="24"/>
        </w:rPr>
        <w:t>Внеклассное занятие</w:t>
      </w:r>
      <w:r>
        <w:rPr>
          <w:rFonts w:ascii="Times New Roman" w:hAnsi="Times New Roman" w:cs="Times New Roman"/>
          <w:b/>
          <w:sz w:val="24"/>
          <w:szCs w:val="24"/>
        </w:rPr>
        <w:t xml:space="preserve"> </w:t>
      </w:r>
      <w:r>
        <w:rPr>
          <w:rFonts w:ascii="Times New Roman" w:hAnsi="Times New Roman" w:cs="Times New Roman"/>
          <w:sz w:val="24"/>
          <w:szCs w:val="24"/>
        </w:rPr>
        <w:t xml:space="preserve">проводится с целью формирования представления учащихся о </w:t>
      </w:r>
      <w:r w:rsidRPr="00CE1719">
        <w:rPr>
          <w:rFonts w:ascii="Times New Roman" w:hAnsi="Times New Roman" w:cs="Times New Roman"/>
          <w:sz w:val="24"/>
          <w:szCs w:val="24"/>
        </w:rPr>
        <w:t>проблеме твердых бытовых отходов (ТБО) и возможных путях ее решения</w:t>
      </w:r>
      <w:r>
        <w:rPr>
          <w:rFonts w:ascii="Times New Roman" w:hAnsi="Times New Roman" w:cs="Times New Roman"/>
          <w:sz w:val="24"/>
          <w:szCs w:val="24"/>
        </w:rPr>
        <w:t>, расширения знаний</w:t>
      </w:r>
      <w:r w:rsidRPr="00D85740">
        <w:rPr>
          <w:rFonts w:ascii="Times New Roman" w:hAnsi="Times New Roman" w:cs="Times New Roman"/>
          <w:sz w:val="24"/>
          <w:szCs w:val="24"/>
        </w:rPr>
        <w:t xml:space="preserve"> по теме раздельного сбора ТБО и проблемам в сфере обращения с отходами</w:t>
      </w:r>
      <w:r>
        <w:rPr>
          <w:rFonts w:ascii="Times New Roman" w:hAnsi="Times New Roman" w:cs="Times New Roman"/>
          <w:sz w:val="24"/>
          <w:szCs w:val="24"/>
        </w:rPr>
        <w:t>.</w:t>
      </w:r>
    </w:p>
    <w:p w:rsidR="00D70BEB" w:rsidRPr="00D70BEB" w:rsidRDefault="00275CDE" w:rsidP="00D70BEB">
      <w:pPr>
        <w:spacing w:after="0"/>
        <w:rPr>
          <w:rFonts w:ascii="Times New Roman" w:hAnsi="Times New Roman" w:cs="Times New Roman"/>
          <w:sz w:val="24"/>
          <w:szCs w:val="24"/>
        </w:rPr>
      </w:pPr>
      <w:r>
        <w:rPr>
          <w:rFonts w:ascii="Times New Roman" w:hAnsi="Times New Roman" w:cs="Times New Roman"/>
          <w:sz w:val="24"/>
          <w:szCs w:val="24"/>
        </w:rPr>
        <w:t>Занятие проходит</w:t>
      </w:r>
      <w:r w:rsidR="00D70BEB">
        <w:rPr>
          <w:rFonts w:ascii="Times New Roman" w:hAnsi="Times New Roman" w:cs="Times New Roman"/>
          <w:sz w:val="24"/>
          <w:szCs w:val="24"/>
        </w:rPr>
        <w:t xml:space="preserve"> в форме игры, где к</w:t>
      </w:r>
      <w:r w:rsidRPr="00D85740">
        <w:rPr>
          <w:rFonts w:ascii="Times New Roman" w:hAnsi="Times New Roman" w:cs="Times New Roman"/>
          <w:sz w:val="24"/>
          <w:szCs w:val="24"/>
        </w:rPr>
        <w:t>аждый уче</w:t>
      </w:r>
      <w:r w:rsidR="00D70BEB">
        <w:rPr>
          <w:rFonts w:ascii="Times New Roman" w:hAnsi="Times New Roman" w:cs="Times New Roman"/>
          <w:sz w:val="24"/>
          <w:szCs w:val="24"/>
        </w:rPr>
        <w:t>ник становится</w:t>
      </w:r>
      <w:r>
        <w:rPr>
          <w:rFonts w:ascii="Times New Roman" w:hAnsi="Times New Roman" w:cs="Times New Roman"/>
          <w:sz w:val="24"/>
          <w:szCs w:val="24"/>
        </w:rPr>
        <w:t xml:space="preserve"> участником</w:t>
      </w:r>
      <w:r w:rsidRPr="00D85740">
        <w:rPr>
          <w:rFonts w:ascii="Times New Roman" w:hAnsi="Times New Roman" w:cs="Times New Roman"/>
          <w:sz w:val="24"/>
          <w:szCs w:val="24"/>
        </w:rPr>
        <w:t xml:space="preserve"> научной конференции «Выбор пути в будущее», в </w:t>
      </w:r>
      <w:r w:rsidR="00D70BEB" w:rsidRPr="00D85740">
        <w:rPr>
          <w:rFonts w:ascii="Times New Roman" w:hAnsi="Times New Roman" w:cs="Times New Roman"/>
          <w:sz w:val="24"/>
          <w:szCs w:val="24"/>
        </w:rPr>
        <w:t>ходе,</w:t>
      </w:r>
      <w:r w:rsidRPr="00D85740">
        <w:rPr>
          <w:rFonts w:ascii="Times New Roman" w:hAnsi="Times New Roman" w:cs="Times New Roman"/>
          <w:sz w:val="24"/>
          <w:szCs w:val="24"/>
        </w:rPr>
        <w:t xml:space="preserve"> которой узнает об актуаль</w:t>
      </w:r>
      <w:r>
        <w:rPr>
          <w:rFonts w:ascii="Times New Roman" w:hAnsi="Times New Roman" w:cs="Times New Roman"/>
          <w:sz w:val="24"/>
          <w:szCs w:val="24"/>
        </w:rPr>
        <w:t>ной экологической проблеме в сфере обращен</w:t>
      </w:r>
      <w:r w:rsidR="00D70BEB">
        <w:rPr>
          <w:rFonts w:ascii="Times New Roman" w:hAnsi="Times New Roman" w:cs="Times New Roman"/>
          <w:sz w:val="24"/>
          <w:szCs w:val="24"/>
        </w:rPr>
        <w:t xml:space="preserve">ия с </w:t>
      </w:r>
      <w:r w:rsidR="00DA124A">
        <w:rPr>
          <w:rFonts w:ascii="Times New Roman" w:hAnsi="Times New Roman" w:cs="Times New Roman"/>
          <w:sz w:val="24"/>
          <w:szCs w:val="24"/>
        </w:rPr>
        <w:t xml:space="preserve">твёрдыми бытовыми </w:t>
      </w:r>
      <w:r w:rsidR="00D70BEB">
        <w:rPr>
          <w:rFonts w:ascii="Times New Roman" w:hAnsi="Times New Roman" w:cs="Times New Roman"/>
          <w:sz w:val="24"/>
          <w:szCs w:val="24"/>
        </w:rPr>
        <w:t>отходами в Нижегородской области</w:t>
      </w:r>
      <w:r w:rsidRPr="00D85740">
        <w:rPr>
          <w:rFonts w:ascii="Times New Roman" w:hAnsi="Times New Roman" w:cs="Times New Roman"/>
          <w:sz w:val="24"/>
          <w:szCs w:val="24"/>
        </w:rPr>
        <w:t xml:space="preserve">. </w:t>
      </w:r>
    </w:p>
    <w:p w:rsidR="00D70BEB" w:rsidRPr="00D70BEB" w:rsidRDefault="00D70BEB" w:rsidP="00D70BEB">
      <w:pPr>
        <w:spacing w:after="0"/>
        <w:rPr>
          <w:rFonts w:ascii="Times New Roman" w:hAnsi="Times New Roman" w:cs="Times New Roman"/>
          <w:sz w:val="24"/>
          <w:szCs w:val="24"/>
        </w:rPr>
      </w:pPr>
      <w:r>
        <w:rPr>
          <w:rFonts w:ascii="Times New Roman" w:hAnsi="Times New Roman" w:cs="Times New Roman"/>
          <w:sz w:val="24"/>
          <w:szCs w:val="24"/>
        </w:rPr>
        <w:t xml:space="preserve">В ходе </w:t>
      </w:r>
      <w:r w:rsidR="005A1B0B">
        <w:rPr>
          <w:rFonts w:ascii="Times New Roman" w:hAnsi="Times New Roman" w:cs="Times New Roman"/>
          <w:sz w:val="24"/>
          <w:szCs w:val="24"/>
        </w:rPr>
        <w:t xml:space="preserve">выполнения </w:t>
      </w:r>
      <w:r w:rsidR="00DA124A">
        <w:rPr>
          <w:rFonts w:ascii="Times New Roman" w:hAnsi="Times New Roman" w:cs="Times New Roman"/>
          <w:sz w:val="24"/>
          <w:szCs w:val="24"/>
        </w:rPr>
        <w:t>научно-исследовательских работ</w:t>
      </w:r>
      <w:r>
        <w:rPr>
          <w:rFonts w:ascii="Times New Roman" w:hAnsi="Times New Roman" w:cs="Times New Roman"/>
          <w:sz w:val="24"/>
          <w:szCs w:val="24"/>
        </w:rPr>
        <w:t xml:space="preserve"> </w:t>
      </w:r>
      <w:r w:rsidR="005A1B0B">
        <w:rPr>
          <w:rFonts w:ascii="Times New Roman" w:hAnsi="Times New Roman" w:cs="Times New Roman"/>
          <w:sz w:val="24"/>
          <w:szCs w:val="24"/>
        </w:rPr>
        <w:t xml:space="preserve">в рамках научной конференции </w:t>
      </w:r>
      <w:r>
        <w:rPr>
          <w:rFonts w:ascii="Times New Roman" w:hAnsi="Times New Roman" w:cs="Times New Roman"/>
          <w:sz w:val="24"/>
          <w:szCs w:val="24"/>
        </w:rPr>
        <w:t>учащиеся научатся правильно рассортировывать мусор и</w:t>
      </w:r>
      <w:r w:rsidRPr="00D70BEB">
        <w:rPr>
          <w:rFonts w:ascii="Times New Roman" w:hAnsi="Times New Roman" w:cs="Times New Roman"/>
          <w:sz w:val="24"/>
          <w:szCs w:val="24"/>
        </w:rPr>
        <w:t xml:space="preserve"> использовать получе</w:t>
      </w:r>
      <w:r>
        <w:rPr>
          <w:rFonts w:ascii="Times New Roman" w:hAnsi="Times New Roman" w:cs="Times New Roman"/>
          <w:sz w:val="24"/>
          <w:szCs w:val="24"/>
        </w:rPr>
        <w:t>нные фракции для того</w:t>
      </w:r>
      <w:r w:rsidRPr="00D70BEB">
        <w:rPr>
          <w:rFonts w:ascii="Times New Roman" w:hAnsi="Times New Roman" w:cs="Times New Roman"/>
          <w:sz w:val="24"/>
          <w:szCs w:val="24"/>
        </w:rPr>
        <w:t>, чтобы своими руками попробовать переработать некоторые из видов отходов – сделать бумагу из макулатуры</w:t>
      </w:r>
      <w:r w:rsidR="00DA124A">
        <w:rPr>
          <w:rFonts w:ascii="Times New Roman" w:hAnsi="Times New Roman" w:cs="Times New Roman"/>
          <w:sz w:val="24"/>
          <w:szCs w:val="24"/>
        </w:rPr>
        <w:t>, поделки из бросового материала</w:t>
      </w:r>
      <w:r>
        <w:rPr>
          <w:rFonts w:ascii="Times New Roman" w:hAnsi="Times New Roman" w:cs="Times New Roman"/>
          <w:sz w:val="24"/>
          <w:szCs w:val="24"/>
        </w:rPr>
        <w:t>.</w:t>
      </w:r>
    </w:p>
    <w:p w:rsidR="0037314E" w:rsidRDefault="0037314E" w:rsidP="00D70BEB">
      <w:pPr>
        <w:spacing w:after="0"/>
        <w:rPr>
          <w:rFonts w:ascii="Times New Roman" w:hAnsi="Times New Roman" w:cs="Times New Roman"/>
          <w:b/>
          <w:sz w:val="24"/>
          <w:szCs w:val="24"/>
        </w:rPr>
      </w:pPr>
    </w:p>
    <w:p w:rsidR="0037314E" w:rsidRDefault="0037314E" w:rsidP="00B93BFA">
      <w:pPr>
        <w:spacing w:after="0"/>
        <w:jc w:val="center"/>
        <w:rPr>
          <w:rFonts w:ascii="Times New Roman" w:hAnsi="Times New Roman" w:cs="Times New Roman"/>
          <w:b/>
          <w:sz w:val="24"/>
          <w:szCs w:val="24"/>
        </w:rPr>
      </w:pPr>
      <w:r>
        <w:rPr>
          <w:rFonts w:ascii="Times New Roman" w:hAnsi="Times New Roman" w:cs="Times New Roman"/>
          <w:b/>
          <w:sz w:val="24"/>
          <w:szCs w:val="24"/>
        </w:rPr>
        <w:t>Сведения об авторе</w:t>
      </w:r>
    </w:p>
    <w:p w:rsidR="00B93BFA" w:rsidRPr="00B93BFA" w:rsidRDefault="00B93BFA" w:rsidP="0037314E">
      <w:pPr>
        <w:spacing w:after="0"/>
        <w:rPr>
          <w:rFonts w:ascii="Times New Roman" w:hAnsi="Times New Roman" w:cs="Times New Roman"/>
          <w:sz w:val="24"/>
          <w:szCs w:val="24"/>
        </w:rPr>
      </w:pPr>
      <w:r w:rsidRPr="00B93BFA">
        <w:rPr>
          <w:rFonts w:ascii="Times New Roman" w:hAnsi="Times New Roman" w:cs="Times New Roman"/>
          <w:sz w:val="24"/>
          <w:szCs w:val="24"/>
        </w:rPr>
        <w:t>Учитель биологии, преподаватель высшей квалификационной категории, Бирюкова Светлана Валерьевна, имеет общий педагогический стаж 17 лет, работает в муниципальном бюджетном образовательном учреждении лицей № 87</w:t>
      </w:r>
      <w:r w:rsidR="0037314E">
        <w:rPr>
          <w:rFonts w:ascii="Times New Roman" w:hAnsi="Times New Roman" w:cs="Times New Roman"/>
          <w:sz w:val="24"/>
          <w:szCs w:val="24"/>
        </w:rPr>
        <w:t xml:space="preserve"> имени Л.И.Новиковой в течение 7</w:t>
      </w:r>
      <w:r w:rsidRPr="00B93BFA">
        <w:rPr>
          <w:rFonts w:ascii="Times New Roman" w:hAnsi="Times New Roman" w:cs="Times New Roman"/>
          <w:sz w:val="24"/>
          <w:szCs w:val="24"/>
        </w:rPr>
        <w:t xml:space="preserve"> лет.</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 xml:space="preserve">За время работы в МБОУ лицей № 87 имени Л.И.Новиковой Бирюкова С.В. показала себя учителем-профессионалом. С 2009 года преподаватель ведет занятия по углубленному изучению биологии в рамках программы «Одаренные дети» для подготовки к предметным олимпиадам различного уровня. В 2008 году ее ученики в областной олимпиаде по биологии  заняли 2 место, в 2009г. – два 3-х места в областной олимпиаде по экологии, в 2010г. два ученика стали победителями и призёрами городской олимпиады по экологии, три ученика стали призёрами областной олимпиады по экологии, в 2011г. одна ученица стала призёром областной олимпиады по биологии, в 2012г. один ученик стал призёром городской олимпиады по экологии. </w:t>
      </w:r>
    </w:p>
    <w:p w:rsidR="0037314E"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 xml:space="preserve">За работу с одарёнными детьми Бирюковой С.В. неоднократно были объявлены благодарности Департамента образования Нижегородской области. </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В 2009 г. ученица 11 класса Комшина Ксения стала призёром Межрегиональной олимпиады школьников «Будущие исследователи – будущее науки», в 2011г. ученица 11 класса Урезкова Мария была призёром Поволжской открытой олимпиады школьников «Будущее медицины» по</w:t>
      </w:r>
      <w:r w:rsidR="00DA124A">
        <w:rPr>
          <w:rFonts w:ascii="Times New Roman" w:hAnsi="Times New Roman" w:cs="Times New Roman"/>
          <w:sz w:val="24"/>
          <w:szCs w:val="24"/>
        </w:rPr>
        <w:t xml:space="preserve"> биологии</w:t>
      </w:r>
      <w:r w:rsidRPr="00B93BFA">
        <w:rPr>
          <w:rFonts w:ascii="Times New Roman" w:hAnsi="Times New Roman" w:cs="Times New Roman"/>
          <w:sz w:val="24"/>
          <w:szCs w:val="24"/>
        </w:rPr>
        <w:t xml:space="preserve">. </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В 2008-2009 г. Бирюкова С.В. была председателем городской аттестационной комиссии учителей биологии, аттестующихся на первую и высшую категории.</w:t>
      </w:r>
    </w:p>
    <w:p w:rsidR="00B93BFA" w:rsidRPr="00B93BFA" w:rsidRDefault="0037314E" w:rsidP="00B93BFA">
      <w:pPr>
        <w:spacing w:after="0"/>
        <w:rPr>
          <w:rFonts w:ascii="Times New Roman" w:hAnsi="Times New Roman" w:cs="Times New Roman"/>
          <w:sz w:val="24"/>
          <w:szCs w:val="24"/>
        </w:rPr>
      </w:pPr>
      <w:r>
        <w:rPr>
          <w:rFonts w:ascii="Times New Roman" w:hAnsi="Times New Roman" w:cs="Times New Roman"/>
          <w:sz w:val="24"/>
          <w:szCs w:val="24"/>
        </w:rPr>
        <w:t>В 2009 - 2012</w:t>
      </w:r>
      <w:r w:rsidR="00B93BFA" w:rsidRPr="00B93BFA">
        <w:rPr>
          <w:rFonts w:ascii="Times New Roman" w:hAnsi="Times New Roman" w:cs="Times New Roman"/>
          <w:sz w:val="24"/>
          <w:szCs w:val="24"/>
        </w:rPr>
        <w:t>гг. Бирюкова С.В. являлась экспертом предметной комиссии по проверке ЕГЭ.</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 xml:space="preserve">В рамках исследовательской деятельности по предметам естественнонаучного цикла педагог руководит работой учеников 9 – 11 классов в Научном Обществе Учащихся. В 2008 г. ученица Бирюковой С.В. заняла 3 место в городской Научно-Практической Конференции учащихся «Эврика», в 2009 году в городской конференции школьников «Экология и здоровье» учащаяся 9 класса Кадыкова Е. заняла 3 место,  в городской Научно-Практической Конференции учащихся «Эврика» Лапина Э. заняла 2 место. В 2010 </w:t>
      </w:r>
      <w:r w:rsidRPr="00B93BFA">
        <w:rPr>
          <w:rFonts w:ascii="Times New Roman" w:hAnsi="Times New Roman" w:cs="Times New Roman"/>
          <w:sz w:val="24"/>
          <w:szCs w:val="24"/>
        </w:rPr>
        <w:lastRenderedPageBreak/>
        <w:t xml:space="preserve">г. четыре ученика стали победителями городской Научно-Практической Конференции учащихся «Эврика», из них три человека награждены дипломами второй степени и один человек дипломом третьей степени. В 2011г. один ученик награждён дипломом 2 степени городской Научно-Практической Конференции учащихся «Эврика». </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В 2010г. двое учащихся награждены дипломами участников 14 городских студенческо-ученических Королёвских чтений.</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В 2010г. на Нижегородском областном конкурсе научно-исследовательских работ школьников «Экология и здоровье человека» НГПУ 3 ученика Бирюковой С.В. отмечены дипломами участников и 1 учащаяся награждена дипломом 3 степени. Тезисы научных работ учащихся опубликованы в сборнике тезисов Нижегородского областного конкурса научно-исследовательских работ школьников «Экология и здоровье человека» НГПУ.</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В 2011г. трое учащихся 6 класса стали победителями и призёрами экологической олимпиады школьников «Подрост» Нижегородского университетского округа НИУ ВШЭ Национального исследовательского университета «Высшая школа экономики».</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В 2011г. ученица 11 класса Лапина Э. награждена дипломом 1 степени за защиту проекта в рамках 1 регионального конкурса учебно-исследовательских экологических проектов- 2011 «Ноосфера», проводимого Волжским государственно-педагогическим университетом.</w:t>
      </w:r>
      <w:r w:rsidR="0037314E">
        <w:rPr>
          <w:rFonts w:ascii="Times New Roman" w:hAnsi="Times New Roman" w:cs="Times New Roman"/>
          <w:sz w:val="24"/>
          <w:szCs w:val="24"/>
        </w:rPr>
        <w:t xml:space="preserve"> В 2012 году ученица 11 класса Желвакова Анастасия </w:t>
      </w:r>
      <w:r w:rsidR="0037314E" w:rsidRPr="00B93BFA">
        <w:rPr>
          <w:rFonts w:ascii="Times New Roman" w:hAnsi="Times New Roman" w:cs="Times New Roman"/>
          <w:sz w:val="24"/>
          <w:szCs w:val="24"/>
        </w:rPr>
        <w:t>награждена дип</w:t>
      </w:r>
      <w:r w:rsidR="0037314E">
        <w:rPr>
          <w:rFonts w:ascii="Times New Roman" w:hAnsi="Times New Roman" w:cs="Times New Roman"/>
          <w:sz w:val="24"/>
          <w:szCs w:val="24"/>
        </w:rPr>
        <w:t>ломом 2</w:t>
      </w:r>
      <w:r w:rsidR="0037314E" w:rsidRPr="00B93BFA">
        <w:rPr>
          <w:rFonts w:ascii="Times New Roman" w:hAnsi="Times New Roman" w:cs="Times New Roman"/>
          <w:sz w:val="24"/>
          <w:szCs w:val="24"/>
        </w:rPr>
        <w:t xml:space="preserve"> степени</w:t>
      </w:r>
      <w:r w:rsidR="0037314E">
        <w:rPr>
          <w:rFonts w:ascii="Times New Roman" w:hAnsi="Times New Roman" w:cs="Times New Roman"/>
          <w:sz w:val="24"/>
          <w:szCs w:val="24"/>
        </w:rPr>
        <w:t xml:space="preserve">, ученик 10 класса Бирюков Антон </w:t>
      </w:r>
      <w:r w:rsidR="0037314E" w:rsidRPr="00B93BFA">
        <w:rPr>
          <w:rFonts w:ascii="Times New Roman" w:hAnsi="Times New Roman" w:cs="Times New Roman"/>
          <w:sz w:val="24"/>
          <w:szCs w:val="24"/>
        </w:rPr>
        <w:t xml:space="preserve"> </w:t>
      </w:r>
      <w:r w:rsidR="0037314E">
        <w:rPr>
          <w:rFonts w:ascii="Times New Roman" w:hAnsi="Times New Roman" w:cs="Times New Roman"/>
          <w:sz w:val="24"/>
          <w:szCs w:val="24"/>
        </w:rPr>
        <w:t>награжден</w:t>
      </w:r>
      <w:r w:rsidR="0037314E" w:rsidRPr="00B93BFA">
        <w:rPr>
          <w:rFonts w:ascii="Times New Roman" w:hAnsi="Times New Roman" w:cs="Times New Roman"/>
          <w:sz w:val="24"/>
          <w:szCs w:val="24"/>
        </w:rPr>
        <w:t xml:space="preserve"> дип</w:t>
      </w:r>
      <w:r w:rsidR="0037314E">
        <w:rPr>
          <w:rFonts w:ascii="Times New Roman" w:hAnsi="Times New Roman" w:cs="Times New Roman"/>
          <w:sz w:val="24"/>
          <w:szCs w:val="24"/>
        </w:rPr>
        <w:t>ломом 3</w:t>
      </w:r>
      <w:r w:rsidR="0037314E" w:rsidRPr="00B93BFA">
        <w:rPr>
          <w:rFonts w:ascii="Times New Roman" w:hAnsi="Times New Roman" w:cs="Times New Roman"/>
          <w:sz w:val="24"/>
          <w:szCs w:val="24"/>
        </w:rPr>
        <w:t xml:space="preserve"> степени </w:t>
      </w:r>
      <w:r w:rsidR="0037314E">
        <w:rPr>
          <w:rFonts w:ascii="Times New Roman" w:hAnsi="Times New Roman" w:cs="Times New Roman"/>
          <w:sz w:val="24"/>
          <w:szCs w:val="24"/>
        </w:rPr>
        <w:t>за защиту проектов в рамках 2</w:t>
      </w:r>
      <w:r w:rsidR="0037314E" w:rsidRPr="00B93BFA">
        <w:rPr>
          <w:rFonts w:ascii="Times New Roman" w:hAnsi="Times New Roman" w:cs="Times New Roman"/>
          <w:sz w:val="24"/>
          <w:szCs w:val="24"/>
        </w:rPr>
        <w:t xml:space="preserve"> регионального конкурса учебно-исследовательс</w:t>
      </w:r>
      <w:r w:rsidR="0037314E">
        <w:rPr>
          <w:rFonts w:ascii="Times New Roman" w:hAnsi="Times New Roman" w:cs="Times New Roman"/>
          <w:sz w:val="24"/>
          <w:szCs w:val="24"/>
        </w:rPr>
        <w:t>ких экологических проектов- 2012</w:t>
      </w:r>
      <w:r w:rsidR="0037314E" w:rsidRPr="00B93BFA">
        <w:rPr>
          <w:rFonts w:ascii="Times New Roman" w:hAnsi="Times New Roman" w:cs="Times New Roman"/>
          <w:sz w:val="24"/>
          <w:szCs w:val="24"/>
        </w:rPr>
        <w:t xml:space="preserve"> «Ноосфера»</w:t>
      </w:r>
      <w:r w:rsidR="0037314E">
        <w:rPr>
          <w:rFonts w:ascii="Times New Roman" w:hAnsi="Times New Roman" w:cs="Times New Roman"/>
          <w:sz w:val="24"/>
          <w:szCs w:val="24"/>
        </w:rPr>
        <w:t>.</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Работа преподавателя Бирюковой С.В. отмечена благодарственными письмами Комитета охраны окружающей среды и природных ресурсов г. Нижнего Новгорода за активное участие в эколого-просветительской деятельности среди молодёжи, грамотами Департамента образования и социально-правовой защиты детства за многолетний труд, успехи в обучении и воспитании детей, за подготовку призёров городской олимпиады по экологии, за большую работу с одарёнными детьми, за подготовку победителей муниципального этапа Всероссийской олимпиады школьников в 2008-2009г.</w:t>
      </w:r>
    </w:p>
    <w:p w:rsidR="00B93BFA" w:rsidRPr="00B93BFA" w:rsidRDefault="00B93BFA" w:rsidP="00B93BFA">
      <w:pPr>
        <w:spacing w:after="0"/>
        <w:rPr>
          <w:rFonts w:ascii="Times New Roman" w:hAnsi="Times New Roman" w:cs="Times New Roman"/>
          <w:sz w:val="24"/>
          <w:szCs w:val="24"/>
        </w:rPr>
      </w:pPr>
      <w:r w:rsidRPr="00B93BFA">
        <w:rPr>
          <w:rFonts w:ascii="Times New Roman" w:hAnsi="Times New Roman" w:cs="Times New Roman"/>
          <w:sz w:val="24"/>
          <w:szCs w:val="24"/>
        </w:rPr>
        <w:t>В 2008-2009гг. Бирюкова С.В. была участником ПНПО «Образование», в 2011гг. Светлана Валерьевна награждена дипломом участника конкурса грантов «Открытое образование» для преподавателей предметов естественнонаучного цикла среди учебных заведений Нижнего Новгорода и Нижегородской области в номинации «Открытый урок» в рамках фестивального марафона «Путь в науку» ННГУ им. Н.И.Лобачевского.</w:t>
      </w:r>
    </w:p>
    <w:p w:rsidR="0037314E" w:rsidRDefault="0037314E" w:rsidP="0037314E">
      <w:pPr>
        <w:spacing w:after="0"/>
        <w:rPr>
          <w:rFonts w:ascii="Times New Roman" w:hAnsi="Times New Roman" w:cs="Times New Roman"/>
          <w:sz w:val="24"/>
          <w:szCs w:val="24"/>
        </w:rPr>
      </w:pPr>
      <w:r>
        <w:rPr>
          <w:rFonts w:ascii="Times New Roman" w:hAnsi="Times New Roman" w:cs="Times New Roman"/>
          <w:sz w:val="24"/>
          <w:szCs w:val="24"/>
        </w:rPr>
        <w:t xml:space="preserve">В 2012 году Бирюкова С.В. </w:t>
      </w:r>
      <w:r w:rsidRPr="0037314E">
        <w:rPr>
          <w:rFonts w:ascii="Times New Roman" w:hAnsi="Times New Roman" w:cs="Times New Roman"/>
          <w:sz w:val="24"/>
          <w:szCs w:val="24"/>
        </w:rPr>
        <w:t>на</w:t>
      </w:r>
      <w:r>
        <w:rPr>
          <w:rFonts w:ascii="Times New Roman" w:hAnsi="Times New Roman" w:cs="Times New Roman"/>
          <w:sz w:val="24"/>
          <w:szCs w:val="24"/>
        </w:rPr>
        <w:t>граждена почётным дипломом Министерства образования Нижегородской области – получатель гранта Губернатора</w:t>
      </w:r>
      <w:r w:rsidRPr="0037314E">
        <w:rPr>
          <w:rFonts w:ascii="Times New Roman" w:hAnsi="Times New Roman" w:cs="Times New Roman"/>
          <w:sz w:val="24"/>
          <w:szCs w:val="24"/>
        </w:rPr>
        <w:t xml:space="preserve"> Нижегородской области</w:t>
      </w:r>
      <w:r>
        <w:rPr>
          <w:rFonts w:ascii="Times New Roman" w:hAnsi="Times New Roman" w:cs="Times New Roman"/>
          <w:sz w:val="24"/>
          <w:szCs w:val="24"/>
        </w:rPr>
        <w:t xml:space="preserve"> в рамках приоритетного национального проекта «Образование».</w:t>
      </w:r>
    </w:p>
    <w:p w:rsidR="0037314E" w:rsidRDefault="0037314E" w:rsidP="0037314E">
      <w:pPr>
        <w:spacing w:after="0"/>
        <w:rPr>
          <w:rFonts w:ascii="Times New Roman" w:hAnsi="Times New Roman" w:cs="Times New Roman"/>
          <w:sz w:val="24"/>
          <w:szCs w:val="24"/>
        </w:rPr>
      </w:pPr>
    </w:p>
    <w:p w:rsidR="0037314E" w:rsidRDefault="0037314E" w:rsidP="0037314E">
      <w:pPr>
        <w:spacing w:after="0"/>
        <w:rPr>
          <w:rFonts w:ascii="Times New Roman" w:hAnsi="Times New Roman" w:cs="Times New Roman"/>
          <w:sz w:val="24"/>
          <w:szCs w:val="24"/>
        </w:rPr>
      </w:pPr>
    </w:p>
    <w:p w:rsidR="0037314E" w:rsidRDefault="0037314E" w:rsidP="0037314E">
      <w:pPr>
        <w:spacing w:after="0"/>
        <w:rPr>
          <w:rFonts w:ascii="Times New Roman" w:hAnsi="Times New Roman" w:cs="Times New Roman"/>
          <w:sz w:val="24"/>
          <w:szCs w:val="24"/>
        </w:rPr>
      </w:pPr>
    </w:p>
    <w:p w:rsidR="0037314E" w:rsidRDefault="0037314E" w:rsidP="0037314E">
      <w:pPr>
        <w:spacing w:after="0"/>
        <w:rPr>
          <w:rFonts w:ascii="Times New Roman" w:hAnsi="Times New Roman" w:cs="Times New Roman"/>
          <w:sz w:val="24"/>
          <w:szCs w:val="24"/>
        </w:rPr>
      </w:pPr>
    </w:p>
    <w:p w:rsidR="0037314E" w:rsidRDefault="0037314E" w:rsidP="0037314E">
      <w:pPr>
        <w:spacing w:after="0"/>
        <w:rPr>
          <w:rFonts w:ascii="Times New Roman" w:hAnsi="Times New Roman" w:cs="Times New Roman"/>
          <w:sz w:val="24"/>
          <w:szCs w:val="24"/>
        </w:rPr>
      </w:pPr>
    </w:p>
    <w:p w:rsidR="0037314E" w:rsidRDefault="0037314E" w:rsidP="0037314E">
      <w:pPr>
        <w:spacing w:after="0"/>
        <w:rPr>
          <w:rFonts w:ascii="Times New Roman" w:hAnsi="Times New Roman" w:cs="Times New Roman"/>
          <w:sz w:val="24"/>
          <w:szCs w:val="24"/>
        </w:rPr>
      </w:pPr>
    </w:p>
    <w:p w:rsidR="0037314E" w:rsidRDefault="0037314E" w:rsidP="0037314E">
      <w:pPr>
        <w:spacing w:after="0"/>
        <w:rPr>
          <w:rFonts w:ascii="Times New Roman" w:hAnsi="Times New Roman" w:cs="Times New Roman"/>
          <w:sz w:val="24"/>
          <w:szCs w:val="24"/>
        </w:rPr>
      </w:pPr>
    </w:p>
    <w:p w:rsidR="0037314E" w:rsidRDefault="0037314E" w:rsidP="0037314E">
      <w:pPr>
        <w:spacing w:after="0"/>
        <w:rPr>
          <w:rFonts w:ascii="Times New Roman" w:hAnsi="Times New Roman" w:cs="Times New Roman"/>
          <w:sz w:val="24"/>
          <w:szCs w:val="24"/>
        </w:rPr>
      </w:pPr>
    </w:p>
    <w:p w:rsidR="00D70BEB" w:rsidRDefault="00D70BEB" w:rsidP="0037314E">
      <w:pPr>
        <w:spacing w:after="0"/>
        <w:rPr>
          <w:rFonts w:ascii="Times New Roman" w:hAnsi="Times New Roman" w:cs="Times New Roman"/>
          <w:sz w:val="24"/>
          <w:szCs w:val="24"/>
        </w:rPr>
      </w:pPr>
    </w:p>
    <w:p w:rsidR="00F07BDB" w:rsidRDefault="00F07BDB" w:rsidP="00D70BEB">
      <w:pPr>
        <w:spacing w:after="0"/>
        <w:jc w:val="center"/>
        <w:rPr>
          <w:rFonts w:ascii="Times New Roman" w:hAnsi="Times New Roman" w:cs="Times New Roman"/>
          <w:b/>
          <w:sz w:val="24"/>
          <w:szCs w:val="24"/>
        </w:rPr>
      </w:pPr>
      <w:r w:rsidRPr="00F07BDB">
        <w:rPr>
          <w:rFonts w:ascii="Times New Roman" w:hAnsi="Times New Roman" w:cs="Times New Roman"/>
          <w:b/>
          <w:sz w:val="24"/>
          <w:szCs w:val="24"/>
        </w:rPr>
        <w:lastRenderedPageBreak/>
        <w:t>ОГЛАВЛЕНИЕ</w:t>
      </w:r>
    </w:p>
    <w:p w:rsidR="00D85740" w:rsidRPr="00F07BDB" w:rsidRDefault="00D85740" w:rsidP="00D85740">
      <w:pPr>
        <w:spacing w:after="0"/>
        <w:rPr>
          <w:rFonts w:ascii="Times New Roman" w:hAnsi="Times New Roman" w:cs="Times New Roman"/>
          <w:b/>
          <w:sz w:val="24"/>
          <w:szCs w:val="24"/>
        </w:rPr>
      </w:pPr>
    </w:p>
    <w:p w:rsidR="00F07BDB" w:rsidRPr="00F07BDB"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 </w:t>
      </w:r>
      <w:r w:rsidR="00F07BDB">
        <w:rPr>
          <w:rFonts w:ascii="Times New Roman" w:hAnsi="Times New Roman" w:cs="Times New Roman"/>
          <w:b/>
          <w:sz w:val="24"/>
          <w:szCs w:val="24"/>
        </w:rPr>
        <w:t>Цель и задачи……………………………………………………</w:t>
      </w:r>
      <w:r>
        <w:rPr>
          <w:rFonts w:ascii="Times New Roman" w:hAnsi="Times New Roman" w:cs="Times New Roman"/>
          <w:b/>
          <w:sz w:val="24"/>
          <w:szCs w:val="24"/>
        </w:rPr>
        <w:t>…………....</w:t>
      </w:r>
      <w:r w:rsidR="00F07BDB">
        <w:rPr>
          <w:rFonts w:ascii="Times New Roman" w:hAnsi="Times New Roman" w:cs="Times New Roman"/>
          <w:b/>
          <w:sz w:val="24"/>
          <w:szCs w:val="24"/>
        </w:rPr>
        <w:t>…</w:t>
      </w:r>
      <w:r w:rsidR="00D85740">
        <w:rPr>
          <w:rFonts w:ascii="Times New Roman" w:hAnsi="Times New Roman" w:cs="Times New Roman"/>
          <w:b/>
          <w:sz w:val="24"/>
          <w:szCs w:val="24"/>
        </w:rPr>
        <w:t>.6</w:t>
      </w:r>
    </w:p>
    <w:p w:rsidR="00D70BEB"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2. </w:t>
      </w:r>
      <w:r w:rsidRPr="00F07BDB">
        <w:rPr>
          <w:rFonts w:ascii="Times New Roman" w:hAnsi="Times New Roman" w:cs="Times New Roman"/>
          <w:b/>
          <w:sz w:val="24"/>
          <w:szCs w:val="24"/>
        </w:rPr>
        <w:t xml:space="preserve">Введение </w:t>
      </w:r>
      <w:r w:rsidR="00D70BEB">
        <w:rPr>
          <w:rFonts w:ascii="Times New Roman" w:hAnsi="Times New Roman" w:cs="Times New Roman"/>
          <w:b/>
          <w:sz w:val="24"/>
          <w:szCs w:val="24"/>
        </w:rPr>
        <w:t>……………………………………………………</w:t>
      </w:r>
      <w:r>
        <w:rPr>
          <w:rFonts w:ascii="Times New Roman" w:hAnsi="Times New Roman" w:cs="Times New Roman"/>
          <w:b/>
          <w:sz w:val="24"/>
          <w:szCs w:val="24"/>
        </w:rPr>
        <w:t>…</w:t>
      </w:r>
      <w:r w:rsidR="00D70BEB">
        <w:rPr>
          <w:rFonts w:ascii="Times New Roman" w:hAnsi="Times New Roman" w:cs="Times New Roman"/>
          <w:b/>
          <w:sz w:val="24"/>
          <w:szCs w:val="24"/>
        </w:rPr>
        <w:t>……</w:t>
      </w:r>
      <w:r>
        <w:rPr>
          <w:rFonts w:ascii="Times New Roman" w:hAnsi="Times New Roman" w:cs="Times New Roman"/>
          <w:b/>
          <w:sz w:val="24"/>
          <w:szCs w:val="24"/>
        </w:rPr>
        <w:t>……………</w:t>
      </w:r>
      <w:r w:rsidR="00D70BEB">
        <w:rPr>
          <w:rFonts w:ascii="Times New Roman" w:hAnsi="Times New Roman" w:cs="Times New Roman"/>
          <w:b/>
          <w:sz w:val="24"/>
          <w:szCs w:val="24"/>
        </w:rPr>
        <w:t>6-7</w:t>
      </w:r>
    </w:p>
    <w:p w:rsidR="00F07BDB" w:rsidRPr="00F07BDB"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3. Основная часть. Ход занятия</w:t>
      </w:r>
      <w:r w:rsidRPr="00F07BDB">
        <w:rPr>
          <w:rFonts w:ascii="Times New Roman" w:hAnsi="Times New Roman" w:cs="Times New Roman"/>
          <w:b/>
          <w:sz w:val="24"/>
          <w:szCs w:val="24"/>
        </w:rPr>
        <w:t xml:space="preserve"> </w:t>
      </w:r>
      <w:r>
        <w:rPr>
          <w:rFonts w:ascii="Times New Roman" w:hAnsi="Times New Roman" w:cs="Times New Roman"/>
          <w:b/>
          <w:sz w:val="24"/>
          <w:szCs w:val="24"/>
        </w:rPr>
        <w:t>…………………………………………………7-12</w:t>
      </w:r>
    </w:p>
    <w:p w:rsidR="00DA124A"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 </w:t>
      </w:r>
      <w:r w:rsidRPr="00F07BDB">
        <w:rPr>
          <w:rFonts w:ascii="Times New Roman" w:hAnsi="Times New Roman" w:cs="Times New Roman"/>
          <w:b/>
          <w:sz w:val="24"/>
          <w:szCs w:val="24"/>
        </w:rPr>
        <w:t>Заключение</w:t>
      </w:r>
      <w:r>
        <w:rPr>
          <w:rFonts w:ascii="Times New Roman" w:hAnsi="Times New Roman" w:cs="Times New Roman"/>
          <w:b/>
          <w:sz w:val="24"/>
          <w:szCs w:val="24"/>
        </w:rPr>
        <w:t xml:space="preserve">……………………………………………………………………….13 </w:t>
      </w:r>
    </w:p>
    <w:p w:rsidR="00DA124A"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5. </w:t>
      </w:r>
      <w:r w:rsidRPr="00F07BDB">
        <w:rPr>
          <w:rFonts w:ascii="Times New Roman" w:hAnsi="Times New Roman" w:cs="Times New Roman"/>
          <w:b/>
          <w:sz w:val="24"/>
          <w:szCs w:val="24"/>
        </w:rPr>
        <w:t>Список литературы</w:t>
      </w:r>
      <w:r>
        <w:rPr>
          <w:rFonts w:ascii="Times New Roman" w:hAnsi="Times New Roman" w:cs="Times New Roman"/>
          <w:b/>
          <w:sz w:val="24"/>
          <w:szCs w:val="24"/>
        </w:rPr>
        <w:t xml:space="preserve">……………………………………………………………...13-14 </w:t>
      </w:r>
    </w:p>
    <w:p w:rsidR="00DA124A"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6. </w:t>
      </w:r>
      <w:r w:rsidR="00F07BDB" w:rsidRPr="00F07BDB">
        <w:rPr>
          <w:rFonts w:ascii="Times New Roman" w:hAnsi="Times New Roman" w:cs="Times New Roman"/>
          <w:b/>
          <w:sz w:val="24"/>
          <w:szCs w:val="24"/>
        </w:rPr>
        <w:t>Приложения</w:t>
      </w:r>
    </w:p>
    <w:p w:rsidR="00F07BDB" w:rsidRPr="00F07BDB"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6.1. Дополнительный материал для учащихся………………………………….14-36</w:t>
      </w:r>
    </w:p>
    <w:p w:rsidR="00DA124A"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6.2. </w:t>
      </w:r>
      <w:r w:rsidRPr="00DA124A">
        <w:rPr>
          <w:rFonts w:ascii="Times New Roman" w:hAnsi="Times New Roman" w:cs="Times New Roman"/>
          <w:b/>
          <w:sz w:val="24"/>
          <w:szCs w:val="24"/>
        </w:rPr>
        <w:t>Научно-исследовательские работы и проекты учащихся</w:t>
      </w:r>
      <w:r>
        <w:rPr>
          <w:rFonts w:ascii="Times New Roman" w:hAnsi="Times New Roman" w:cs="Times New Roman"/>
          <w:b/>
          <w:sz w:val="24"/>
          <w:szCs w:val="24"/>
        </w:rPr>
        <w:t>…......................36-50</w:t>
      </w:r>
    </w:p>
    <w:p w:rsidR="00DA124A"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6.3. Фото свалок……………………………………………………………………..50-55</w:t>
      </w:r>
    </w:p>
    <w:p w:rsidR="00DA124A"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6.4. Фоторепортаж с экологической акции по уборке территории реки Левинка от мусора………………………………………………………………………………..55-56</w:t>
      </w:r>
    </w:p>
    <w:p w:rsidR="00DA124A"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6.5. Фоторепортаж удобрения компостом клумб………………………………56-58</w:t>
      </w:r>
    </w:p>
    <w:p w:rsidR="00DA124A"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6.6. </w:t>
      </w:r>
      <w:r w:rsidRPr="00DA124A">
        <w:rPr>
          <w:rFonts w:ascii="Times New Roman" w:hAnsi="Times New Roman" w:cs="Times New Roman"/>
          <w:b/>
          <w:sz w:val="24"/>
          <w:szCs w:val="24"/>
        </w:rPr>
        <w:t xml:space="preserve">Вторичное использование пластиковых бутылок и </w:t>
      </w:r>
      <w:r w:rsidRPr="00DA124A">
        <w:rPr>
          <w:rFonts w:ascii="Times New Roman" w:hAnsi="Times New Roman" w:cs="Times New Roman"/>
          <w:b/>
          <w:bCs/>
        </w:rPr>
        <w:t xml:space="preserve">остатков бумаги </w:t>
      </w:r>
      <w:r>
        <w:rPr>
          <w:rFonts w:ascii="Times New Roman" w:hAnsi="Times New Roman" w:cs="Times New Roman"/>
          <w:b/>
          <w:sz w:val="24"/>
          <w:szCs w:val="24"/>
        </w:rPr>
        <w:t>....58-59</w:t>
      </w:r>
    </w:p>
    <w:p w:rsidR="00DA124A" w:rsidRPr="00DA124A" w:rsidRDefault="00DA124A" w:rsidP="00DA124A">
      <w:pPr>
        <w:spacing w:after="0" w:line="360" w:lineRule="auto"/>
        <w:rPr>
          <w:rFonts w:ascii="Times New Roman" w:hAnsi="Times New Roman" w:cs="Times New Roman"/>
          <w:b/>
          <w:sz w:val="24"/>
          <w:szCs w:val="24"/>
        </w:rPr>
      </w:pPr>
      <w:r>
        <w:rPr>
          <w:rFonts w:ascii="Times New Roman" w:hAnsi="Times New Roman" w:cs="Times New Roman"/>
          <w:b/>
          <w:sz w:val="24"/>
          <w:szCs w:val="24"/>
        </w:rPr>
        <w:t>6.7. Буклет «Отходы»………………………………………………………………60</w:t>
      </w:r>
    </w:p>
    <w:p w:rsidR="00F07BDB" w:rsidRPr="00DA124A" w:rsidRDefault="00F07BDB" w:rsidP="00DA124A">
      <w:pPr>
        <w:spacing w:after="0" w:line="360" w:lineRule="auto"/>
        <w:rPr>
          <w:rFonts w:ascii="Times New Roman" w:hAnsi="Times New Roman" w:cs="Times New Roman"/>
          <w:b/>
          <w:sz w:val="24"/>
          <w:szCs w:val="24"/>
        </w:rPr>
      </w:pPr>
    </w:p>
    <w:p w:rsidR="0037314E" w:rsidRDefault="0037314E" w:rsidP="00DA124A">
      <w:pPr>
        <w:spacing w:after="0" w:line="360" w:lineRule="auto"/>
        <w:rPr>
          <w:rFonts w:ascii="Times New Roman" w:hAnsi="Times New Roman" w:cs="Times New Roman"/>
          <w:b/>
          <w:sz w:val="24"/>
          <w:szCs w:val="24"/>
        </w:rPr>
      </w:pPr>
    </w:p>
    <w:p w:rsidR="0037314E" w:rsidRDefault="0037314E" w:rsidP="00DA124A">
      <w:pPr>
        <w:spacing w:after="0" w:line="360" w:lineRule="auto"/>
        <w:rPr>
          <w:rFonts w:ascii="Times New Roman" w:hAnsi="Times New Roman" w:cs="Times New Roman"/>
          <w:b/>
          <w:sz w:val="24"/>
          <w:szCs w:val="24"/>
        </w:rPr>
      </w:pPr>
    </w:p>
    <w:p w:rsidR="0037314E" w:rsidRDefault="0037314E" w:rsidP="00DA124A">
      <w:pPr>
        <w:spacing w:after="0" w:line="360" w:lineRule="auto"/>
        <w:rPr>
          <w:rFonts w:ascii="Times New Roman" w:hAnsi="Times New Roman" w:cs="Times New Roman"/>
          <w:b/>
          <w:sz w:val="24"/>
          <w:szCs w:val="24"/>
        </w:rPr>
      </w:pPr>
    </w:p>
    <w:p w:rsidR="0037314E" w:rsidRDefault="0037314E" w:rsidP="00DA124A">
      <w:pPr>
        <w:spacing w:after="0" w:line="360" w:lineRule="auto"/>
        <w:rPr>
          <w:rFonts w:ascii="Times New Roman" w:hAnsi="Times New Roman" w:cs="Times New Roman"/>
          <w:b/>
          <w:sz w:val="24"/>
          <w:szCs w:val="24"/>
        </w:rPr>
      </w:pPr>
    </w:p>
    <w:p w:rsidR="0037314E" w:rsidRDefault="0037314E" w:rsidP="0037314E">
      <w:pPr>
        <w:spacing w:after="0"/>
        <w:rPr>
          <w:rFonts w:ascii="Times New Roman" w:hAnsi="Times New Roman" w:cs="Times New Roman"/>
          <w:b/>
          <w:sz w:val="24"/>
          <w:szCs w:val="24"/>
        </w:rPr>
      </w:pPr>
    </w:p>
    <w:p w:rsidR="0037314E" w:rsidRDefault="0037314E" w:rsidP="0037314E">
      <w:pPr>
        <w:spacing w:after="0"/>
        <w:rPr>
          <w:rFonts w:ascii="Times New Roman" w:hAnsi="Times New Roman" w:cs="Times New Roman"/>
          <w:b/>
          <w:sz w:val="24"/>
          <w:szCs w:val="24"/>
        </w:rPr>
      </w:pPr>
    </w:p>
    <w:p w:rsidR="0037314E" w:rsidRDefault="0037314E" w:rsidP="0037314E">
      <w:pPr>
        <w:spacing w:after="0"/>
        <w:rPr>
          <w:rFonts w:ascii="Times New Roman" w:hAnsi="Times New Roman" w:cs="Times New Roman"/>
          <w:b/>
          <w:sz w:val="24"/>
          <w:szCs w:val="24"/>
        </w:rPr>
      </w:pPr>
    </w:p>
    <w:p w:rsidR="00D85740" w:rsidRDefault="00D85740" w:rsidP="0037314E">
      <w:pPr>
        <w:spacing w:after="0"/>
        <w:rPr>
          <w:rFonts w:ascii="Times New Roman" w:hAnsi="Times New Roman" w:cs="Times New Roman"/>
          <w:b/>
          <w:sz w:val="24"/>
          <w:szCs w:val="24"/>
        </w:rPr>
      </w:pPr>
    </w:p>
    <w:p w:rsidR="00D85740" w:rsidRDefault="00D85740" w:rsidP="0037314E">
      <w:pPr>
        <w:spacing w:after="0"/>
        <w:rPr>
          <w:rFonts w:ascii="Times New Roman" w:hAnsi="Times New Roman" w:cs="Times New Roman"/>
          <w:b/>
          <w:sz w:val="24"/>
          <w:szCs w:val="24"/>
        </w:rPr>
      </w:pPr>
    </w:p>
    <w:p w:rsidR="00D85740" w:rsidRDefault="00D85740" w:rsidP="0037314E">
      <w:pPr>
        <w:spacing w:after="0"/>
        <w:rPr>
          <w:rFonts w:ascii="Times New Roman" w:hAnsi="Times New Roman" w:cs="Times New Roman"/>
          <w:b/>
          <w:sz w:val="24"/>
          <w:szCs w:val="24"/>
        </w:rPr>
      </w:pPr>
    </w:p>
    <w:p w:rsidR="00D85740" w:rsidRDefault="00D85740" w:rsidP="0037314E">
      <w:pPr>
        <w:spacing w:after="0"/>
        <w:rPr>
          <w:rFonts w:ascii="Times New Roman" w:hAnsi="Times New Roman" w:cs="Times New Roman"/>
          <w:b/>
          <w:sz w:val="24"/>
          <w:szCs w:val="24"/>
        </w:rPr>
      </w:pPr>
    </w:p>
    <w:p w:rsidR="00D85740" w:rsidRDefault="00D85740" w:rsidP="0037314E">
      <w:pPr>
        <w:spacing w:after="0"/>
        <w:rPr>
          <w:rFonts w:ascii="Times New Roman" w:hAnsi="Times New Roman" w:cs="Times New Roman"/>
          <w:b/>
          <w:sz w:val="24"/>
          <w:szCs w:val="24"/>
        </w:rPr>
      </w:pPr>
    </w:p>
    <w:p w:rsidR="00D85740" w:rsidRDefault="00D85740" w:rsidP="0037314E">
      <w:pPr>
        <w:spacing w:after="0"/>
        <w:rPr>
          <w:rFonts w:ascii="Times New Roman" w:hAnsi="Times New Roman" w:cs="Times New Roman"/>
          <w:b/>
          <w:sz w:val="24"/>
          <w:szCs w:val="24"/>
        </w:rPr>
      </w:pPr>
    </w:p>
    <w:p w:rsidR="00D85740" w:rsidRDefault="00D85740" w:rsidP="0037314E">
      <w:pPr>
        <w:spacing w:after="0"/>
        <w:rPr>
          <w:rFonts w:ascii="Times New Roman" w:hAnsi="Times New Roman" w:cs="Times New Roman"/>
          <w:b/>
          <w:sz w:val="24"/>
          <w:szCs w:val="24"/>
        </w:rPr>
      </w:pPr>
    </w:p>
    <w:p w:rsidR="00D85740" w:rsidRDefault="00D85740" w:rsidP="0037314E">
      <w:pPr>
        <w:spacing w:after="0"/>
        <w:rPr>
          <w:rFonts w:ascii="Times New Roman" w:hAnsi="Times New Roman" w:cs="Times New Roman"/>
          <w:b/>
          <w:sz w:val="24"/>
          <w:szCs w:val="24"/>
        </w:rPr>
      </w:pPr>
    </w:p>
    <w:p w:rsidR="001D139C" w:rsidRDefault="001D139C" w:rsidP="0037314E">
      <w:pPr>
        <w:spacing w:after="0"/>
        <w:rPr>
          <w:rFonts w:ascii="Times New Roman" w:hAnsi="Times New Roman" w:cs="Times New Roman"/>
          <w:b/>
          <w:sz w:val="24"/>
          <w:szCs w:val="24"/>
        </w:rPr>
      </w:pPr>
    </w:p>
    <w:p w:rsidR="00DA124A" w:rsidRPr="00DA124A" w:rsidRDefault="00DA124A" w:rsidP="00D85740">
      <w:pPr>
        <w:spacing w:after="0"/>
        <w:jc w:val="center"/>
        <w:rPr>
          <w:rFonts w:ascii="Times New Roman" w:hAnsi="Times New Roman" w:cs="Times New Roman"/>
          <w:b/>
          <w:sz w:val="24"/>
          <w:szCs w:val="24"/>
        </w:rPr>
      </w:pPr>
    </w:p>
    <w:p w:rsidR="00DA124A" w:rsidRPr="00DA124A" w:rsidRDefault="00DA124A" w:rsidP="00D85740">
      <w:pPr>
        <w:spacing w:after="0"/>
        <w:jc w:val="center"/>
        <w:rPr>
          <w:rFonts w:ascii="Times New Roman" w:hAnsi="Times New Roman" w:cs="Times New Roman"/>
          <w:b/>
          <w:sz w:val="24"/>
          <w:szCs w:val="24"/>
        </w:rPr>
      </w:pPr>
    </w:p>
    <w:p w:rsidR="00DA124A" w:rsidRDefault="00DA124A" w:rsidP="00D85740">
      <w:pPr>
        <w:spacing w:after="0"/>
        <w:jc w:val="center"/>
        <w:rPr>
          <w:rFonts w:ascii="Times New Roman" w:hAnsi="Times New Roman" w:cs="Times New Roman"/>
          <w:b/>
          <w:sz w:val="24"/>
          <w:szCs w:val="24"/>
        </w:rPr>
      </w:pPr>
    </w:p>
    <w:p w:rsidR="00DA124A" w:rsidRDefault="00DA124A" w:rsidP="00DA124A">
      <w:pPr>
        <w:spacing w:after="0"/>
        <w:rPr>
          <w:rFonts w:ascii="Times New Roman" w:hAnsi="Times New Roman" w:cs="Times New Roman"/>
          <w:b/>
          <w:sz w:val="24"/>
          <w:szCs w:val="24"/>
        </w:rPr>
      </w:pPr>
    </w:p>
    <w:p w:rsidR="00DA124A" w:rsidRDefault="00DA124A" w:rsidP="00DA124A">
      <w:pPr>
        <w:spacing w:after="0"/>
        <w:rPr>
          <w:rFonts w:ascii="Times New Roman" w:hAnsi="Times New Roman" w:cs="Times New Roman"/>
          <w:b/>
          <w:sz w:val="24"/>
          <w:szCs w:val="24"/>
        </w:rPr>
      </w:pPr>
    </w:p>
    <w:p w:rsidR="00DA124A" w:rsidRDefault="00DA124A" w:rsidP="00D85740">
      <w:pPr>
        <w:spacing w:after="0"/>
        <w:jc w:val="center"/>
        <w:rPr>
          <w:rFonts w:ascii="Times New Roman" w:hAnsi="Times New Roman" w:cs="Times New Roman"/>
          <w:b/>
          <w:sz w:val="24"/>
          <w:szCs w:val="24"/>
        </w:rPr>
      </w:pPr>
    </w:p>
    <w:p w:rsidR="0037314E" w:rsidRDefault="00DA124A" w:rsidP="00D85740">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F07BDB">
        <w:rPr>
          <w:rFonts w:ascii="Times New Roman" w:hAnsi="Times New Roman" w:cs="Times New Roman"/>
          <w:b/>
          <w:sz w:val="24"/>
          <w:szCs w:val="24"/>
        </w:rPr>
        <w:t>Цель и задачи:</w:t>
      </w:r>
    </w:p>
    <w:p w:rsidR="00F07BDB" w:rsidRPr="00D85740" w:rsidRDefault="00D85740" w:rsidP="00F07BDB">
      <w:pPr>
        <w:spacing w:after="0"/>
        <w:rPr>
          <w:rFonts w:ascii="Times New Roman" w:hAnsi="Times New Roman" w:cs="Times New Roman"/>
          <w:sz w:val="24"/>
          <w:szCs w:val="24"/>
        </w:rPr>
      </w:pPr>
      <w:r>
        <w:rPr>
          <w:rFonts w:ascii="Times New Roman" w:hAnsi="Times New Roman" w:cs="Times New Roman"/>
          <w:b/>
          <w:sz w:val="24"/>
          <w:szCs w:val="24"/>
        </w:rPr>
        <w:t>О</w:t>
      </w:r>
      <w:r w:rsidR="00F07BDB" w:rsidRPr="00F07BDB">
        <w:rPr>
          <w:rFonts w:ascii="Times New Roman" w:hAnsi="Times New Roman" w:cs="Times New Roman"/>
          <w:b/>
          <w:sz w:val="24"/>
          <w:szCs w:val="24"/>
        </w:rPr>
        <w:t xml:space="preserve">бразовательная – </w:t>
      </w:r>
      <w:r w:rsidR="00CE1719" w:rsidRPr="00CE1719">
        <w:rPr>
          <w:rFonts w:ascii="Times New Roman" w:hAnsi="Times New Roman" w:cs="Times New Roman"/>
          <w:sz w:val="24"/>
          <w:szCs w:val="24"/>
        </w:rPr>
        <w:t xml:space="preserve">сформировать представление </w:t>
      </w:r>
      <w:r w:rsidR="00CE1719">
        <w:rPr>
          <w:rFonts w:ascii="Times New Roman" w:hAnsi="Times New Roman" w:cs="Times New Roman"/>
          <w:sz w:val="24"/>
          <w:szCs w:val="24"/>
        </w:rPr>
        <w:t xml:space="preserve">учащихся </w:t>
      </w:r>
      <w:r w:rsidR="00CE1719" w:rsidRPr="00CE1719">
        <w:rPr>
          <w:rFonts w:ascii="Times New Roman" w:hAnsi="Times New Roman" w:cs="Times New Roman"/>
          <w:sz w:val="24"/>
          <w:szCs w:val="24"/>
        </w:rPr>
        <w:t>о проблеме твердых бытовых отходов (ТБО) и возможных путях ее решения</w:t>
      </w:r>
      <w:r w:rsidR="00CE1719">
        <w:rPr>
          <w:rFonts w:ascii="Times New Roman" w:hAnsi="Times New Roman" w:cs="Times New Roman"/>
          <w:sz w:val="24"/>
          <w:szCs w:val="24"/>
        </w:rPr>
        <w:t xml:space="preserve">, </w:t>
      </w:r>
      <w:r w:rsidR="00F07BDB" w:rsidRPr="00D85740">
        <w:rPr>
          <w:rFonts w:ascii="Times New Roman" w:hAnsi="Times New Roman" w:cs="Times New Roman"/>
          <w:sz w:val="24"/>
          <w:szCs w:val="24"/>
        </w:rPr>
        <w:t>расшири</w:t>
      </w:r>
      <w:r w:rsidR="00CE1719">
        <w:rPr>
          <w:rFonts w:ascii="Times New Roman" w:hAnsi="Times New Roman" w:cs="Times New Roman"/>
          <w:sz w:val="24"/>
          <w:szCs w:val="24"/>
        </w:rPr>
        <w:t>ть знания</w:t>
      </w:r>
      <w:r w:rsidRPr="00D85740">
        <w:rPr>
          <w:rFonts w:ascii="Times New Roman" w:hAnsi="Times New Roman" w:cs="Times New Roman"/>
          <w:sz w:val="24"/>
          <w:szCs w:val="24"/>
        </w:rPr>
        <w:t xml:space="preserve"> по </w:t>
      </w:r>
      <w:r w:rsidR="00F07BDB" w:rsidRPr="00D85740">
        <w:rPr>
          <w:rFonts w:ascii="Times New Roman" w:hAnsi="Times New Roman" w:cs="Times New Roman"/>
          <w:sz w:val="24"/>
          <w:szCs w:val="24"/>
        </w:rPr>
        <w:t>теме</w:t>
      </w:r>
      <w:r w:rsidRPr="00D85740">
        <w:rPr>
          <w:rFonts w:ascii="Times New Roman" w:hAnsi="Times New Roman" w:cs="Times New Roman"/>
          <w:sz w:val="24"/>
          <w:szCs w:val="24"/>
        </w:rPr>
        <w:t xml:space="preserve"> раздельного сбора ТБО и проблемам в сфере обращения с отходами</w:t>
      </w:r>
      <w:r w:rsidR="00F07BDB" w:rsidRPr="00D85740">
        <w:rPr>
          <w:rFonts w:ascii="Times New Roman" w:hAnsi="Times New Roman" w:cs="Times New Roman"/>
          <w:sz w:val="24"/>
          <w:szCs w:val="24"/>
        </w:rPr>
        <w:t>, сформировать понятие о проблемах обраще</w:t>
      </w:r>
      <w:r>
        <w:rPr>
          <w:rFonts w:ascii="Times New Roman" w:hAnsi="Times New Roman" w:cs="Times New Roman"/>
          <w:sz w:val="24"/>
          <w:szCs w:val="24"/>
        </w:rPr>
        <w:t>ния с отходами</w:t>
      </w:r>
      <w:r w:rsidR="00E103C3">
        <w:rPr>
          <w:rFonts w:ascii="Times New Roman" w:hAnsi="Times New Roman" w:cs="Times New Roman"/>
          <w:sz w:val="24"/>
          <w:szCs w:val="24"/>
        </w:rPr>
        <w:t xml:space="preserve"> на территории Нижегородской области</w:t>
      </w:r>
    </w:p>
    <w:p w:rsidR="00F07BDB" w:rsidRPr="00D85740" w:rsidRDefault="00F07BDB" w:rsidP="00F07BDB">
      <w:pPr>
        <w:spacing w:after="0"/>
        <w:rPr>
          <w:rFonts w:ascii="Times New Roman" w:hAnsi="Times New Roman" w:cs="Times New Roman"/>
          <w:sz w:val="24"/>
          <w:szCs w:val="24"/>
        </w:rPr>
      </w:pPr>
      <w:r w:rsidRPr="00F07BDB">
        <w:rPr>
          <w:rFonts w:ascii="Times New Roman" w:hAnsi="Times New Roman" w:cs="Times New Roman"/>
          <w:b/>
          <w:sz w:val="24"/>
          <w:szCs w:val="24"/>
        </w:rPr>
        <w:t xml:space="preserve">Развивающая – </w:t>
      </w:r>
      <w:r w:rsidRPr="00D85740">
        <w:rPr>
          <w:rFonts w:ascii="Times New Roman" w:hAnsi="Times New Roman" w:cs="Times New Roman"/>
          <w:sz w:val="24"/>
          <w:szCs w:val="24"/>
        </w:rPr>
        <w:t>продолжить обучение умениям устанавливать причинно – следственные связи, делать выводы, самостоятельно  работа</w:t>
      </w:r>
      <w:r w:rsidR="00D85740">
        <w:rPr>
          <w:rFonts w:ascii="Times New Roman" w:hAnsi="Times New Roman" w:cs="Times New Roman"/>
          <w:sz w:val="24"/>
          <w:szCs w:val="24"/>
        </w:rPr>
        <w:t>ть с дополнительной литературой</w:t>
      </w:r>
    </w:p>
    <w:p w:rsidR="00F07BDB" w:rsidRPr="00D85740" w:rsidRDefault="00F07BDB" w:rsidP="00F07BDB">
      <w:pPr>
        <w:spacing w:after="0"/>
        <w:rPr>
          <w:rFonts w:ascii="Times New Roman" w:hAnsi="Times New Roman" w:cs="Times New Roman"/>
          <w:sz w:val="24"/>
          <w:szCs w:val="24"/>
        </w:rPr>
      </w:pPr>
      <w:r w:rsidRPr="00F07BDB">
        <w:rPr>
          <w:rFonts w:ascii="Times New Roman" w:hAnsi="Times New Roman" w:cs="Times New Roman"/>
          <w:b/>
          <w:sz w:val="24"/>
          <w:szCs w:val="24"/>
        </w:rPr>
        <w:t xml:space="preserve">Воспитательная – </w:t>
      </w:r>
      <w:r w:rsidRPr="00D85740">
        <w:rPr>
          <w:rFonts w:ascii="Times New Roman" w:hAnsi="Times New Roman" w:cs="Times New Roman"/>
          <w:sz w:val="24"/>
          <w:szCs w:val="24"/>
        </w:rPr>
        <w:t>способствовать формированию чувства ответственности за сохранение равновесия в природе, воспитанию экологически грамотного человека.</w:t>
      </w:r>
    </w:p>
    <w:p w:rsidR="00F07BDB" w:rsidRPr="00D85740" w:rsidRDefault="00F07BDB" w:rsidP="0037314E">
      <w:pPr>
        <w:spacing w:after="0"/>
        <w:rPr>
          <w:rFonts w:ascii="Times New Roman" w:hAnsi="Times New Roman" w:cs="Times New Roman"/>
          <w:sz w:val="24"/>
          <w:szCs w:val="24"/>
        </w:rPr>
      </w:pPr>
    </w:p>
    <w:p w:rsidR="00D85740" w:rsidRPr="00D85740" w:rsidRDefault="00D85740" w:rsidP="00D85740">
      <w:pPr>
        <w:spacing w:after="0"/>
        <w:rPr>
          <w:rFonts w:ascii="Times New Roman" w:hAnsi="Times New Roman" w:cs="Times New Roman"/>
          <w:sz w:val="24"/>
          <w:szCs w:val="24"/>
        </w:rPr>
      </w:pPr>
      <w:r w:rsidRPr="00D85740">
        <w:rPr>
          <w:rFonts w:ascii="Times New Roman" w:hAnsi="Times New Roman" w:cs="Times New Roman"/>
          <w:b/>
          <w:sz w:val="24"/>
          <w:szCs w:val="24"/>
        </w:rPr>
        <w:t xml:space="preserve">Методы: </w:t>
      </w:r>
      <w:r w:rsidRPr="00D85740">
        <w:rPr>
          <w:rFonts w:ascii="Times New Roman" w:hAnsi="Times New Roman" w:cs="Times New Roman"/>
          <w:sz w:val="24"/>
          <w:szCs w:val="24"/>
        </w:rPr>
        <w:t>репродуктивный, частично – поисковый, проблемный.</w:t>
      </w:r>
    </w:p>
    <w:p w:rsidR="00D85740" w:rsidRDefault="00D85740" w:rsidP="00D85740">
      <w:pPr>
        <w:spacing w:after="0"/>
        <w:rPr>
          <w:rFonts w:ascii="Times New Roman" w:hAnsi="Times New Roman" w:cs="Times New Roman"/>
          <w:sz w:val="24"/>
          <w:szCs w:val="24"/>
        </w:rPr>
      </w:pPr>
      <w:r w:rsidRPr="00D85740">
        <w:rPr>
          <w:rFonts w:ascii="Times New Roman" w:hAnsi="Times New Roman" w:cs="Times New Roman"/>
          <w:b/>
          <w:sz w:val="24"/>
          <w:szCs w:val="24"/>
        </w:rPr>
        <w:t xml:space="preserve">Формы организации познавательной деятельности: </w:t>
      </w:r>
      <w:r w:rsidRPr="00D85740">
        <w:rPr>
          <w:rFonts w:ascii="Times New Roman" w:hAnsi="Times New Roman" w:cs="Times New Roman"/>
          <w:sz w:val="24"/>
          <w:szCs w:val="24"/>
        </w:rPr>
        <w:t>фронтальная, индивидуальная, групповая.</w:t>
      </w:r>
    </w:p>
    <w:p w:rsidR="00C22E09" w:rsidRDefault="00C22E09" w:rsidP="00C22E09">
      <w:pPr>
        <w:spacing w:after="0"/>
        <w:rPr>
          <w:rFonts w:ascii="Times New Roman" w:hAnsi="Times New Roman" w:cs="Times New Roman"/>
          <w:sz w:val="24"/>
          <w:szCs w:val="24"/>
        </w:rPr>
      </w:pPr>
      <w:r w:rsidRPr="00C22E09">
        <w:rPr>
          <w:rFonts w:ascii="Times New Roman" w:hAnsi="Times New Roman" w:cs="Times New Roman"/>
          <w:b/>
          <w:sz w:val="24"/>
          <w:szCs w:val="24"/>
        </w:rPr>
        <w:t>Оборудование и материалы:</w:t>
      </w:r>
      <w:r w:rsidRPr="00C22E09">
        <w:rPr>
          <w:rFonts w:ascii="Times New Roman" w:hAnsi="Times New Roman" w:cs="Times New Roman"/>
          <w:sz w:val="24"/>
          <w:szCs w:val="24"/>
        </w:rPr>
        <w:t xml:space="preserve"> моделированные отходы (корзина с различными образцами мусора: бумага, пластиковые материалы, батарейки, упаковка из-под пищевых продуктов, алюминиевые и стеклянные банки и пр.), технические средства обучения (компьюте</w:t>
      </w:r>
      <w:r>
        <w:rPr>
          <w:rFonts w:ascii="Times New Roman" w:hAnsi="Times New Roman" w:cs="Times New Roman"/>
          <w:sz w:val="24"/>
          <w:szCs w:val="24"/>
        </w:rPr>
        <w:t>р, проектор, компьютерная презентация</w:t>
      </w:r>
      <w:r w:rsidRPr="00C22E09">
        <w:rPr>
          <w:rFonts w:ascii="Times New Roman" w:hAnsi="Times New Roman" w:cs="Times New Roman"/>
          <w:sz w:val="24"/>
          <w:szCs w:val="24"/>
        </w:rPr>
        <w:t>), видеофиль</w:t>
      </w:r>
      <w:r w:rsidR="00DA124A">
        <w:rPr>
          <w:rFonts w:ascii="Times New Roman" w:hAnsi="Times New Roman" w:cs="Times New Roman"/>
          <w:sz w:val="24"/>
          <w:szCs w:val="24"/>
        </w:rPr>
        <w:t>м “На свалке”</w:t>
      </w:r>
      <w:r w:rsidRPr="00C22E09">
        <w:rPr>
          <w:rFonts w:ascii="Times New Roman" w:hAnsi="Times New Roman" w:cs="Times New Roman"/>
          <w:sz w:val="24"/>
          <w:szCs w:val="24"/>
        </w:rPr>
        <w:t>, ватман, маркеры, раздаточный материал</w:t>
      </w:r>
      <w:r w:rsidR="00DA124A">
        <w:rPr>
          <w:rFonts w:ascii="Times New Roman" w:hAnsi="Times New Roman" w:cs="Times New Roman"/>
          <w:sz w:val="24"/>
          <w:szCs w:val="24"/>
        </w:rPr>
        <w:t xml:space="preserve"> для учащихся</w:t>
      </w:r>
      <w:r w:rsidRPr="00C22E09">
        <w:rPr>
          <w:rFonts w:ascii="Times New Roman" w:hAnsi="Times New Roman" w:cs="Times New Roman"/>
          <w:sz w:val="24"/>
          <w:szCs w:val="24"/>
        </w:rPr>
        <w:t xml:space="preserve">. </w:t>
      </w:r>
    </w:p>
    <w:p w:rsidR="00DA124A" w:rsidRPr="00C22E09" w:rsidRDefault="00DA124A" w:rsidP="00C22E09">
      <w:pPr>
        <w:spacing w:after="0"/>
        <w:rPr>
          <w:rFonts w:ascii="Times New Roman" w:hAnsi="Times New Roman" w:cs="Times New Roman"/>
          <w:sz w:val="24"/>
          <w:szCs w:val="24"/>
        </w:rPr>
      </w:pPr>
    </w:p>
    <w:p w:rsidR="00DA124A" w:rsidRDefault="00DA124A" w:rsidP="00DA124A">
      <w:pPr>
        <w:spacing w:after="0"/>
        <w:jc w:val="center"/>
        <w:rPr>
          <w:rFonts w:ascii="Times New Roman" w:hAnsi="Times New Roman" w:cs="Times New Roman"/>
          <w:b/>
          <w:sz w:val="24"/>
          <w:szCs w:val="24"/>
        </w:rPr>
      </w:pPr>
      <w:r>
        <w:rPr>
          <w:rFonts w:ascii="Times New Roman" w:hAnsi="Times New Roman" w:cs="Times New Roman"/>
          <w:b/>
          <w:sz w:val="24"/>
          <w:szCs w:val="24"/>
        </w:rPr>
        <w:t>2. Введение</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Что происходит на свете?</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w:t>
      </w:r>
      <w:r w:rsidRPr="00F07BDB">
        <w:rPr>
          <w:rFonts w:ascii="Times New Roman" w:hAnsi="Times New Roman" w:cs="Times New Roman"/>
          <w:sz w:val="24"/>
          <w:szCs w:val="24"/>
        </w:rPr>
        <w:tab/>
      </w:r>
      <w:r w:rsidRPr="00F07BDB">
        <w:rPr>
          <w:rFonts w:ascii="Times New Roman" w:hAnsi="Times New Roman" w:cs="Times New Roman"/>
          <w:sz w:val="24"/>
          <w:szCs w:val="24"/>
        </w:rPr>
        <w:tab/>
      </w:r>
      <w:r w:rsidRPr="00F07BDB">
        <w:rPr>
          <w:rFonts w:ascii="Times New Roman" w:hAnsi="Times New Roman" w:cs="Times New Roman"/>
          <w:sz w:val="24"/>
          <w:szCs w:val="24"/>
        </w:rPr>
        <w:tab/>
      </w:r>
      <w:r w:rsidRPr="00F07BDB">
        <w:rPr>
          <w:rFonts w:ascii="Times New Roman" w:hAnsi="Times New Roman" w:cs="Times New Roman"/>
          <w:sz w:val="24"/>
          <w:szCs w:val="24"/>
        </w:rPr>
        <w:tab/>
        <w:t>А просто живём,</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Просто едим, просто пьём,</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w:t>
      </w:r>
      <w:r w:rsidRPr="00F07BDB">
        <w:rPr>
          <w:rFonts w:ascii="Times New Roman" w:hAnsi="Times New Roman" w:cs="Times New Roman"/>
          <w:sz w:val="24"/>
          <w:szCs w:val="24"/>
        </w:rPr>
        <w:tab/>
      </w:r>
      <w:r w:rsidRPr="00F07BDB">
        <w:rPr>
          <w:rFonts w:ascii="Times New Roman" w:hAnsi="Times New Roman" w:cs="Times New Roman"/>
          <w:sz w:val="24"/>
          <w:szCs w:val="24"/>
        </w:rPr>
        <w:tab/>
      </w:r>
      <w:r w:rsidRPr="00F07BDB">
        <w:rPr>
          <w:rFonts w:ascii="Times New Roman" w:hAnsi="Times New Roman" w:cs="Times New Roman"/>
          <w:sz w:val="24"/>
          <w:szCs w:val="24"/>
        </w:rPr>
        <w:tab/>
        <w:t xml:space="preserve">          Просто мусор бросаем,</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Мусор горой, только мы</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Его не замечаем,</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Снова едим, снова пьём,</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В общем, просто живём.</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Что же за всем этим будет?</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А будет финал,</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Только знать бы,</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w:t>
      </w:r>
      <w:r w:rsidRPr="00F07BDB">
        <w:rPr>
          <w:rFonts w:ascii="Times New Roman" w:hAnsi="Times New Roman" w:cs="Times New Roman"/>
          <w:sz w:val="24"/>
          <w:szCs w:val="24"/>
        </w:rPr>
        <w:tab/>
      </w:r>
      <w:r w:rsidRPr="00F07BDB">
        <w:rPr>
          <w:rFonts w:ascii="Times New Roman" w:hAnsi="Times New Roman" w:cs="Times New Roman"/>
          <w:sz w:val="24"/>
          <w:szCs w:val="24"/>
        </w:rPr>
        <w:tab/>
      </w:r>
      <w:r w:rsidRPr="00F07BDB">
        <w:rPr>
          <w:rFonts w:ascii="Times New Roman" w:hAnsi="Times New Roman" w:cs="Times New Roman"/>
          <w:sz w:val="24"/>
          <w:szCs w:val="24"/>
        </w:rPr>
        <w:tab/>
        <w:t xml:space="preserve">          Каким же он будет:</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Помудревшие люди,</w:t>
      </w:r>
    </w:p>
    <w:p w:rsidR="00DA124A" w:rsidRPr="00F07BDB"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Или планета погибнет,</w:t>
      </w:r>
    </w:p>
    <w:p w:rsidR="00DA124A" w:rsidRDefault="00DA124A" w:rsidP="00DA124A">
      <w:pPr>
        <w:spacing w:after="0" w:line="240" w:lineRule="auto"/>
        <w:jc w:val="right"/>
        <w:rPr>
          <w:rFonts w:ascii="Times New Roman" w:hAnsi="Times New Roman" w:cs="Times New Roman"/>
          <w:sz w:val="24"/>
          <w:szCs w:val="24"/>
        </w:rPr>
      </w:pPr>
      <w:r w:rsidRPr="00F07BDB">
        <w:rPr>
          <w:rFonts w:ascii="Times New Roman" w:hAnsi="Times New Roman" w:cs="Times New Roman"/>
          <w:sz w:val="24"/>
          <w:szCs w:val="24"/>
        </w:rPr>
        <w:t xml:space="preserve">                                        Как гибнет Байкал.</w:t>
      </w:r>
    </w:p>
    <w:p w:rsidR="00DA124A" w:rsidRDefault="00DA124A" w:rsidP="00DA124A">
      <w:pPr>
        <w:spacing w:after="0" w:line="240" w:lineRule="auto"/>
        <w:jc w:val="right"/>
        <w:rPr>
          <w:rFonts w:ascii="Times New Roman" w:hAnsi="Times New Roman" w:cs="Times New Roman"/>
          <w:sz w:val="24"/>
          <w:szCs w:val="24"/>
        </w:rPr>
      </w:pPr>
    </w:p>
    <w:p w:rsidR="00DA124A" w:rsidRPr="00D70BEB" w:rsidRDefault="00DA124A" w:rsidP="00DA124A">
      <w:pPr>
        <w:spacing w:after="0" w:line="240" w:lineRule="auto"/>
        <w:rPr>
          <w:rFonts w:ascii="Times New Roman" w:hAnsi="Times New Roman" w:cs="Times New Roman"/>
          <w:sz w:val="24"/>
          <w:szCs w:val="24"/>
        </w:rPr>
      </w:pPr>
      <w:r w:rsidRPr="00F07BDB">
        <w:rPr>
          <w:rFonts w:ascii="Times New Roman" w:hAnsi="Times New Roman" w:cs="Times New Roman"/>
          <w:sz w:val="24"/>
          <w:szCs w:val="24"/>
        </w:rPr>
        <w:t>Проблема городских бытовых отходов известна давно. Еще 500 лет до нашей эры в Афинах был издан первый эдикт, запрещающий выбрасывать мусор на улицы, предусматривающий организацию специальных свалок и предписывающий мусорщикам сбрасывать отходы не ближе чем за милю от города. В древности все романские племена, населявшие территорию нынешней Франции, население Греции и Рима были образцом чистоплотности и высокой культуры. Но с воцарением варваров горожане стали выбрасывать отходы прямо из окон своих домов, попадая иногда на головы прохожих. В Марселе привычку избавляться от мусора непосредственно на городские улицы удалось изжить только в 1950 году. В древнегреческих городах – государствах, одно из которых – Ольвия - находится на территории Николаевской области, существовала система уборки городского мусора. Однако после распада городов эти</w:t>
      </w:r>
      <w:r>
        <w:rPr>
          <w:rFonts w:ascii="Times New Roman" w:hAnsi="Times New Roman" w:cs="Times New Roman"/>
          <w:sz w:val="24"/>
          <w:szCs w:val="24"/>
        </w:rPr>
        <w:t xml:space="preserve"> навыки были утрачены.</w:t>
      </w:r>
      <w:r>
        <w:rPr>
          <w:rFonts w:ascii="Times New Roman" w:hAnsi="Times New Roman" w:cs="Times New Roman"/>
          <w:sz w:val="24"/>
          <w:szCs w:val="24"/>
        </w:rPr>
        <w:br/>
      </w:r>
      <w:r w:rsidRPr="00D70BEB">
        <w:rPr>
          <w:rFonts w:ascii="Times New Roman" w:hAnsi="Times New Roman" w:cs="Times New Roman"/>
          <w:sz w:val="24"/>
          <w:szCs w:val="24"/>
        </w:rPr>
        <w:t>В человеческом обществе отходы образовывались всегда и</w:t>
      </w:r>
      <w:r>
        <w:rPr>
          <w:rFonts w:ascii="Times New Roman" w:hAnsi="Times New Roman" w:cs="Times New Roman"/>
          <w:sz w:val="24"/>
          <w:szCs w:val="24"/>
        </w:rPr>
        <w:t xml:space="preserve"> </w:t>
      </w:r>
      <w:r w:rsidRPr="00D70BEB">
        <w:rPr>
          <w:rFonts w:ascii="Times New Roman" w:hAnsi="Times New Roman" w:cs="Times New Roman"/>
          <w:sz w:val="24"/>
          <w:szCs w:val="24"/>
        </w:rPr>
        <w:t>везде, но по мере роста населения и научно-технического</w:t>
      </w:r>
      <w:r>
        <w:rPr>
          <w:rFonts w:ascii="Times New Roman" w:hAnsi="Times New Roman" w:cs="Times New Roman"/>
          <w:sz w:val="24"/>
          <w:szCs w:val="24"/>
        </w:rPr>
        <w:t xml:space="preserve"> </w:t>
      </w:r>
      <w:r w:rsidRPr="00D70BEB">
        <w:rPr>
          <w:rFonts w:ascii="Times New Roman" w:hAnsi="Times New Roman" w:cs="Times New Roman"/>
          <w:sz w:val="24"/>
          <w:szCs w:val="24"/>
        </w:rPr>
        <w:t>прогресса их становиться все больше и больше.</w:t>
      </w:r>
    </w:p>
    <w:p w:rsidR="00DA124A" w:rsidRPr="00D70BEB" w:rsidRDefault="00DA124A" w:rsidP="00DA124A">
      <w:pPr>
        <w:spacing w:after="0" w:line="240" w:lineRule="auto"/>
        <w:rPr>
          <w:rFonts w:ascii="Times New Roman" w:hAnsi="Times New Roman" w:cs="Times New Roman"/>
          <w:sz w:val="24"/>
          <w:szCs w:val="24"/>
        </w:rPr>
      </w:pPr>
      <w:r w:rsidRPr="00D70BEB">
        <w:rPr>
          <w:rFonts w:ascii="Times New Roman" w:hAnsi="Times New Roman" w:cs="Times New Roman"/>
          <w:sz w:val="24"/>
          <w:szCs w:val="24"/>
        </w:rPr>
        <w:lastRenderedPageBreak/>
        <w:t>Крупнейшие научные и технические открытия 20 века в области</w:t>
      </w:r>
      <w:r>
        <w:rPr>
          <w:rFonts w:ascii="Times New Roman" w:hAnsi="Times New Roman" w:cs="Times New Roman"/>
          <w:sz w:val="24"/>
          <w:szCs w:val="24"/>
        </w:rPr>
        <w:t xml:space="preserve"> </w:t>
      </w:r>
      <w:r w:rsidRPr="00D70BEB">
        <w:rPr>
          <w:rFonts w:ascii="Times New Roman" w:hAnsi="Times New Roman" w:cs="Times New Roman"/>
          <w:sz w:val="24"/>
          <w:szCs w:val="24"/>
        </w:rPr>
        <w:t>электротехники, электроники, кибернетики, производства синтетических</w:t>
      </w:r>
      <w:r>
        <w:rPr>
          <w:rFonts w:ascii="Times New Roman" w:hAnsi="Times New Roman" w:cs="Times New Roman"/>
          <w:sz w:val="24"/>
          <w:szCs w:val="24"/>
        </w:rPr>
        <w:t xml:space="preserve"> </w:t>
      </w:r>
      <w:r w:rsidRPr="00D70BEB">
        <w:rPr>
          <w:rFonts w:ascii="Times New Roman" w:hAnsi="Times New Roman" w:cs="Times New Roman"/>
          <w:sz w:val="24"/>
          <w:szCs w:val="24"/>
        </w:rPr>
        <w:t>материалов, генетики и др. привели к коренной перестройке производства и</w:t>
      </w:r>
      <w:r>
        <w:rPr>
          <w:rFonts w:ascii="Times New Roman" w:hAnsi="Times New Roman" w:cs="Times New Roman"/>
          <w:sz w:val="24"/>
          <w:szCs w:val="24"/>
        </w:rPr>
        <w:t xml:space="preserve"> </w:t>
      </w:r>
      <w:r w:rsidRPr="00D70BEB">
        <w:rPr>
          <w:rFonts w:ascii="Times New Roman" w:hAnsi="Times New Roman" w:cs="Times New Roman"/>
          <w:sz w:val="24"/>
          <w:szCs w:val="24"/>
        </w:rPr>
        <w:t>образа жизни людей. Развитие промышленности достигло огромных</w:t>
      </w:r>
      <w:r>
        <w:rPr>
          <w:rFonts w:ascii="Times New Roman" w:hAnsi="Times New Roman" w:cs="Times New Roman"/>
          <w:sz w:val="24"/>
          <w:szCs w:val="24"/>
        </w:rPr>
        <w:t xml:space="preserve"> </w:t>
      </w:r>
      <w:r w:rsidRPr="00D70BEB">
        <w:rPr>
          <w:rFonts w:ascii="Times New Roman" w:hAnsi="Times New Roman" w:cs="Times New Roman"/>
          <w:sz w:val="24"/>
          <w:szCs w:val="24"/>
        </w:rPr>
        <w:t>размеров, но стремление людей к еще более комфортной жизни заставляет</w:t>
      </w:r>
      <w:r>
        <w:rPr>
          <w:rFonts w:ascii="Times New Roman" w:hAnsi="Times New Roman" w:cs="Times New Roman"/>
          <w:sz w:val="24"/>
          <w:szCs w:val="24"/>
        </w:rPr>
        <w:t xml:space="preserve"> </w:t>
      </w:r>
      <w:r w:rsidRPr="00D70BEB">
        <w:rPr>
          <w:rFonts w:ascii="Times New Roman" w:hAnsi="Times New Roman" w:cs="Times New Roman"/>
          <w:sz w:val="24"/>
          <w:szCs w:val="24"/>
        </w:rPr>
        <w:t>их расширять производство.</w:t>
      </w:r>
    </w:p>
    <w:p w:rsidR="00DA124A" w:rsidRPr="00F07BDB" w:rsidRDefault="00DA124A" w:rsidP="00DA124A">
      <w:pPr>
        <w:spacing w:after="0" w:line="240" w:lineRule="auto"/>
        <w:rPr>
          <w:rFonts w:ascii="Times New Roman" w:hAnsi="Times New Roman" w:cs="Times New Roman"/>
          <w:sz w:val="24"/>
          <w:szCs w:val="24"/>
        </w:rPr>
      </w:pPr>
      <w:r w:rsidRPr="00F07BDB">
        <w:rPr>
          <w:rFonts w:ascii="Times New Roman" w:hAnsi="Times New Roman" w:cs="Times New Roman"/>
          <w:sz w:val="24"/>
          <w:szCs w:val="24"/>
        </w:rPr>
        <w:t>Если весь накапливающийся за год мусор ну уничтожать и не перерабатывать, а ссыпать в одну кучу, образовалось бы гора высотой с Эльбрус – высочайшую горную вершину Европы. Можно назвать несколько причин увеличения количества мусора:</w:t>
      </w:r>
    </w:p>
    <w:p w:rsidR="00DA124A" w:rsidRPr="00F07BDB" w:rsidRDefault="00DA124A" w:rsidP="00DA124A">
      <w:pPr>
        <w:numPr>
          <w:ilvl w:val="0"/>
          <w:numId w:val="1"/>
        </w:numPr>
        <w:spacing w:after="0" w:line="240" w:lineRule="auto"/>
        <w:rPr>
          <w:rFonts w:ascii="Times New Roman" w:hAnsi="Times New Roman" w:cs="Times New Roman"/>
          <w:sz w:val="24"/>
          <w:szCs w:val="24"/>
        </w:rPr>
      </w:pPr>
      <w:r w:rsidRPr="00F07BDB">
        <w:rPr>
          <w:rFonts w:ascii="Times New Roman" w:hAnsi="Times New Roman" w:cs="Times New Roman"/>
          <w:sz w:val="24"/>
          <w:szCs w:val="24"/>
        </w:rPr>
        <w:t>рост производства товаров массового потребления одноразового использования;</w:t>
      </w:r>
    </w:p>
    <w:p w:rsidR="00DA124A" w:rsidRPr="00F07BDB" w:rsidRDefault="00DA124A" w:rsidP="00DA124A">
      <w:pPr>
        <w:numPr>
          <w:ilvl w:val="0"/>
          <w:numId w:val="1"/>
        </w:numPr>
        <w:spacing w:after="0" w:line="240" w:lineRule="auto"/>
        <w:rPr>
          <w:rFonts w:ascii="Times New Roman" w:hAnsi="Times New Roman" w:cs="Times New Roman"/>
          <w:sz w:val="24"/>
          <w:szCs w:val="24"/>
        </w:rPr>
      </w:pPr>
      <w:r w:rsidRPr="00F07BDB">
        <w:rPr>
          <w:rFonts w:ascii="Times New Roman" w:hAnsi="Times New Roman" w:cs="Times New Roman"/>
          <w:sz w:val="24"/>
          <w:szCs w:val="24"/>
        </w:rPr>
        <w:t>увеличение количества упаковки;</w:t>
      </w:r>
    </w:p>
    <w:p w:rsidR="00DA124A" w:rsidRPr="00F07BDB" w:rsidRDefault="00DA124A" w:rsidP="00DA124A">
      <w:pPr>
        <w:numPr>
          <w:ilvl w:val="0"/>
          <w:numId w:val="1"/>
        </w:numPr>
        <w:spacing w:after="0" w:line="240" w:lineRule="auto"/>
        <w:rPr>
          <w:rFonts w:ascii="Times New Roman" w:hAnsi="Times New Roman" w:cs="Times New Roman"/>
          <w:sz w:val="24"/>
          <w:szCs w:val="24"/>
        </w:rPr>
      </w:pPr>
      <w:r w:rsidRPr="00F07BDB">
        <w:rPr>
          <w:rFonts w:ascii="Times New Roman" w:hAnsi="Times New Roman" w:cs="Times New Roman"/>
          <w:sz w:val="24"/>
          <w:szCs w:val="24"/>
        </w:rPr>
        <w:t>повышение уровня жизни, позволяющее пригодные к использованию вещи заменять новыми.</w:t>
      </w:r>
    </w:p>
    <w:p w:rsidR="00DA124A" w:rsidRPr="00F07BDB" w:rsidRDefault="00DA124A" w:rsidP="00DA124A">
      <w:pPr>
        <w:spacing w:after="0" w:line="240" w:lineRule="auto"/>
        <w:rPr>
          <w:rFonts w:ascii="Times New Roman" w:hAnsi="Times New Roman" w:cs="Times New Roman"/>
          <w:sz w:val="24"/>
          <w:szCs w:val="24"/>
        </w:rPr>
      </w:pPr>
      <w:r w:rsidRPr="00F07BDB">
        <w:rPr>
          <w:rFonts w:ascii="Times New Roman" w:hAnsi="Times New Roman" w:cs="Times New Roman"/>
          <w:sz w:val="24"/>
          <w:szCs w:val="24"/>
        </w:rPr>
        <w:t xml:space="preserve">Каждый российский горожанин ежегодно «производит» </w:t>
      </w:r>
      <w:smartTag w:uri="urn:schemas-microsoft-com:office:smarttags" w:element="metricconverter">
        <w:smartTagPr>
          <w:attr w:name="ProductID" w:val="300 кг"/>
        </w:smartTagPr>
        <w:r w:rsidRPr="00F07BDB">
          <w:rPr>
            <w:rFonts w:ascii="Times New Roman" w:hAnsi="Times New Roman" w:cs="Times New Roman"/>
            <w:sz w:val="24"/>
            <w:szCs w:val="24"/>
          </w:rPr>
          <w:t>300 кг</w:t>
        </w:r>
      </w:smartTag>
      <w:r w:rsidRPr="00F07BDB">
        <w:rPr>
          <w:rFonts w:ascii="Times New Roman" w:hAnsi="Times New Roman" w:cs="Times New Roman"/>
          <w:sz w:val="24"/>
          <w:szCs w:val="24"/>
        </w:rPr>
        <w:t xml:space="preserve"> твёрдых бытовых отходов (ТБО), примерно столько же отходов у парижанина или берлинца. Самые большие «мусорщики» - американцы, у них на каждого жителя страны в год образуется </w:t>
      </w:r>
      <w:smartTag w:uri="urn:schemas-microsoft-com:office:smarttags" w:element="metricconverter">
        <w:smartTagPr>
          <w:attr w:name="ProductID" w:val="600 кг"/>
        </w:smartTagPr>
        <w:r w:rsidRPr="00F07BDB">
          <w:rPr>
            <w:rFonts w:ascii="Times New Roman" w:hAnsi="Times New Roman" w:cs="Times New Roman"/>
            <w:sz w:val="24"/>
            <w:szCs w:val="24"/>
          </w:rPr>
          <w:t>600 кг</w:t>
        </w:r>
      </w:smartTag>
      <w:r w:rsidRPr="00F07BDB">
        <w:rPr>
          <w:rFonts w:ascii="Times New Roman" w:hAnsi="Times New Roman" w:cs="Times New Roman"/>
          <w:sz w:val="24"/>
          <w:szCs w:val="24"/>
        </w:rPr>
        <w:t xml:space="preserve"> ТБО. Во всех странах состав ТБО довольно близкий, его главные составляющие – бумага, стекло, органические остатки (пищевые и садовые отходы), пластмассы, ткани, металлические предметы. Кроме всего этого, в ТБО входит крупногабаритный мусор (старая мебель, вышедшая из строя холодильники, стиральная машина, автомобильные шины и др.).</w:t>
      </w:r>
    </w:p>
    <w:p w:rsidR="00DA124A" w:rsidRPr="00810B6D" w:rsidRDefault="00DA124A" w:rsidP="00DA124A">
      <w:pPr>
        <w:spacing w:after="0" w:line="240" w:lineRule="auto"/>
        <w:rPr>
          <w:rFonts w:ascii="Times New Roman" w:hAnsi="Times New Roman" w:cs="Times New Roman"/>
          <w:bCs/>
          <w:sz w:val="24"/>
          <w:szCs w:val="24"/>
        </w:rPr>
      </w:pPr>
      <w:r w:rsidRPr="00D70BEB">
        <w:rPr>
          <w:rFonts w:ascii="Times New Roman" w:hAnsi="Times New Roman" w:cs="Times New Roman"/>
          <w:sz w:val="24"/>
          <w:szCs w:val="24"/>
        </w:rPr>
        <w:t>Чтобы удовлетворить потребности 1 человека в пище, одежде и</w:t>
      </w:r>
      <w:r>
        <w:rPr>
          <w:rFonts w:ascii="Times New Roman" w:hAnsi="Times New Roman" w:cs="Times New Roman"/>
          <w:sz w:val="24"/>
          <w:szCs w:val="24"/>
        </w:rPr>
        <w:t xml:space="preserve"> </w:t>
      </w:r>
      <w:r w:rsidRPr="00D70BEB">
        <w:rPr>
          <w:rFonts w:ascii="Times New Roman" w:hAnsi="Times New Roman" w:cs="Times New Roman"/>
          <w:sz w:val="24"/>
          <w:szCs w:val="24"/>
        </w:rPr>
        <w:t xml:space="preserve">жилье за год расходуется около 20 т различного сырья, но </w:t>
      </w:r>
      <w:r w:rsidRPr="00810B6D">
        <w:rPr>
          <w:rFonts w:ascii="Times New Roman" w:hAnsi="Times New Roman" w:cs="Times New Roman"/>
          <w:bCs/>
          <w:sz w:val="24"/>
          <w:szCs w:val="24"/>
        </w:rPr>
        <w:t>только 5-10% сырья переходит в конечный продукт, а 95-</w:t>
      </w:r>
    </w:p>
    <w:p w:rsidR="00DA124A" w:rsidRPr="00810B6D" w:rsidRDefault="00DA124A" w:rsidP="00DA124A">
      <w:pPr>
        <w:spacing w:after="0" w:line="240" w:lineRule="auto"/>
        <w:rPr>
          <w:rFonts w:ascii="Times New Roman" w:hAnsi="Times New Roman" w:cs="Times New Roman"/>
          <w:bCs/>
          <w:sz w:val="24"/>
          <w:szCs w:val="24"/>
        </w:rPr>
      </w:pPr>
      <w:r w:rsidRPr="00810B6D">
        <w:rPr>
          <w:rFonts w:ascii="Times New Roman" w:hAnsi="Times New Roman" w:cs="Times New Roman"/>
          <w:bCs/>
          <w:sz w:val="24"/>
          <w:szCs w:val="24"/>
        </w:rPr>
        <w:t>90% идет в отходы.</w:t>
      </w:r>
    </w:p>
    <w:p w:rsidR="00DA124A" w:rsidRPr="00D70BEB" w:rsidRDefault="00DA124A" w:rsidP="00DA124A">
      <w:pPr>
        <w:spacing w:after="0" w:line="240" w:lineRule="auto"/>
        <w:rPr>
          <w:rFonts w:ascii="Times New Roman" w:hAnsi="Times New Roman" w:cs="Times New Roman"/>
          <w:sz w:val="24"/>
          <w:szCs w:val="24"/>
        </w:rPr>
      </w:pPr>
      <w:r w:rsidRPr="00D70BEB">
        <w:rPr>
          <w:rFonts w:ascii="Times New Roman" w:hAnsi="Times New Roman" w:cs="Times New Roman"/>
          <w:sz w:val="24"/>
          <w:szCs w:val="24"/>
        </w:rPr>
        <w:t>Установлено, что в настоящее время загрязнение окружающей</w:t>
      </w:r>
      <w:r>
        <w:rPr>
          <w:rFonts w:ascii="Times New Roman" w:hAnsi="Times New Roman" w:cs="Times New Roman"/>
          <w:sz w:val="24"/>
          <w:szCs w:val="24"/>
        </w:rPr>
        <w:t xml:space="preserve"> </w:t>
      </w:r>
      <w:r w:rsidRPr="00D70BEB">
        <w:rPr>
          <w:rFonts w:ascii="Times New Roman" w:hAnsi="Times New Roman" w:cs="Times New Roman"/>
          <w:sz w:val="24"/>
          <w:szCs w:val="24"/>
        </w:rPr>
        <w:t>среды промышленными отходами, бытовым мусором и отбросами</w:t>
      </w:r>
      <w:r>
        <w:rPr>
          <w:rFonts w:ascii="Times New Roman" w:hAnsi="Times New Roman" w:cs="Times New Roman"/>
          <w:sz w:val="24"/>
          <w:szCs w:val="24"/>
        </w:rPr>
        <w:t xml:space="preserve"> </w:t>
      </w:r>
      <w:r w:rsidRPr="00D70BEB">
        <w:rPr>
          <w:rFonts w:ascii="Times New Roman" w:hAnsi="Times New Roman" w:cs="Times New Roman"/>
          <w:sz w:val="24"/>
          <w:szCs w:val="24"/>
        </w:rPr>
        <w:t xml:space="preserve">увеличивается быстрее, чем население планеты. </w:t>
      </w:r>
    </w:p>
    <w:p w:rsidR="00DA124A" w:rsidRPr="00D70BEB" w:rsidRDefault="00DA124A" w:rsidP="00DA124A">
      <w:pPr>
        <w:spacing w:after="0" w:line="240" w:lineRule="auto"/>
        <w:rPr>
          <w:rFonts w:ascii="Times New Roman" w:hAnsi="Times New Roman" w:cs="Times New Roman"/>
          <w:sz w:val="24"/>
          <w:szCs w:val="24"/>
        </w:rPr>
      </w:pPr>
      <w:r w:rsidRPr="00D70BEB">
        <w:rPr>
          <w:rFonts w:ascii="Times New Roman" w:hAnsi="Times New Roman" w:cs="Times New Roman"/>
          <w:sz w:val="24"/>
          <w:szCs w:val="24"/>
        </w:rPr>
        <w:t>При</w:t>
      </w:r>
      <w:r>
        <w:rPr>
          <w:rFonts w:ascii="Times New Roman" w:hAnsi="Times New Roman" w:cs="Times New Roman"/>
          <w:sz w:val="24"/>
          <w:szCs w:val="24"/>
        </w:rPr>
        <w:t xml:space="preserve"> </w:t>
      </w:r>
      <w:r w:rsidRPr="00D70BEB">
        <w:rPr>
          <w:rFonts w:ascii="Times New Roman" w:hAnsi="Times New Roman" w:cs="Times New Roman"/>
          <w:sz w:val="24"/>
          <w:szCs w:val="24"/>
        </w:rPr>
        <w:t xml:space="preserve">современной </w:t>
      </w:r>
      <w:r>
        <w:rPr>
          <w:rFonts w:ascii="Times New Roman" w:hAnsi="Times New Roman" w:cs="Times New Roman"/>
          <w:sz w:val="24"/>
          <w:szCs w:val="24"/>
        </w:rPr>
        <w:t>численности населения</w:t>
      </w:r>
      <w:r w:rsidRPr="00D70BEB">
        <w:rPr>
          <w:rFonts w:ascii="Times New Roman" w:hAnsi="Times New Roman" w:cs="Times New Roman"/>
          <w:sz w:val="24"/>
          <w:szCs w:val="24"/>
        </w:rPr>
        <w:t>, с точки</w:t>
      </w:r>
      <w:r>
        <w:rPr>
          <w:rFonts w:ascii="Times New Roman" w:hAnsi="Times New Roman" w:cs="Times New Roman"/>
          <w:sz w:val="24"/>
          <w:szCs w:val="24"/>
        </w:rPr>
        <w:t xml:space="preserve"> </w:t>
      </w:r>
      <w:r w:rsidRPr="00D70BEB">
        <w:rPr>
          <w:rFonts w:ascii="Times New Roman" w:hAnsi="Times New Roman" w:cs="Times New Roman"/>
          <w:sz w:val="24"/>
          <w:szCs w:val="24"/>
        </w:rPr>
        <w:t>зрения биосферной модели, мир находится в закритическом состоянии, а с</w:t>
      </w:r>
      <w:r>
        <w:rPr>
          <w:rFonts w:ascii="Times New Roman" w:hAnsi="Times New Roman" w:cs="Times New Roman"/>
          <w:sz w:val="24"/>
          <w:szCs w:val="24"/>
        </w:rPr>
        <w:t xml:space="preserve"> </w:t>
      </w:r>
      <w:r w:rsidRPr="00D70BEB">
        <w:rPr>
          <w:rFonts w:ascii="Times New Roman" w:hAnsi="Times New Roman" w:cs="Times New Roman"/>
          <w:sz w:val="24"/>
          <w:szCs w:val="24"/>
        </w:rPr>
        <w:t xml:space="preserve">точки зрения ресурсной – </w:t>
      </w:r>
      <w:r>
        <w:rPr>
          <w:rFonts w:ascii="Times New Roman" w:hAnsi="Times New Roman" w:cs="Times New Roman"/>
          <w:sz w:val="24"/>
          <w:szCs w:val="24"/>
        </w:rPr>
        <w:t>близок к потере</w:t>
      </w:r>
      <w:r w:rsidRPr="00D70BEB">
        <w:rPr>
          <w:rFonts w:ascii="Times New Roman" w:hAnsi="Times New Roman" w:cs="Times New Roman"/>
          <w:sz w:val="24"/>
          <w:szCs w:val="24"/>
        </w:rPr>
        <w:t xml:space="preserve"> устойчивости развития.</w:t>
      </w:r>
      <w:r>
        <w:rPr>
          <w:rFonts w:ascii="Times New Roman" w:hAnsi="Times New Roman" w:cs="Times New Roman"/>
          <w:sz w:val="24"/>
          <w:szCs w:val="24"/>
        </w:rPr>
        <w:t xml:space="preserve"> </w:t>
      </w:r>
      <w:r w:rsidRPr="00D70BEB">
        <w:rPr>
          <w:rFonts w:ascii="Times New Roman" w:hAnsi="Times New Roman" w:cs="Times New Roman"/>
          <w:sz w:val="24"/>
          <w:szCs w:val="24"/>
        </w:rPr>
        <w:t>Один из законов экологии гласит: "Природа знает лучше". Это</w:t>
      </w:r>
    </w:p>
    <w:p w:rsidR="00DA124A" w:rsidRPr="00D70BEB" w:rsidRDefault="00DA124A" w:rsidP="00DA124A">
      <w:pPr>
        <w:spacing w:after="0" w:line="240" w:lineRule="auto"/>
        <w:rPr>
          <w:rFonts w:ascii="Times New Roman" w:hAnsi="Times New Roman" w:cs="Times New Roman"/>
          <w:sz w:val="24"/>
          <w:szCs w:val="24"/>
        </w:rPr>
      </w:pPr>
      <w:r w:rsidRPr="00D70BEB">
        <w:rPr>
          <w:rFonts w:ascii="Times New Roman" w:hAnsi="Times New Roman" w:cs="Times New Roman"/>
          <w:sz w:val="24"/>
          <w:szCs w:val="24"/>
        </w:rPr>
        <w:t>означает, что действия людей в противоречии с принципами природы в</w:t>
      </w:r>
      <w:r>
        <w:rPr>
          <w:rFonts w:ascii="Times New Roman" w:hAnsi="Times New Roman" w:cs="Times New Roman"/>
          <w:sz w:val="24"/>
          <w:szCs w:val="24"/>
        </w:rPr>
        <w:t xml:space="preserve"> </w:t>
      </w:r>
      <w:r w:rsidRPr="00D70BEB">
        <w:rPr>
          <w:rFonts w:ascii="Times New Roman" w:hAnsi="Times New Roman" w:cs="Times New Roman"/>
          <w:sz w:val="24"/>
          <w:szCs w:val="24"/>
        </w:rPr>
        <w:t>итоге неизбежно вредны для природы и человека. Нужно выявлять и</w:t>
      </w:r>
      <w:r>
        <w:rPr>
          <w:rFonts w:ascii="Times New Roman" w:hAnsi="Times New Roman" w:cs="Times New Roman"/>
          <w:sz w:val="24"/>
          <w:szCs w:val="24"/>
        </w:rPr>
        <w:t xml:space="preserve"> </w:t>
      </w:r>
      <w:r w:rsidRPr="00D70BEB">
        <w:rPr>
          <w:rFonts w:ascii="Times New Roman" w:hAnsi="Times New Roman" w:cs="Times New Roman"/>
          <w:sz w:val="24"/>
          <w:szCs w:val="24"/>
        </w:rPr>
        <w:t>изучать эти принципы и действовать в их рамках.</w:t>
      </w:r>
      <w:r>
        <w:rPr>
          <w:rFonts w:ascii="Times New Roman" w:hAnsi="Times New Roman" w:cs="Times New Roman"/>
          <w:sz w:val="24"/>
          <w:szCs w:val="24"/>
        </w:rPr>
        <w:t xml:space="preserve"> </w:t>
      </w:r>
      <w:r w:rsidRPr="00D70BEB">
        <w:rPr>
          <w:rFonts w:ascii="Times New Roman" w:hAnsi="Times New Roman" w:cs="Times New Roman"/>
          <w:sz w:val="24"/>
          <w:szCs w:val="24"/>
        </w:rPr>
        <w:t>Природа никогда не знала мусора: отходы жизнедеятельности одного</w:t>
      </w:r>
      <w:r>
        <w:rPr>
          <w:rFonts w:ascii="Times New Roman" w:hAnsi="Times New Roman" w:cs="Times New Roman"/>
          <w:sz w:val="24"/>
          <w:szCs w:val="24"/>
        </w:rPr>
        <w:t xml:space="preserve"> </w:t>
      </w:r>
      <w:r w:rsidRPr="00D70BEB">
        <w:rPr>
          <w:rFonts w:ascii="Times New Roman" w:hAnsi="Times New Roman" w:cs="Times New Roman"/>
          <w:sz w:val="24"/>
          <w:szCs w:val="24"/>
        </w:rPr>
        <w:t>организма всегда являлись пищей для другого. В результате осуществляется</w:t>
      </w:r>
      <w:r>
        <w:rPr>
          <w:rFonts w:ascii="Times New Roman" w:hAnsi="Times New Roman" w:cs="Times New Roman"/>
          <w:sz w:val="24"/>
          <w:szCs w:val="24"/>
        </w:rPr>
        <w:t xml:space="preserve"> </w:t>
      </w:r>
      <w:r w:rsidRPr="00D70BEB">
        <w:rPr>
          <w:rFonts w:ascii="Times New Roman" w:hAnsi="Times New Roman" w:cs="Times New Roman"/>
          <w:sz w:val="24"/>
          <w:szCs w:val="24"/>
        </w:rPr>
        <w:t>великий круговорот веществ, в котором природные ресурсы циркулируют,</w:t>
      </w:r>
      <w:r>
        <w:rPr>
          <w:rFonts w:ascii="Times New Roman" w:hAnsi="Times New Roman" w:cs="Times New Roman"/>
          <w:sz w:val="24"/>
          <w:szCs w:val="24"/>
        </w:rPr>
        <w:t xml:space="preserve"> </w:t>
      </w:r>
      <w:r w:rsidRPr="00D70BEB">
        <w:rPr>
          <w:rFonts w:ascii="Times New Roman" w:hAnsi="Times New Roman" w:cs="Times New Roman"/>
          <w:sz w:val="24"/>
          <w:szCs w:val="24"/>
        </w:rPr>
        <w:t>постоянно возобновляясь без истощения.</w:t>
      </w:r>
      <w:r>
        <w:rPr>
          <w:rFonts w:ascii="Times New Roman" w:hAnsi="Times New Roman" w:cs="Times New Roman"/>
          <w:sz w:val="24"/>
          <w:szCs w:val="24"/>
        </w:rPr>
        <w:t xml:space="preserve"> </w:t>
      </w:r>
      <w:r w:rsidRPr="00D70BEB">
        <w:rPr>
          <w:rFonts w:ascii="Times New Roman" w:hAnsi="Times New Roman" w:cs="Times New Roman"/>
          <w:sz w:val="24"/>
          <w:szCs w:val="24"/>
        </w:rPr>
        <w:t>Однако появление городов и их индустриализация породили</w:t>
      </w:r>
      <w:r>
        <w:rPr>
          <w:rFonts w:ascii="Times New Roman" w:hAnsi="Times New Roman" w:cs="Times New Roman"/>
          <w:sz w:val="24"/>
          <w:szCs w:val="24"/>
        </w:rPr>
        <w:t xml:space="preserve"> </w:t>
      </w:r>
      <w:r w:rsidRPr="00D70BEB">
        <w:rPr>
          <w:rFonts w:ascii="Times New Roman" w:hAnsi="Times New Roman" w:cs="Times New Roman"/>
          <w:sz w:val="24"/>
          <w:szCs w:val="24"/>
        </w:rPr>
        <w:t>огромные растущие массы отходов, которые или не успевают включаться в</w:t>
      </w:r>
    </w:p>
    <w:p w:rsidR="00DA124A" w:rsidRPr="00D70BEB" w:rsidRDefault="00DA124A" w:rsidP="00DA124A">
      <w:pPr>
        <w:spacing w:after="0" w:line="240" w:lineRule="auto"/>
        <w:rPr>
          <w:rFonts w:ascii="Times New Roman" w:hAnsi="Times New Roman" w:cs="Times New Roman"/>
          <w:sz w:val="24"/>
          <w:szCs w:val="24"/>
        </w:rPr>
      </w:pPr>
      <w:r w:rsidRPr="00D70BEB">
        <w:rPr>
          <w:rFonts w:ascii="Times New Roman" w:hAnsi="Times New Roman" w:cs="Times New Roman"/>
          <w:sz w:val="24"/>
          <w:szCs w:val="24"/>
        </w:rPr>
        <w:t>природные циклы, или не способны к этому принципиально (синтетические</w:t>
      </w:r>
    </w:p>
    <w:p w:rsidR="00DA124A" w:rsidRPr="00810B6D" w:rsidRDefault="00DA124A" w:rsidP="00DA124A">
      <w:pPr>
        <w:spacing w:after="0" w:line="240" w:lineRule="auto"/>
        <w:rPr>
          <w:rFonts w:ascii="Times New Roman" w:hAnsi="Times New Roman" w:cs="Times New Roman"/>
          <w:sz w:val="24"/>
          <w:szCs w:val="24"/>
        </w:rPr>
      </w:pPr>
      <w:r w:rsidRPr="00D70BEB">
        <w:rPr>
          <w:rFonts w:ascii="Times New Roman" w:hAnsi="Times New Roman" w:cs="Times New Roman"/>
          <w:sz w:val="24"/>
          <w:szCs w:val="24"/>
        </w:rPr>
        <w:t>материалы). Города все больше захлебываются в отходах собственного</w:t>
      </w:r>
      <w:r>
        <w:rPr>
          <w:rFonts w:ascii="Times New Roman" w:hAnsi="Times New Roman" w:cs="Times New Roman"/>
          <w:sz w:val="24"/>
          <w:szCs w:val="24"/>
        </w:rPr>
        <w:t xml:space="preserve"> </w:t>
      </w:r>
      <w:r w:rsidRPr="00D70BEB">
        <w:rPr>
          <w:rFonts w:ascii="Times New Roman" w:hAnsi="Times New Roman" w:cs="Times New Roman"/>
          <w:sz w:val="24"/>
          <w:szCs w:val="24"/>
        </w:rPr>
        <w:t>производства и от завозимых товаров потребления. С учетом</w:t>
      </w:r>
      <w:r>
        <w:rPr>
          <w:rFonts w:ascii="Times New Roman" w:hAnsi="Times New Roman" w:cs="Times New Roman"/>
          <w:sz w:val="24"/>
          <w:szCs w:val="24"/>
        </w:rPr>
        <w:t xml:space="preserve"> </w:t>
      </w:r>
      <w:r w:rsidRPr="00D70BEB">
        <w:rPr>
          <w:rFonts w:ascii="Times New Roman" w:hAnsi="Times New Roman" w:cs="Times New Roman"/>
          <w:sz w:val="24"/>
          <w:szCs w:val="24"/>
        </w:rPr>
        <w:t>демографической ситуации в мире и ее тенденции мировая система идет не</w:t>
      </w:r>
      <w:r>
        <w:rPr>
          <w:rFonts w:ascii="Times New Roman" w:hAnsi="Times New Roman" w:cs="Times New Roman"/>
          <w:sz w:val="24"/>
          <w:szCs w:val="24"/>
        </w:rPr>
        <w:t xml:space="preserve"> </w:t>
      </w:r>
      <w:r w:rsidRPr="00D70BEB">
        <w:rPr>
          <w:rFonts w:ascii="Times New Roman" w:hAnsi="Times New Roman" w:cs="Times New Roman"/>
          <w:sz w:val="24"/>
          <w:szCs w:val="24"/>
        </w:rPr>
        <w:t>к выходу из кризисной ситуации, а к углублению глобального</w:t>
      </w:r>
      <w:r>
        <w:rPr>
          <w:rFonts w:ascii="Times New Roman" w:hAnsi="Times New Roman" w:cs="Times New Roman"/>
          <w:sz w:val="24"/>
          <w:szCs w:val="24"/>
        </w:rPr>
        <w:t xml:space="preserve"> </w:t>
      </w:r>
      <w:r w:rsidRPr="00D70BEB">
        <w:rPr>
          <w:rFonts w:ascii="Times New Roman" w:hAnsi="Times New Roman" w:cs="Times New Roman"/>
          <w:sz w:val="24"/>
          <w:szCs w:val="24"/>
        </w:rPr>
        <w:t xml:space="preserve">экологического кризиса, составной частью которого является </w:t>
      </w:r>
      <w:r w:rsidRPr="00810B6D">
        <w:rPr>
          <w:rFonts w:ascii="Times New Roman" w:hAnsi="Times New Roman" w:cs="Times New Roman"/>
          <w:sz w:val="24"/>
          <w:szCs w:val="24"/>
        </w:rPr>
        <w:t>«</w:t>
      </w:r>
      <w:r w:rsidRPr="00810B6D">
        <w:rPr>
          <w:rFonts w:ascii="Times New Roman" w:hAnsi="Times New Roman" w:cs="Times New Roman"/>
          <w:bCs/>
          <w:sz w:val="24"/>
          <w:szCs w:val="24"/>
        </w:rPr>
        <w:t>мусорный</w:t>
      </w:r>
    </w:p>
    <w:p w:rsidR="00DA124A" w:rsidRPr="00810B6D" w:rsidRDefault="00DA124A" w:rsidP="00DA124A">
      <w:pPr>
        <w:spacing w:after="0" w:line="240" w:lineRule="auto"/>
        <w:rPr>
          <w:rFonts w:ascii="Times New Roman" w:hAnsi="Times New Roman" w:cs="Times New Roman"/>
          <w:bCs/>
          <w:sz w:val="24"/>
          <w:szCs w:val="24"/>
        </w:rPr>
      </w:pPr>
      <w:r w:rsidRPr="00810B6D">
        <w:rPr>
          <w:rFonts w:ascii="Times New Roman" w:hAnsi="Times New Roman" w:cs="Times New Roman"/>
          <w:bCs/>
          <w:sz w:val="24"/>
          <w:szCs w:val="24"/>
        </w:rPr>
        <w:t>кризис».</w:t>
      </w:r>
    </w:p>
    <w:p w:rsidR="00DA124A" w:rsidRPr="00810B6D" w:rsidRDefault="00DA124A" w:rsidP="00DA124A">
      <w:pPr>
        <w:spacing w:after="0" w:line="240" w:lineRule="auto"/>
        <w:rPr>
          <w:rFonts w:ascii="Times New Roman" w:hAnsi="Times New Roman" w:cs="Times New Roman"/>
          <w:bCs/>
          <w:iCs/>
          <w:sz w:val="24"/>
          <w:szCs w:val="24"/>
        </w:rPr>
      </w:pPr>
      <w:r w:rsidRPr="00810B6D">
        <w:rPr>
          <w:rFonts w:ascii="Times New Roman" w:hAnsi="Times New Roman" w:cs="Times New Roman"/>
          <w:iCs/>
          <w:sz w:val="24"/>
          <w:szCs w:val="24"/>
        </w:rPr>
        <w:t xml:space="preserve">Ежегодно </w:t>
      </w:r>
      <w:r w:rsidRPr="00810B6D">
        <w:rPr>
          <w:rFonts w:ascii="Times New Roman" w:hAnsi="Times New Roman" w:cs="Times New Roman"/>
          <w:bCs/>
          <w:iCs/>
          <w:sz w:val="24"/>
          <w:szCs w:val="24"/>
        </w:rPr>
        <w:t xml:space="preserve">5,2 миллиона человек, включая 4 миллиона детей, </w:t>
      </w:r>
      <w:r w:rsidRPr="00810B6D">
        <w:rPr>
          <w:rFonts w:ascii="Times New Roman" w:hAnsi="Times New Roman" w:cs="Times New Roman"/>
          <w:iCs/>
          <w:sz w:val="24"/>
          <w:szCs w:val="24"/>
        </w:rPr>
        <w:t>умирают от болезней,</w:t>
      </w:r>
    </w:p>
    <w:p w:rsidR="00DA124A" w:rsidRPr="00810B6D" w:rsidRDefault="00DA124A" w:rsidP="00DA124A">
      <w:pPr>
        <w:spacing w:after="0" w:line="240" w:lineRule="auto"/>
        <w:rPr>
          <w:rFonts w:ascii="Times New Roman" w:hAnsi="Times New Roman" w:cs="Times New Roman"/>
          <w:iCs/>
          <w:sz w:val="24"/>
          <w:szCs w:val="24"/>
        </w:rPr>
      </w:pPr>
      <w:r w:rsidRPr="00810B6D">
        <w:rPr>
          <w:rFonts w:ascii="Times New Roman" w:hAnsi="Times New Roman" w:cs="Times New Roman"/>
          <w:iCs/>
          <w:sz w:val="24"/>
          <w:szCs w:val="24"/>
        </w:rPr>
        <w:t>вызванных неправильным удалением отходов.</w:t>
      </w:r>
      <w:r>
        <w:rPr>
          <w:rFonts w:ascii="Times New Roman" w:hAnsi="Times New Roman" w:cs="Times New Roman"/>
          <w:iCs/>
          <w:sz w:val="24"/>
          <w:szCs w:val="24"/>
        </w:rPr>
        <w:t xml:space="preserve"> </w:t>
      </w:r>
      <w:r w:rsidRPr="00810B6D">
        <w:rPr>
          <w:rFonts w:ascii="Times New Roman" w:hAnsi="Times New Roman" w:cs="Times New Roman"/>
          <w:iCs/>
          <w:sz w:val="24"/>
          <w:szCs w:val="24"/>
        </w:rPr>
        <w:t>Чрезмерное потребление, особенно в промышленно развитых</w:t>
      </w:r>
      <w:r>
        <w:rPr>
          <w:rFonts w:ascii="Times New Roman" w:hAnsi="Times New Roman" w:cs="Times New Roman"/>
          <w:iCs/>
          <w:sz w:val="24"/>
          <w:szCs w:val="24"/>
        </w:rPr>
        <w:t xml:space="preserve"> </w:t>
      </w:r>
      <w:r w:rsidRPr="00810B6D">
        <w:rPr>
          <w:rFonts w:ascii="Times New Roman" w:hAnsi="Times New Roman" w:cs="Times New Roman"/>
          <w:iCs/>
          <w:sz w:val="24"/>
          <w:szCs w:val="24"/>
        </w:rPr>
        <w:t xml:space="preserve">странах, увеличивает количество и разнообразие отходов, и </w:t>
      </w:r>
      <w:r w:rsidRPr="00810B6D">
        <w:rPr>
          <w:rFonts w:ascii="Times New Roman" w:hAnsi="Times New Roman" w:cs="Times New Roman"/>
          <w:bCs/>
          <w:iCs/>
          <w:sz w:val="24"/>
          <w:szCs w:val="24"/>
        </w:rPr>
        <w:t>2025 г</w:t>
      </w:r>
      <w:r>
        <w:rPr>
          <w:rFonts w:ascii="Times New Roman" w:hAnsi="Times New Roman" w:cs="Times New Roman"/>
          <w:bCs/>
          <w:iCs/>
          <w:sz w:val="24"/>
          <w:szCs w:val="24"/>
        </w:rPr>
        <w:t>.</w:t>
      </w:r>
      <w:r w:rsidRPr="00810B6D">
        <w:rPr>
          <w:rFonts w:ascii="Times New Roman" w:hAnsi="Times New Roman" w:cs="Times New Roman"/>
          <w:bCs/>
          <w:iCs/>
          <w:sz w:val="24"/>
          <w:szCs w:val="24"/>
        </w:rPr>
        <w:t xml:space="preserve"> их</w:t>
      </w:r>
      <w:r>
        <w:rPr>
          <w:rFonts w:ascii="Times New Roman" w:hAnsi="Times New Roman" w:cs="Times New Roman"/>
          <w:bCs/>
          <w:iCs/>
          <w:sz w:val="24"/>
          <w:szCs w:val="24"/>
        </w:rPr>
        <w:t xml:space="preserve"> </w:t>
      </w:r>
      <w:r w:rsidRPr="00810B6D">
        <w:rPr>
          <w:rFonts w:ascii="Times New Roman" w:hAnsi="Times New Roman" w:cs="Times New Roman"/>
          <w:bCs/>
          <w:iCs/>
          <w:sz w:val="24"/>
          <w:szCs w:val="24"/>
        </w:rPr>
        <w:t>объем может возрасти в 4-5 раз.</w:t>
      </w:r>
    </w:p>
    <w:p w:rsidR="00DA124A" w:rsidRPr="00810B6D" w:rsidRDefault="00DA124A" w:rsidP="00DA124A">
      <w:pPr>
        <w:spacing w:after="0" w:line="240" w:lineRule="auto"/>
        <w:rPr>
          <w:rFonts w:ascii="Times New Roman" w:hAnsi="Times New Roman" w:cs="Times New Roman"/>
          <w:iCs/>
          <w:sz w:val="24"/>
          <w:szCs w:val="24"/>
        </w:rPr>
      </w:pPr>
      <w:r w:rsidRPr="00810B6D">
        <w:rPr>
          <w:rFonts w:ascii="Times New Roman" w:hAnsi="Times New Roman" w:cs="Times New Roman"/>
          <w:iCs/>
          <w:sz w:val="24"/>
          <w:szCs w:val="24"/>
        </w:rPr>
        <w:t>Что же делать? Отказаться от прогресса невозможно, тормозить его</w:t>
      </w:r>
      <w:r>
        <w:rPr>
          <w:rFonts w:ascii="Times New Roman" w:hAnsi="Times New Roman" w:cs="Times New Roman"/>
          <w:iCs/>
          <w:sz w:val="24"/>
          <w:szCs w:val="24"/>
        </w:rPr>
        <w:t xml:space="preserve"> </w:t>
      </w:r>
      <w:r w:rsidRPr="00810B6D">
        <w:rPr>
          <w:rFonts w:ascii="Times New Roman" w:hAnsi="Times New Roman" w:cs="Times New Roman"/>
          <w:iCs/>
          <w:sz w:val="24"/>
          <w:szCs w:val="24"/>
        </w:rPr>
        <w:t>искусственно бесполезно. Одним из кардинальных решений, не требующим</w:t>
      </w:r>
      <w:r>
        <w:rPr>
          <w:rFonts w:ascii="Times New Roman" w:hAnsi="Times New Roman" w:cs="Times New Roman"/>
          <w:iCs/>
          <w:sz w:val="24"/>
          <w:szCs w:val="24"/>
        </w:rPr>
        <w:t xml:space="preserve"> </w:t>
      </w:r>
      <w:r w:rsidRPr="00810B6D">
        <w:rPr>
          <w:rFonts w:ascii="Times New Roman" w:hAnsi="Times New Roman" w:cs="Times New Roman"/>
          <w:iCs/>
          <w:sz w:val="24"/>
          <w:szCs w:val="24"/>
        </w:rPr>
        <w:t>отказа от прогрессивного развития и повышения уровня благосостояния</w:t>
      </w:r>
      <w:r>
        <w:rPr>
          <w:rFonts w:ascii="Times New Roman" w:hAnsi="Times New Roman" w:cs="Times New Roman"/>
          <w:iCs/>
          <w:sz w:val="24"/>
          <w:szCs w:val="24"/>
        </w:rPr>
        <w:t xml:space="preserve"> </w:t>
      </w:r>
      <w:r w:rsidRPr="00810B6D">
        <w:rPr>
          <w:rFonts w:ascii="Times New Roman" w:hAnsi="Times New Roman" w:cs="Times New Roman"/>
          <w:iCs/>
          <w:sz w:val="24"/>
          <w:szCs w:val="24"/>
        </w:rPr>
        <w:t>общества, является преобразование технократического общества в общество</w:t>
      </w:r>
      <w:r>
        <w:rPr>
          <w:rFonts w:ascii="Times New Roman" w:hAnsi="Times New Roman" w:cs="Times New Roman"/>
          <w:iCs/>
          <w:sz w:val="24"/>
          <w:szCs w:val="24"/>
        </w:rPr>
        <w:t xml:space="preserve"> </w:t>
      </w:r>
      <w:r w:rsidRPr="00810B6D">
        <w:rPr>
          <w:rFonts w:ascii="Times New Roman" w:hAnsi="Times New Roman" w:cs="Times New Roman"/>
          <w:iCs/>
          <w:sz w:val="24"/>
          <w:szCs w:val="24"/>
        </w:rPr>
        <w:t>устойчивого развития, которое всю мощь своего интеллектуального</w:t>
      </w:r>
      <w:r>
        <w:rPr>
          <w:rFonts w:ascii="Times New Roman" w:hAnsi="Times New Roman" w:cs="Times New Roman"/>
          <w:iCs/>
          <w:sz w:val="24"/>
          <w:szCs w:val="24"/>
        </w:rPr>
        <w:t xml:space="preserve"> </w:t>
      </w:r>
      <w:r w:rsidRPr="00810B6D">
        <w:rPr>
          <w:rFonts w:ascii="Times New Roman" w:hAnsi="Times New Roman" w:cs="Times New Roman"/>
          <w:iCs/>
          <w:sz w:val="24"/>
          <w:szCs w:val="24"/>
        </w:rPr>
        <w:t>потенциала направит на обеспечение рационального ведения общественного</w:t>
      </w:r>
      <w:r>
        <w:rPr>
          <w:rFonts w:ascii="Times New Roman" w:hAnsi="Times New Roman" w:cs="Times New Roman"/>
          <w:iCs/>
          <w:sz w:val="24"/>
          <w:szCs w:val="24"/>
        </w:rPr>
        <w:t xml:space="preserve"> </w:t>
      </w:r>
      <w:r w:rsidRPr="00810B6D">
        <w:rPr>
          <w:rFonts w:ascii="Times New Roman" w:hAnsi="Times New Roman" w:cs="Times New Roman"/>
          <w:iCs/>
          <w:sz w:val="24"/>
          <w:szCs w:val="24"/>
        </w:rPr>
        <w:t>хозяйства.</w:t>
      </w:r>
    </w:p>
    <w:p w:rsidR="00C22E09" w:rsidRPr="00D85740" w:rsidRDefault="00C22E09" w:rsidP="00D85740">
      <w:pPr>
        <w:spacing w:after="0"/>
        <w:rPr>
          <w:rFonts w:ascii="Times New Roman" w:hAnsi="Times New Roman" w:cs="Times New Roman"/>
          <w:sz w:val="24"/>
          <w:szCs w:val="24"/>
        </w:rPr>
      </w:pPr>
    </w:p>
    <w:p w:rsidR="00D85740" w:rsidRPr="00D85740" w:rsidRDefault="00DA124A" w:rsidP="00DA124A">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Основная часть. </w:t>
      </w:r>
      <w:r w:rsidR="00D85740" w:rsidRPr="00D85740">
        <w:rPr>
          <w:rFonts w:ascii="Times New Roman" w:hAnsi="Times New Roman" w:cs="Times New Roman"/>
          <w:b/>
          <w:sz w:val="24"/>
          <w:szCs w:val="24"/>
        </w:rPr>
        <w:t>Ход занятия</w:t>
      </w:r>
    </w:p>
    <w:p w:rsidR="00D85740" w:rsidRPr="00D85740" w:rsidRDefault="00D85740" w:rsidP="00D85740">
      <w:pPr>
        <w:spacing w:after="0"/>
        <w:rPr>
          <w:rFonts w:ascii="Times New Roman" w:hAnsi="Times New Roman" w:cs="Times New Roman"/>
          <w:b/>
          <w:sz w:val="24"/>
          <w:szCs w:val="24"/>
        </w:rPr>
      </w:pPr>
      <w:r w:rsidRPr="00D85740">
        <w:rPr>
          <w:rFonts w:ascii="Times New Roman" w:hAnsi="Times New Roman" w:cs="Times New Roman"/>
          <w:b/>
          <w:sz w:val="24"/>
          <w:szCs w:val="24"/>
        </w:rPr>
        <w:t>1.Оргмомент</w:t>
      </w:r>
      <w:r w:rsidRPr="00D85740">
        <w:rPr>
          <w:rFonts w:ascii="Times New Roman" w:hAnsi="Times New Roman" w:cs="Times New Roman"/>
          <w:sz w:val="24"/>
          <w:szCs w:val="24"/>
        </w:rPr>
        <w:t xml:space="preserve"> (подготовка материального обеспечения игры)</w:t>
      </w:r>
      <w:r w:rsidRPr="00D85740">
        <w:rPr>
          <w:rFonts w:ascii="Times New Roman" w:hAnsi="Times New Roman" w:cs="Times New Roman"/>
          <w:sz w:val="24"/>
          <w:szCs w:val="24"/>
        </w:rPr>
        <w:tab/>
      </w:r>
    </w:p>
    <w:p w:rsidR="00D85740" w:rsidRPr="00C86A78" w:rsidRDefault="00D85740" w:rsidP="00D85740">
      <w:pPr>
        <w:spacing w:after="0"/>
        <w:rPr>
          <w:rFonts w:ascii="Times New Roman" w:hAnsi="Times New Roman" w:cs="Times New Roman"/>
          <w:sz w:val="24"/>
          <w:szCs w:val="24"/>
        </w:rPr>
      </w:pPr>
      <w:r>
        <w:rPr>
          <w:rFonts w:ascii="Times New Roman" w:hAnsi="Times New Roman" w:cs="Times New Roman"/>
          <w:sz w:val="24"/>
          <w:szCs w:val="24"/>
        </w:rPr>
        <w:t>Учитель сообщает о том, что занятие</w:t>
      </w:r>
      <w:r w:rsidRPr="00D85740">
        <w:rPr>
          <w:rFonts w:ascii="Times New Roman" w:hAnsi="Times New Roman" w:cs="Times New Roman"/>
          <w:sz w:val="24"/>
          <w:szCs w:val="24"/>
        </w:rPr>
        <w:t xml:space="preserve"> пройдёт в необычной форме – в форме игры. Каждый уче</w:t>
      </w:r>
      <w:r>
        <w:rPr>
          <w:rFonts w:ascii="Times New Roman" w:hAnsi="Times New Roman" w:cs="Times New Roman"/>
          <w:sz w:val="24"/>
          <w:szCs w:val="24"/>
        </w:rPr>
        <w:t>ник станет участником</w:t>
      </w:r>
      <w:r w:rsidRPr="00D85740">
        <w:rPr>
          <w:rFonts w:ascii="Times New Roman" w:hAnsi="Times New Roman" w:cs="Times New Roman"/>
          <w:sz w:val="24"/>
          <w:szCs w:val="24"/>
        </w:rPr>
        <w:t xml:space="preserve"> научной конференции «Выбор пути в будущее», в ходе которой узнает об актуаль</w:t>
      </w:r>
      <w:r>
        <w:rPr>
          <w:rFonts w:ascii="Times New Roman" w:hAnsi="Times New Roman" w:cs="Times New Roman"/>
          <w:sz w:val="24"/>
          <w:szCs w:val="24"/>
        </w:rPr>
        <w:t>ной экологической проблеме в сфере обращения с отходами в Нижнем Новгороде</w:t>
      </w:r>
      <w:r w:rsidRPr="00D85740">
        <w:rPr>
          <w:rFonts w:ascii="Times New Roman" w:hAnsi="Times New Roman" w:cs="Times New Roman"/>
          <w:sz w:val="24"/>
          <w:szCs w:val="24"/>
        </w:rPr>
        <w:t xml:space="preserve">. </w:t>
      </w:r>
      <w:r>
        <w:rPr>
          <w:rFonts w:ascii="Times New Roman" w:hAnsi="Times New Roman" w:cs="Times New Roman"/>
          <w:sz w:val="24"/>
          <w:szCs w:val="24"/>
        </w:rPr>
        <w:t>На научной конференции</w:t>
      </w:r>
      <w:r w:rsidR="00275CDE">
        <w:rPr>
          <w:rFonts w:ascii="Times New Roman" w:hAnsi="Times New Roman" w:cs="Times New Roman"/>
          <w:sz w:val="24"/>
          <w:szCs w:val="24"/>
        </w:rPr>
        <w:t xml:space="preserve"> будет работать пять</w:t>
      </w:r>
      <w:r w:rsidRPr="00D85740">
        <w:rPr>
          <w:rFonts w:ascii="Times New Roman" w:hAnsi="Times New Roman" w:cs="Times New Roman"/>
          <w:sz w:val="24"/>
          <w:szCs w:val="24"/>
        </w:rPr>
        <w:t xml:space="preserve"> групп. </w:t>
      </w:r>
      <w:r w:rsidRPr="00D85740">
        <w:rPr>
          <w:rFonts w:ascii="Times New Roman" w:hAnsi="Times New Roman" w:cs="Times New Roman"/>
          <w:sz w:val="24"/>
          <w:szCs w:val="24"/>
        </w:rPr>
        <w:tab/>
      </w:r>
    </w:p>
    <w:p w:rsidR="00DA124A" w:rsidRPr="00C86A78" w:rsidRDefault="00DA124A" w:rsidP="00D85740">
      <w:pPr>
        <w:spacing w:after="0"/>
        <w:rPr>
          <w:rFonts w:ascii="Times New Roman" w:hAnsi="Times New Roman" w:cs="Times New Roman"/>
          <w:sz w:val="24"/>
          <w:szCs w:val="24"/>
        </w:rPr>
      </w:pPr>
    </w:p>
    <w:p w:rsidR="00D85740" w:rsidRPr="00CE1719" w:rsidRDefault="00D85740" w:rsidP="00D85740">
      <w:pPr>
        <w:spacing w:after="0"/>
        <w:rPr>
          <w:rFonts w:ascii="Times New Roman" w:hAnsi="Times New Roman" w:cs="Times New Roman"/>
          <w:b/>
          <w:sz w:val="24"/>
          <w:szCs w:val="24"/>
        </w:rPr>
      </w:pPr>
      <w:r w:rsidRPr="00CE1719">
        <w:rPr>
          <w:rFonts w:ascii="Times New Roman" w:hAnsi="Times New Roman" w:cs="Times New Roman"/>
          <w:b/>
          <w:sz w:val="24"/>
          <w:szCs w:val="24"/>
        </w:rPr>
        <w:t>2.Целеполагание и мотивация (ввод в игру)</w:t>
      </w:r>
      <w:r w:rsidRPr="00CE1719">
        <w:rPr>
          <w:rFonts w:ascii="Times New Roman" w:hAnsi="Times New Roman" w:cs="Times New Roman"/>
          <w:b/>
          <w:sz w:val="24"/>
          <w:szCs w:val="24"/>
        </w:rPr>
        <w:tab/>
      </w:r>
    </w:p>
    <w:p w:rsidR="00D85740" w:rsidRPr="00CE1719" w:rsidRDefault="00D85740" w:rsidP="00D85740">
      <w:pPr>
        <w:spacing w:after="0"/>
        <w:rPr>
          <w:rFonts w:ascii="Times New Roman" w:hAnsi="Times New Roman" w:cs="Times New Roman"/>
          <w:i/>
          <w:sz w:val="24"/>
          <w:szCs w:val="24"/>
        </w:rPr>
      </w:pPr>
      <w:r w:rsidRPr="00CE1719">
        <w:rPr>
          <w:rFonts w:ascii="Times New Roman" w:hAnsi="Times New Roman" w:cs="Times New Roman"/>
          <w:i/>
          <w:sz w:val="24"/>
          <w:szCs w:val="24"/>
        </w:rPr>
        <w:t>Проблема:</w:t>
      </w:r>
    </w:p>
    <w:p w:rsidR="00E103C3" w:rsidRPr="00E103C3" w:rsidRDefault="00E103C3" w:rsidP="00E103C3">
      <w:pPr>
        <w:spacing w:after="0"/>
        <w:rPr>
          <w:rFonts w:ascii="Times New Roman" w:hAnsi="Times New Roman" w:cs="Times New Roman"/>
          <w:sz w:val="24"/>
          <w:szCs w:val="24"/>
        </w:rPr>
      </w:pPr>
      <w:r w:rsidRPr="00E103C3">
        <w:rPr>
          <w:rFonts w:ascii="Times New Roman" w:hAnsi="Times New Roman" w:cs="Times New Roman"/>
          <w:sz w:val="24"/>
          <w:szCs w:val="24"/>
        </w:rPr>
        <w:t>«… В Тихом океане обнаружен "остров" из мусора размером с</w:t>
      </w:r>
      <w:r>
        <w:rPr>
          <w:rFonts w:ascii="Times New Roman" w:hAnsi="Times New Roman" w:cs="Times New Roman"/>
          <w:sz w:val="24"/>
          <w:szCs w:val="24"/>
        </w:rPr>
        <w:t xml:space="preserve"> </w:t>
      </w:r>
      <w:r w:rsidRPr="00E103C3">
        <w:rPr>
          <w:rFonts w:ascii="Times New Roman" w:hAnsi="Times New Roman" w:cs="Times New Roman"/>
          <w:sz w:val="24"/>
          <w:szCs w:val="24"/>
        </w:rPr>
        <w:t>Центральную Европу! По данным немецкого журнала Geo, "</w:t>
      </w:r>
      <w:r w:rsidRPr="00E103C3">
        <w:rPr>
          <w:rFonts w:ascii="Times New Roman" w:hAnsi="Times New Roman" w:cs="Times New Roman"/>
          <w:bCs/>
          <w:sz w:val="24"/>
          <w:szCs w:val="24"/>
        </w:rPr>
        <w:t>остров" весит</w:t>
      </w:r>
      <w:r w:rsidRPr="00E103C3">
        <w:rPr>
          <w:rFonts w:ascii="Times New Roman" w:hAnsi="Times New Roman" w:cs="Times New Roman"/>
          <w:sz w:val="24"/>
          <w:szCs w:val="24"/>
        </w:rPr>
        <w:t xml:space="preserve"> </w:t>
      </w:r>
      <w:r w:rsidRPr="00E103C3">
        <w:rPr>
          <w:rFonts w:ascii="Times New Roman" w:hAnsi="Times New Roman" w:cs="Times New Roman"/>
          <w:bCs/>
          <w:sz w:val="24"/>
          <w:szCs w:val="24"/>
        </w:rPr>
        <w:t>примерно три миллиона тонн - это в шесть раз больше количества</w:t>
      </w:r>
      <w:r>
        <w:rPr>
          <w:rFonts w:ascii="Times New Roman" w:hAnsi="Times New Roman" w:cs="Times New Roman"/>
          <w:sz w:val="24"/>
          <w:szCs w:val="24"/>
        </w:rPr>
        <w:t xml:space="preserve"> </w:t>
      </w:r>
      <w:r w:rsidRPr="00E103C3">
        <w:rPr>
          <w:rFonts w:ascii="Times New Roman" w:hAnsi="Times New Roman" w:cs="Times New Roman"/>
          <w:bCs/>
          <w:sz w:val="24"/>
          <w:szCs w:val="24"/>
        </w:rPr>
        <w:t>природного планктона</w:t>
      </w:r>
      <w:r w:rsidRPr="00E103C3">
        <w:rPr>
          <w:rFonts w:ascii="Times New Roman" w:hAnsi="Times New Roman" w:cs="Times New Roman"/>
          <w:sz w:val="24"/>
          <w:szCs w:val="24"/>
        </w:rPr>
        <w:t>. Среди мусора преобладают пластиковые</w:t>
      </w:r>
      <w:r>
        <w:rPr>
          <w:rFonts w:ascii="Times New Roman" w:hAnsi="Times New Roman" w:cs="Times New Roman"/>
          <w:sz w:val="24"/>
          <w:szCs w:val="24"/>
        </w:rPr>
        <w:t xml:space="preserve"> </w:t>
      </w:r>
      <w:r w:rsidRPr="00E103C3">
        <w:rPr>
          <w:rFonts w:ascii="Times New Roman" w:hAnsi="Times New Roman" w:cs="Times New Roman"/>
          <w:sz w:val="24"/>
          <w:szCs w:val="24"/>
        </w:rPr>
        <w:t>предметы. По мнению ученых, "остров", расположенный между</w:t>
      </w:r>
      <w:r>
        <w:rPr>
          <w:rFonts w:ascii="Times New Roman" w:hAnsi="Times New Roman" w:cs="Times New Roman"/>
          <w:sz w:val="24"/>
          <w:szCs w:val="24"/>
        </w:rPr>
        <w:t xml:space="preserve"> </w:t>
      </w:r>
      <w:r w:rsidRPr="00E103C3">
        <w:rPr>
          <w:rFonts w:ascii="Times New Roman" w:hAnsi="Times New Roman" w:cs="Times New Roman"/>
          <w:sz w:val="24"/>
          <w:szCs w:val="24"/>
        </w:rPr>
        <w:t>Калифорнией и Гавайскими островами, образовали круговые океанские</w:t>
      </w:r>
    </w:p>
    <w:p w:rsidR="00E103C3" w:rsidRPr="00E103C3" w:rsidRDefault="00E103C3" w:rsidP="00E103C3">
      <w:pPr>
        <w:spacing w:after="0"/>
        <w:rPr>
          <w:rFonts w:ascii="Times New Roman" w:hAnsi="Times New Roman" w:cs="Times New Roman"/>
          <w:sz w:val="24"/>
          <w:szCs w:val="24"/>
        </w:rPr>
      </w:pPr>
      <w:r w:rsidRPr="00E103C3">
        <w:rPr>
          <w:rFonts w:ascii="Times New Roman" w:hAnsi="Times New Roman" w:cs="Times New Roman"/>
          <w:sz w:val="24"/>
          <w:szCs w:val="24"/>
        </w:rPr>
        <w:t>течения, которые "подбирают" мусор у берегов Японии и США и несут его</w:t>
      </w:r>
    </w:p>
    <w:p w:rsidR="00275CDE" w:rsidRPr="00275CDE" w:rsidRDefault="00E103C3" w:rsidP="00275CDE">
      <w:pPr>
        <w:spacing w:after="0"/>
        <w:rPr>
          <w:rFonts w:ascii="Times New Roman" w:hAnsi="Times New Roman" w:cs="Times New Roman"/>
          <w:bCs/>
          <w:sz w:val="24"/>
          <w:szCs w:val="24"/>
        </w:rPr>
      </w:pPr>
      <w:r w:rsidRPr="00E103C3">
        <w:rPr>
          <w:rFonts w:ascii="Times New Roman" w:hAnsi="Times New Roman" w:cs="Times New Roman"/>
          <w:sz w:val="24"/>
          <w:szCs w:val="24"/>
        </w:rPr>
        <w:t>в центр океана. Вы только представьте этот размер "острова"</w:t>
      </w:r>
      <w:r>
        <w:rPr>
          <w:rFonts w:ascii="Times New Roman" w:hAnsi="Times New Roman" w:cs="Times New Roman"/>
          <w:sz w:val="24"/>
          <w:szCs w:val="24"/>
        </w:rPr>
        <w:t>.</w:t>
      </w:r>
      <w:r w:rsidRPr="00E103C3">
        <w:rPr>
          <w:rFonts w:ascii="Times New Roman" w:hAnsi="Times New Roman" w:cs="Times New Roman"/>
          <w:sz w:val="24"/>
          <w:szCs w:val="24"/>
        </w:rPr>
        <w:t xml:space="preserve"> Этот пример наглядно демонстрирует, что у</w:t>
      </w:r>
      <w:r>
        <w:rPr>
          <w:rFonts w:ascii="Times New Roman" w:hAnsi="Times New Roman" w:cs="Times New Roman"/>
          <w:sz w:val="24"/>
          <w:szCs w:val="24"/>
        </w:rPr>
        <w:t xml:space="preserve"> </w:t>
      </w:r>
      <w:r w:rsidRPr="00E103C3">
        <w:rPr>
          <w:rFonts w:ascii="Times New Roman" w:hAnsi="Times New Roman" w:cs="Times New Roman"/>
          <w:sz w:val="24"/>
          <w:szCs w:val="24"/>
        </w:rPr>
        <w:t>прогресса есть обратная сторона – отходы</w:t>
      </w:r>
      <w:r>
        <w:rPr>
          <w:rFonts w:ascii="Times New Roman" w:hAnsi="Times New Roman" w:cs="Times New Roman"/>
          <w:sz w:val="24"/>
          <w:szCs w:val="24"/>
        </w:rPr>
        <w:t>.</w:t>
      </w:r>
      <w:r w:rsidRPr="00E103C3">
        <w:rPr>
          <w:rFonts w:ascii="Times New Roman" w:hAnsi="Times New Roman" w:cs="Times New Roman"/>
          <w:bCs/>
          <w:sz w:val="24"/>
          <w:szCs w:val="24"/>
        </w:rPr>
        <w:t xml:space="preserve"> </w:t>
      </w:r>
      <w:r>
        <w:rPr>
          <w:rFonts w:ascii="Times New Roman" w:hAnsi="Times New Roman" w:cs="Times New Roman"/>
          <w:bCs/>
          <w:sz w:val="24"/>
          <w:szCs w:val="24"/>
        </w:rPr>
        <w:t>«</w:t>
      </w:r>
      <w:r w:rsidRPr="00E103C3">
        <w:rPr>
          <w:rFonts w:ascii="Times New Roman" w:hAnsi="Times New Roman" w:cs="Times New Roman"/>
          <w:bCs/>
          <w:sz w:val="24"/>
          <w:szCs w:val="24"/>
        </w:rPr>
        <w:t>Гигантская куча мусора движется на Америку</w:t>
      </w:r>
      <w:r w:rsidRPr="00E103C3">
        <w:rPr>
          <w:rFonts w:ascii="Times New Roman" w:hAnsi="Times New Roman" w:cs="Times New Roman"/>
          <w:sz w:val="24"/>
          <w:szCs w:val="24"/>
        </w:rPr>
        <w:t>… В настоящий момент "зеленые" пытаются бороться с гигантским</w:t>
      </w:r>
      <w:r>
        <w:rPr>
          <w:rFonts w:ascii="Times New Roman" w:hAnsi="Times New Roman" w:cs="Times New Roman"/>
          <w:sz w:val="24"/>
          <w:szCs w:val="24"/>
        </w:rPr>
        <w:t xml:space="preserve"> </w:t>
      </w:r>
      <w:r w:rsidRPr="00E103C3">
        <w:rPr>
          <w:rFonts w:ascii="Times New Roman" w:hAnsi="Times New Roman" w:cs="Times New Roman"/>
          <w:sz w:val="24"/>
          <w:szCs w:val="24"/>
        </w:rPr>
        <w:t>мусорным островом, который неумолимо разрастается на Тихоокеанском</w:t>
      </w:r>
      <w:r>
        <w:rPr>
          <w:rFonts w:ascii="Times New Roman" w:hAnsi="Times New Roman" w:cs="Times New Roman"/>
          <w:sz w:val="24"/>
          <w:szCs w:val="24"/>
        </w:rPr>
        <w:t xml:space="preserve"> </w:t>
      </w:r>
      <w:r w:rsidRPr="00E103C3">
        <w:rPr>
          <w:rFonts w:ascii="Times New Roman" w:hAnsi="Times New Roman" w:cs="Times New Roman"/>
          <w:sz w:val="24"/>
          <w:szCs w:val="24"/>
        </w:rPr>
        <w:t>побережье США, в красивейших местах между Калифорнией и Гавайями.</w:t>
      </w:r>
      <w:r>
        <w:rPr>
          <w:rFonts w:ascii="Times New Roman" w:hAnsi="Times New Roman" w:cs="Times New Roman"/>
          <w:bCs/>
          <w:sz w:val="24"/>
          <w:szCs w:val="24"/>
        </w:rPr>
        <w:t xml:space="preserve"> </w:t>
      </w:r>
      <w:r w:rsidRPr="00E103C3">
        <w:rPr>
          <w:rFonts w:ascii="Times New Roman" w:hAnsi="Times New Roman" w:cs="Times New Roman"/>
          <w:sz w:val="24"/>
          <w:szCs w:val="24"/>
        </w:rPr>
        <w:t>Эта рукотворная суша начала образовываться в далекие 1950-е гг., и каждый</w:t>
      </w:r>
      <w:r>
        <w:rPr>
          <w:rFonts w:ascii="Times New Roman" w:hAnsi="Times New Roman" w:cs="Times New Roman"/>
          <w:sz w:val="24"/>
          <w:szCs w:val="24"/>
        </w:rPr>
        <w:t xml:space="preserve"> </w:t>
      </w:r>
      <w:r w:rsidRPr="00E103C3">
        <w:rPr>
          <w:rFonts w:ascii="Times New Roman" w:hAnsi="Times New Roman" w:cs="Times New Roman"/>
          <w:sz w:val="24"/>
          <w:szCs w:val="24"/>
        </w:rPr>
        <w:t>десяток лет она увеличивается в несколько раз за счет постоянного</w:t>
      </w:r>
      <w:r>
        <w:rPr>
          <w:rFonts w:ascii="Times New Roman" w:hAnsi="Times New Roman" w:cs="Times New Roman"/>
          <w:sz w:val="24"/>
          <w:szCs w:val="24"/>
        </w:rPr>
        <w:t xml:space="preserve"> </w:t>
      </w:r>
      <w:r w:rsidRPr="00E103C3">
        <w:rPr>
          <w:rFonts w:ascii="Times New Roman" w:hAnsi="Times New Roman" w:cs="Times New Roman"/>
          <w:sz w:val="24"/>
          <w:szCs w:val="24"/>
        </w:rPr>
        <w:t>поступления отходов.</w:t>
      </w:r>
      <w:r w:rsidR="00275CDE">
        <w:rPr>
          <w:rFonts w:ascii="Times New Roman" w:hAnsi="Times New Roman" w:cs="Times New Roman"/>
          <w:bCs/>
          <w:sz w:val="24"/>
          <w:szCs w:val="24"/>
        </w:rPr>
        <w:t xml:space="preserve"> </w:t>
      </w:r>
      <w:r w:rsidR="00275CDE" w:rsidRPr="00275CDE">
        <w:rPr>
          <w:rFonts w:ascii="Times New Roman" w:hAnsi="Times New Roman" w:cs="Times New Roman"/>
          <w:sz w:val="24"/>
          <w:szCs w:val="24"/>
        </w:rPr>
        <w:t>Главной причиной прироста мусорного острова являются отходы</w:t>
      </w:r>
      <w:r w:rsidR="00275CDE">
        <w:rPr>
          <w:rFonts w:ascii="Times New Roman" w:hAnsi="Times New Roman" w:cs="Times New Roman"/>
          <w:bCs/>
          <w:sz w:val="24"/>
          <w:szCs w:val="24"/>
        </w:rPr>
        <w:t xml:space="preserve"> </w:t>
      </w:r>
      <w:r w:rsidR="00275CDE" w:rsidRPr="00275CDE">
        <w:rPr>
          <w:rFonts w:ascii="Times New Roman" w:hAnsi="Times New Roman" w:cs="Times New Roman"/>
          <w:sz w:val="24"/>
          <w:szCs w:val="24"/>
        </w:rPr>
        <w:t>из канализации, попадающие в океанские воды в огромном количестве.</w:t>
      </w:r>
      <w:r w:rsidR="00275CDE">
        <w:rPr>
          <w:rFonts w:ascii="Times New Roman" w:hAnsi="Times New Roman" w:cs="Times New Roman"/>
          <w:bCs/>
          <w:sz w:val="24"/>
          <w:szCs w:val="24"/>
        </w:rPr>
        <w:t xml:space="preserve"> </w:t>
      </w:r>
      <w:r w:rsidR="00275CDE" w:rsidRPr="00275CDE">
        <w:rPr>
          <w:rFonts w:ascii="Times New Roman" w:hAnsi="Times New Roman" w:cs="Times New Roman"/>
          <w:sz w:val="24"/>
          <w:szCs w:val="24"/>
        </w:rPr>
        <w:t>Круговым течением их относит от берега и сбивает в водоворот, который</w:t>
      </w:r>
      <w:r w:rsidR="00275CDE">
        <w:rPr>
          <w:rFonts w:ascii="Times New Roman" w:hAnsi="Times New Roman" w:cs="Times New Roman"/>
          <w:bCs/>
          <w:sz w:val="24"/>
          <w:szCs w:val="24"/>
        </w:rPr>
        <w:t xml:space="preserve"> </w:t>
      </w:r>
      <w:r w:rsidR="00275CDE" w:rsidRPr="00275CDE">
        <w:rPr>
          <w:rFonts w:ascii="Times New Roman" w:hAnsi="Times New Roman" w:cs="Times New Roman"/>
          <w:sz w:val="24"/>
          <w:szCs w:val="24"/>
        </w:rPr>
        <w:t>формирует из бесчисленных пластиковых пакетов довольно плотную массу.</w:t>
      </w:r>
    </w:p>
    <w:p w:rsidR="00275CDE" w:rsidRPr="00275CDE" w:rsidRDefault="00275CDE" w:rsidP="00275CDE">
      <w:pPr>
        <w:spacing w:after="0"/>
        <w:rPr>
          <w:rFonts w:ascii="Times New Roman" w:hAnsi="Times New Roman" w:cs="Times New Roman"/>
          <w:sz w:val="24"/>
          <w:szCs w:val="24"/>
        </w:rPr>
      </w:pPr>
      <w:r w:rsidRPr="00275CDE">
        <w:rPr>
          <w:rFonts w:ascii="Times New Roman" w:hAnsi="Times New Roman" w:cs="Times New Roman"/>
          <w:sz w:val="24"/>
          <w:szCs w:val="24"/>
        </w:rPr>
        <w:t>Единственный способ, которым можно повлиять на сложившиеся</w:t>
      </w:r>
      <w:r>
        <w:rPr>
          <w:rFonts w:ascii="Times New Roman" w:hAnsi="Times New Roman" w:cs="Times New Roman"/>
          <w:sz w:val="24"/>
          <w:szCs w:val="24"/>
        </w:rPr>
        <w:t xml:space="preserve"> </w:t>
      </w:r>
      <w:r w:rsidRPr="00275CDE">
        <w:rPr>
          <w:rFonts w:ascii="Times New Roman" w:hAnsi="Times New Roman" w:cs="Times New Roman"/>
          <w:sz w:val="24"/>
          <w:szCs w:val="24"/>
        </w:rPr>
        <w:t>обстоятельства, - это отказ от пластиковой упаковки вообще.</w:t>
      </w:r>
    </w:p>
    <w:p w:rsidR="00275CDE" w:rsidRPr="00275CDE" w:rsidRDefault="00275CDE" w:rsidP="00275CDE">
      <w:pPr>
        <w:spacing w:after="0"/>
        <w:rPr>
          <w:rFonts w:ascii="Times New Roman" w:hAnsi="Times New Roman" w:cs="Times New Roman"/>
          <w:sz w:val="24"/>
          <w:szCs w:val="24"/>
        </w:rPr>
      </w:pPr>
      <w:r w:rsidRPr="00275CDE">
        <w:rPr>
          <w:rFonts w:ascii="Times New Roman" w:hAnsi="Times New Roman" w:cs="Times New Roman"/>
          <w:sz w:val="24"/>
          <w:szCs w:val="24"/>
        </w:rPr>
        <w:t>Сейчас колоссальная территория, площадь которой вдвое больше</w:t>
      </w:r>
      <w:r>
        <w:rPr>
          <w:rFonts w:ascii="Times New Roman" w:hAnsi="Times New Roman" w:cs="Times New Roman"/>
          <w:sz w:val="24"/>
          <w:szCs w:val="24"/>
        </w:rPr>
        <w:t xml:space="preserve"> </w:t>
      </w:r>
      <w:r w:rsidRPr="00275CDE">
        <w:rPr>
          <w:rFonts w:ascii="Times New Roman" w:hAnsi="Times New Roman" w:cs="Times New Roman"/>
          <w:sz w:val="24"/>
          <w:szCs w:val="24"/>
        </w:rPr>
        <w:t>штата Техас, покрыта грязью и отходами. Ликвидировать эту</w:t>
      </w:r>
      <w:r>
        <w:rPr>
          <w:rFonts w:ascii="Times New Roman" w:hAnsi="Times New Roman" w:cs="Times New Roman"/>
          <w:sz w:val="24"/>
          <w:szCs w:val="24"/>
        </w:rPr>
        <w:t xml:space="preserve"> </w:t>
      </w:r>
      <w:r w:rsidRPr="00275CDE">
        <w:rPr>
          <w:rFonts w:ascii="Times New Roman" w:hAnsi="Times New Roman" w:cs="Times New Roman"/>
          <w:sz w:val="24"/>
          <w:szCs w:val="24"/>
        </w:rPr>
        <w:t>гипертрофированную свалку будет теперь, когда все зашло так далеко,</w:t>
      </w:r>
      <w:r>
        <w:rPr>
          <w:rFonts w:ascii="Times New Roman" w:hAnsi="Times New Roman" w:cs="Times New Roman"/>
          <w:sz w:val="24"/>
          <w:szCs w:val="24"/>
        </w:rPr>
        <w:t xml:space="preserve"> </w:t>
      </w:r>
      <w:r w:rsidRPr="00275CDE">
        <w:rPr>
          <w:rFonts w:ascii="Times New Roman" w:hAnsi="Times New Roman" w:cs="Times New Roman"/>
          <w:sz w:val="24"/>
          <w:szCs w:val="24"/>
        </w:rPr>
        <w:t>слишком сложно: по оценкам специалистов, масса мусора, образовавшего</w:t>
      </w:r>
      <w:r>
        <w:rPr>
          <w:rFonts w:ascii="Times New Roman" w:hAnsi="Times New Roman" w:cs="Times New Roman"/>
          <w:sz w:val="24"/>
          <w:szCs w:val="24"/>
        </w:rPr>
        <w:t xml:space="preserve"> </w:t>
      </w:r>
      <w:r w:rsidRPr="00275CDE">
        <w:rPr>
          <w:rFonts w:ascii="Times New Roman" w:hAnsi="Times New Roman" w:cs="Times New Roman"/>
          <w:sz w:val="24"/>
          <w:szCs w:val="24"/>
        </w:rPr>
        <w:t>остров, составляет порядка 3,5 млн</w:t>
      </w:r>
      <w:r>
        <w:rPr>
          <w:rFonts w:ascii="Times New Roman" w:hAnsi="Times New Roman" w:cs="Times New Roman"/>
          <w:sz w:val="24"/>
          <w:szCs w:val="24"/>
        </w:rPr>
        <w:t>.</w:t>
      </w:r>
      <w:r w:rsidRPr="00275CDE">
        <w:rPr>
          <w:rFonts w:ascii="Times New Roman" w:hAnsi="Times New Roman" w:cs="Times New Roman"/>
          <w:sz w:val="24"/>
          <w:szCs w:val="24"/>
        </w:rPr>
        <w:t xml:space="preserve"> тонн. При этом по большей части это</w:t>
      </w:r>
    </w:p>
    <w:p w:rsidR="00275CDE" w:rsidRPr="00275CDE" w:rsidRDefault="00275CDE" w:rsidP="00275CDE">
      <w:pPr>
        <w:spacing w:after="0"/>
        <w:rPr>
          <w:rFonts w:ascii="Times New Roman" w:hAnsi="Times New Roman" w:cs="Times New Roman"/>
          <w:sz w:val="24"/>
          <w:szCs w:val="24"/>
        </w:rPr>
      </w:pPr>
      <w:r w:rsidRPr="00275CDE">
        <w:rPr>
          <w:rFonts w:ascii="Times New Roman" w:hAnsi="Times New Roman" w:cs="Times New Roman"/>
          <w:sz w:val="24"/>
          <w:szCs w:val="24"/>
        </w:rPr>
        <w:t>пластик, который не разлагается в принципе.</w:t>
      </w:r>
      <w:r>
        <w:rPr>
          <w:rFonts w:ascii="Times New Roman" w:hAnsi="Times New Roman" w:cs="Times New Roman"/>
          <w:sz w:val="24"/>
          <w:szCs w:val="24"/>
        </w:rPr>
        <w:t xml:space="preserve"> </w:t>
      </w:r>
      <w:r w:rsidRPr="00275CDE">
        <w:rPr>
          <w:rFonts w:ascii="Times New Roman" w:hAnsi="Times New Roman" w:cs="Times New Roman"/>
          <w:sz w:val="24"/>
          <w:szCs w:val="24"/>
        </w:rPr>
        <w:t>Существование гигантской свалки в океане серьезно беспокоит</w:t>
      </w:r>
      <w:r>
        <w:rPr>
          <w:rFonts w:ascii="Times New Roman" w:hAnsi="Times New Roman" w:cs="Times New Roman"/>
          <w:sz w:val="24"/>
          <w:szCs w:val="24"/>
        </w:rPr>
        <w:t xml:space="preserve"> </w:t>
      </w:r>
      <w:r w:rsidRPr="00275CDE">
        <w:rPr>
          <w:rFonts w:ascii="Times New Roman" w:hAnsi="Times New Roman" w:cs="Times New Roman"/>
          <w:sz w:val="24"/>
          <w:szCs w:val="24"/>
        </w:rPr>
        <w:t>экологов, которые опасаются катастрофы: обитающие здесь птицы, не</w:t>
      </w:r>
    </w:p>
    <w:p w:rsidR="00275CDE" w:rsidRDefault="00275CDE" w:rsidP="00275CDE">
      <w:pPr>
        <w:spacing w:after="0"/>
        <w:rPr>
          <w:rFonts w:ascii="Times New Roman" w:hAnsi="Times New Roman" w:cs="Times New Roman"/>
          <w:sz w:val="24"/>
          <w:szCs w:val="24"/>
        </w:rPr>
      </w:pPr>
      <w:r w:rsidRPr="00275CDE">
        <w:rPr>
          <w:rFonts w:ascii="Times New Roman" w:hAnsi="Times New Roman" w:cs="Times New Roman"/>
          <w:sz w:val="24"/>
          <w:szCs w:val="24"/>
        </w:rPr>
        <w:t>разобравшись, принимают пакеты, и другой мусор за потенциальную пищу и</w:t>
      </w:r>
      <w:r>
        <w:rPr>
          <w:rFonts w:ascii="Times New Roman" w:hAnsi="Times New Roman" w:cs="Times New Roman"/>
          <w:sz w:val="24"/>
          <w:szCs w:val="24"/>
        </w:rPr>
        <w:t xml:space="preserve"> </w:t>
      </w:r>
      <w:r w:rsidRPr="00275CDE">
        <w:rPr>
          <w:rFonts w:ascii="Times New Roman" w:hAnsi="Times New Roman" w:cs="Times New Roman"/>
          <w:sz w:val="24"/>
          <w:szCs w:val="24"/>
        </w:rPr>
        <w:t>глотают их. На разложение пластика требуются десятки лет, а</w:t>
      </w:r>
      <w:r>
        <w:rPr>
          <w:rFonts w:ascii="Times New Roman" w:hAnsi="Times New Roman" w:cs="Times New Roman"/>
          <w:sz w:val="24"/>
          <w:szCs w:val="24"/>
        </w:rPr>
        <w:t xml:space="preserve"> </w:t>
      </w:r>
      <w:r w:rsidRPr="00275CDE">
        <w:rPr>
          <w:rFonts w:ascii="Times New Roman" w:hAnsi="Times New Roman" w:cs="Times New Roman"/>
          <w:sz w:val="24"/>
          <w:szCs w:val="24"/>
        </w:rPr>
        <w:t>полиэтиленовая пленка застревает в пищеварительной системе пернатых,</w:t>
      </w:r>
      <w:r>
        <w:rPr>
          <w:rFonts w:ascii="Times New Roman" w:hAnsi="Times New Roman" w:cs="Times New Roman"/>
          <w:sz w:val="24"/>
          <w:szCs w:val="24"/>
        </w:rPr>
        <w:t xml:space="preserve"> </w:t>
      </w:r>
      <w:r w:rsidRPr="00275CDE">
        <w:rPr>
          <w:rFonts w:ascii="Times New Roman" w:hAnsi="Times New Roman" w:cs="Times New Roman"/>
          <w:sz w:val="24"/>
          <w:szCs w:val="24"/>
        </w:rPr>
        <w:t>обрекая их на мучительную смерть.</w:t>
      </w:r>
      <w:r>
        <w:rPr>
          <w:rFonts w:ascii="Times New Roman" w:hAnsi="Times New Roman" w:cs="Times New Roman"/>
          <w:sz w:val="24"/>
          <w:szCs w:val="24"/>
        </w:rPr>
        <w:t xml:space="preserve"> </w:t>
      </w:r>
    </w:p>
    <w:p w:rsidR="00275CDE" w:rsidRPr="00C86A78" w:rsidRDefault="00275CDE" w:rsidP="00D85740">
      <w:pPr>
        <w:spacing w:after="0"/>
        <w:rPr>
          <w:rFonts w:ascii="Times New Roman" w:hAnsi="Times New Roman" w:cs="Times New Roman"/>
          <w:sz w:val="24"/>
          <w:szCs w:val="24"/>
        </w:rPr>
      </w:pPr>
      <w:r>
        <w:rPr>
          <w:rFonts w:ascii="Times New Roman" w:hAnsi="Times New Roman" w:cs="Times New Roman"/>
          <w:sz w:val="24"/>
          <w:szCs w:val="24"/>
        </w:rPr>
        <w:t>В Нижегородской области</w:t>
      </w:r>
      <w:r w:rsidRPr="00D85740">
        <w:rPr>
          <w:rFonts w:ascii="Times New Roman" w:hAnsi="Times New Roman" w:cs="Times New Roman"/>
          <w:sz w:val="24"/>
          <w:szCs w:val="24"/>
        </w:rPr>
        <w:t xml:space="preserve"> в г</w:t>
      </w:r>
      <w:r>
        <w:rPr>
          <w:rFonts w:ascii="Times New Roman" w:hAnsi="Times New Roman" w:cs="Times New Roman"/>
          <w:sz w:val="24"/>
          <w:szCs w:val="24"/>
        </w:rPr>
        <w:t>од образуется около 3 млн. тонн отходов. Бытовых отходов от населения – 300 кг в год</w:t>
      </w:r>
      <w:r w:rsidRPr="00D85740">
        <w:rPr>
          <w:rFonts w:ascii="Times New Roman" w:hAnsi="Times New Roman" w:cs="Times New Roman"/>
          <w:sz w:val="24"/>
          <w:szCs w:val="24"/>
        </w:rPr>
        <w:t>.</w:t>
      </w:r>
      <w:r>
        <w:rPr>
          <w:rFonts w:ascii="Times New Roman" w:hAnsi="Times New Roman" w:cs="Times New Roman"/>
          <w:sz w:val="24"/>
          <w:szCs w:val="24"/>
        </w:rPr>
        <w:t xml:space="preserve"> Если не решить</w:t>
      </w:r>
      <w:r w:rsidR="00D85740" w:rsidRPr="00D85740">
        <w:rPr>
          <w:rFonts w:ascii="Times New Roman" w:hAnsi="Times New Roman" w:cs="Times New Roman"/>
          <w:sz w:val="24"/>
          <w:szCs w:val="24"/>
        </w:rPr>
        <w:t xml:space="preserve">  проблему </w:t>
      </w:r>
      <w:r>
        <w:rPr>
          <w:rFonts w:ascii="Times New Roman" w:hAnsi="Times New Roman" w:cs="Times New Roman"/>
          <w:sz w:val="24"/>
          <w:szCs w:val="24"/>
        </w:rPr>
        <w:t xml:space="preserve">отходов </w:t>
      </w:r>
      <w:r w:rsidR="00D85740" w:rsidRPr="00D85740">
        <w:rPr>
          <w:rFonts w:ascii="Times New Roman" w:hAnsi="Times New Roman" w:cs="Times New Roman"/>
          <w:sz w:val="24"/>
          <w:szCs w:val="24"/>
        </w:rPr>
        <w:t>сейчас, то, в конце концов, человека могут вытесн</w:t>
      </w:r>
      <w:r w:rsidR="00CE1719">
        <w:rPr>
          <w:rFonts w:ascii="Times New Roman" w:hAnsi="Times New Roman" w:cs="Times New Roman"/>
          <w:sz w:val="24"/>
          <w:szCs w:val="24"/>
        </w:rPr>
        <w:t xml:space="preserve">ить с лица планеты отходы. </w:t>
      </w:r>
    </w:p>
    <w:p w:rsidR="00DA124A" w:rsidRPr="00C86A78" w:rsidRDefault="00DA124A" w:rsidP="00D85740">
      <w:pPr>
        <w:spacing w:after="0"/>
        <w:rPr>
          <w:rFonts w:ascii="Times New Roman" w:hAnsi="Times New Roman" w:cs="Times New Roman"/>
          <w:sz w:val="24"/>
          <w:szCs w:val="24"/>
        </w:rPr>
      </w:pPr>
    </w:p>
    <w:p w:rsidR="00D85740" w:rsidRPr="00DA124A" w:rsidRDefault="00CE1719" w:rsidP="00D85740">
      <w:pPr>
        <w:spacing w:after="0"/>
        <w:rPr>
          <w:rFonts w:ascii="Times New Roman" w:hAnsi="Times New Roman" w:cs="Times New Roman"/>
          <w:sz w:val="24"/>
          <w:szCs w:val="24"/>
        </w:rPr>
      </w:pPr>
      <w:r>
        <w:rPr>
          <w:rFonts w:ascii="Times New Roman" w:hAnsi="Times New Roman" w:cs="Times New Roman"/>
          <w:sz w:val="24"/>
          <w:szCs w:val="24"/>
        </w:rPr>
        <w:t>Учитель з</w:t>
      </w:r>
      <w:r w:rsidR="00D85740" w:rsidRPr="00D85740">
        <w:rPr>
          <w:rFonts w:ascii="Times New Roman" w:hAnsi="Times New Roman" w:cs="Times New Roman"/>
          <w:sz w:val="24"/>
          <w:szCs w:val="24"/>
        </w:rPr>
        <w:t xml:space="preserve">накомит </w:t>
      </w:r>
      <w:r w:rsidR="00DA124A">
        <w:rPr>
          <w:rFonts w:ascii="Times New Roman" w:hAnsi="Times New Roman" w:cs="Times New Roman"/>
          <w:sz w:val="24"/>
          <w:szCs w:val="24"/>
        </w:rPr>
        <w:t xml:space="preserve">учащихся </w:t>
      </w:r>
      <w:r w:rsidR="00D85740" w:rsidRPr="00D85740">
        <w:rPr>
          <w:rFonts w:ascii="Times New Roman" w:hAnsi="Times New Roman" w:cs="Times New Roman"/>
          <w:sz w:val="24"/>
          <w:szCs w:val="24"/>
        </w:rPr>
        <w:t>с п</w:t>
      </w:r>
      <w:r>
        <w:rPr>
          <w:rFonts w:ascii="Times New Roman" w:hAnsi="Times New Roman" w:cs="Times New Roman"/>
          <w:sz w:val="24"/>
          <w:szCs w:val="24"/>
        </w:rPr>
        <w:t>ланом</w:t>
      </w:r>
      <w:r w:rsidR="00D85740" w:rsidRPr="00D85740">
        <w:rPr>
          <w:rFonts w:ascii="Times New Roman" w:hAnsi="Times New Roman" w:cs="Times New Roman"/>
          <w:sz w:val="24"/>
          <w:szCs w:val="24"/>
        </w:rPr>
        <w:t>, ц</w:t>
      </w:r>
      <w:r>
        <w:rPr>
          <w:rFonts w:ascii="Times New Roman" w:hAnsi="Times New Roman" w:cs="Times New Roman"/>
          <w:sz w:val="24"/>
          <w:szCs w:val="24"/>
        </w:rPr>
        <w:t>елями</w:t>
      </w:r>
      <w:r w:rsidR="00D85740" w:rsidRPr="00D85740">
        <w:rPr>
          <w:rFonts w:ascii="Times New Roman" w:hAnsi="Times New Roman" w:cs="Times New Roman"/>
          <w:sz w:val="24"/>
          <w:szCs w:val="24"/>
        </w:rPr>
        <w:t>, эпи</w:t>
      </w:r>
      <w:r w:rsidR="00DA124A">
        <w:rPr>
          <w:rFonts w:ascii="Times New Roman" w:hAnsi="Times New Roman" w:cs="Times New Roman"/>
          <w:sz w:val="24"/>
          <w:szCs w:val="24"/>
        </w:rPr>
        <w:t>графом конференции</w:t>
      </w:r>
      <w:r w:rsidR="00D85740" w:rsidRPr="00D85740">
        <w:rPr>
          <w:rFonts w:ascii="Times New Roman" w:hAnsi="Times New Roman" w:cs="Times New Roman"/>
          <w:sz w:val="24"/>
          <w:szCs w:val="24"/>
        </w:rPr>
        <w:t>.</w:t>
      </w:r>
      <w:r w:rsidR="00D85740" w:rsidRPr="00D85740">
        <w:rPr>
          <w:rFonts w:ascii="Times New Roman" w:hAnsi="Times New Roman" w:cs="Times New Roman"/>
          <w:sz w:val="24"/>
          <w:szCs w:val="24"/>
        </w:rPr>
        <w:tab/>
      </w:r>
    </w:p>
    <w:p w:rsidR="00DA124A" w:rsidRPr="00DA124A" w:rsidRDefault="00DA124A" w:rsidP="00DA124A">
      <w:pPr>
        <w:spacing w:after="0" w:line="240" w:lineRule="auto"/>
        <w:jc w:val="center"/>
        <w:rPr>
          <w:rFonts w:ascii="Times New Roman" w:hAnsi="Times New Roman" w:cs="Times New Roman"/>
          <w:b/>
          <w:i/>
          <w:sz w:val="24"/>
          <w:szCs w:val="24"/>
        </w:rPr>
      </w:pPr>
      <w:r w:rsidRPr="00DA124A">
        <w:rPr>
          <w:rFonts w:ascii="Times New Roman" w:hAnsi="Times New Roman" w:cs="Times New Roman"/>
          <w:b/>
          <w:i/>
          <w:sz w:val="24"/>
          <w:szCs w:val="24"/>
        </w:rPr>
        <w:t>План конференции.</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1.</w:t>
      </w:r>
      <w:r>
        <w:rPr>
          <w:rFonts w:ascii="Times New Roman" w:hAnsi="Times New Roman" w:cs="Times New Roman"/>
          <w:sz w:val="24"/>
          <w:szCs w:val="24"/>
        </w:rPr>
        <w:t xml:space="preserve"> </w:t>
      </w:r>
      <w:r w:rsidRPr="00EC5C50">
        <w:rPr>
          <w:rFonts w:ascii="Times New Roman" w:hAnsi="Times New Roman" w:cs="Times New Roman"/>
          <w:sz w:val="24"/>
          <w:szCs w:val="24"/>
        </w:rPr>
        <w:t xml:space="preserve">Проблемы: </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а) отсутствие учёта образования и размещения отходов;</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б) сжигание отходов.</w:t>
      </w:r>
    </w:p>
    <w:p w:rsidR="00DA124A"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2</w:t>
      </w:r>
      <w:r>
        <w:rPr>
          <w:rFonts w:ascii="Times New Roman" w:hAnsi="Times New Roman" w:cs="Times New Roman"/>
          <w:sz w:val="24"/>
          <w:szCs w:val="24"/>
        </w:rPr>
        <w:t xml:space="preserve">. </w:t>
      </w:r>
      <w:r w:rsidRPr="00EC5C50">
        <w:rPr>
          <w:rFonts w:ascii="Times New Roman" w:hAnsi="Times New Roman" w:cs="Times New Roman"/>
          <w:sz w:val="24"/>
          <w:szCs w:val="24"/>
        </w:rPr>
        <w:t xml:space="preserve">Утилизация жидких отходов III –IV классов опасности. </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r w:rsidRPr="00EC5C50">
        <w:rPr>
          <w:rFonts w:ascii="Times New Roman" w:hAnsi="Times New Roman" w:cs="Times New Roman"/>
          <w:sz w:val="24"/>
          <w:szCs w:val="24"/>
        </w:rPr>
        <w:t>. Твёрдые бытовые отходы (ТБО).</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C5C50">
        <w:rPr>
          <w:rFonts w:ascii="Times New Roman" w:hAnsi="Times New Roman" w:cs="Times New Roman"/>
          <w:sz w:val="24"/>
          <w:szCs w:val="24"/>
        </w:rPr>
        <w:t>.</w:t>
      </w:r>
      <w:r>
        <w:rPr>
          <w:rFonts w:ascii="Times New Roman" w:hAnsi="Times New Roman" w:cs="Times New Roman"/>
          <w:sz w:val="24"/>
          <w:szCs w:val="24"/>
        </w:rPr>
        <w:t xml:space="preserve"> </w:t>
      </w:r>
      <w:r w:rsidRPr="00EC5C50">
        <w:rPr>
          <w:rFonts w:ascii="Times New Roman" w:hAnsi="Times New Roman" w:cs="Times New Roman"/>
          <w:sz w:val="24"/>
          <w:szCs w:val="24"/>
        </w:rPr>
        <w:t>Сбор вторичных ресурсов.</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EC5C50">
        <w:rPr>
          <w:rFonts w:ascii="Times New Roman" w:hAnsi="Times New Roman" w:cs="Times New Roman"/>
          <w:sz w:val="24"/>
          <w:szCs w:val="24"/>
        </w:rPr>
        <w:t>.</w:t>
      </w:r>
      <w:r>
        <w:rPr>
          <w:rFonts w:ascii="Times New Roman" w:hAnsi="Times New Roman" w:cs="Times New Roman"/>
          <w:sz w:val="24"/>
          <w:szCs w:val="24"/>
        </w:rPr>
        <w:t xml:space="preserve"> </w:t>
      </w:r>
      <w:r w:rsidRPr="00EC5C50">
        <w:rPr>
          <w:rFonts w:ascii="Times New Roman" w:hAnsi="Times New Roman" w:cs="Times New Roman"/>
          <w:sz w:val="24"/>
          <w:szCs w:val="24"/>
        </w:rPr>
        <w:t>Научно – исследовательские работы, новые безотходные или малоотходные технологии.</w:t>
      </w:r>
    </w:p>
    <w:p w:rsidR="00DA124A" w:rsidRDefault="00DA124A" w:rsidP="00DA124A">
      <w:pPr>
        <w:spacing w:after="0" w:line="240" w:lineRule="auto"/>
        <w:rPr>
          <w:rFonts w:ascii="Times New Roman" w:hAnsi="Times New Roman" w:cs="Times New Roman"/>
          <w:sz w:val="24"/>
          <w:szCs w:val="24"/>
        </w:rPr>
      </w:pPr>
    </w:p>
    <w:p w:rsidR="00DA124A" w:rsidRPr="00DA124A" w:rsidRDefault="00DA124A" w:rsidP="00DA124A">
      <w:pPr>
        <w:spacing w:after="0" w:line="240" w:lineRule="auto"/>
        <w:jc w:val="center"/>
        <w:rPr>
          <w:rFonts w:ascii="Times New Roman" w:hAnsi="Times New Roman" w:cs="Times New Roman"/>
          <w:b/>
          <w:i/>
          <w:sz w:val="24"/>
          <w:szCs w:val="24"/>
        </w:rPr>
      </w:pPr>
      <w:r w:rsidRPr="00DA124A">
        <w:rPr>
          <w:rFonts w:ascii="Times New Roman" w:hAnsi="Times New Roman" w:cs="Times New Roman"/>
          <w:b/>
          <w:i/>
          <w:sz w:val="24"/>
          <w:szCs w:val="24"/>
        </w:rPr>
        <w:t>Цели конференции.</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1.Выяснить, какие существуют проблемы обраще</w:t>
      </w:r>
      <w:r>
        <w:rPr>
          <w:rFonts w:ascii="Times New Roman" w:hAnsi="Times New Roman" w:cs="Times New Roman"/>
          <w:sz w:val="24"/>
          <w:szCs w:val="24"/>
        </w:rPr>
        <w:t>ния с отходами на территории Нижегородской области</w:t>
      </w:r>
      <w:r w:rsidRPr="00EC5C50">
        <w:rPr>
          <w:rFonts w:ascii="Times New Roman" w:hAnsi="Times New Roman" w:cs="Times New Roman"/>
          <w:sz w:val="24"/>
          <w:szCs w:val="24"/>
        </w:rPr>
        <w:t>, пути их решения.</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 xml:space="preserve">2. Продолжить учиться: </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а) работать с дополнительной литературой;</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б) выделять главное;</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в) высказывать своё мнение;</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г)  учиться слушать других людей;</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д) составлять вопросы;</w:t>
      </w:r>
    </w:p>
    <w:p w:rsidR="00DA124A"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е) понимать необходимость быть экологически грамотным человеком.</w:t>
      </w:r>
    </w:p>
    <w:p w:rsidR="00DA124A" w:rsidRPr="00EC5C50" w:rsidRDefault="00DA124A" w:rsidP="00DA124A">
      <w:pPr>
        <w:spacing w:after="0" w:line="240" w:lineRule="auto"/>
        <w:rPr>
          <w:rFonts w:ascii="Times New Roman" w:hAnsi="Times New Roman" w:cs="Times New Roman"/>
          <w:sz w:val="24"/>
          <w:szCs w:val="24"/>
        </w:rPr>
      </w:pPr>
    </w:p>
    <w:p w:rsidR="00DA124A" w:rsidRPr="00DA124A" w:rsidRDefault="00DA124A" w:rsidP="00DA124A">
      <w:pPr>
        <w:spacing w:after="0" w:line="240" w:lineRule="auto"/>
        <w:jc w:val="center"/>
        <w:rPr>
          <w:rFonts w:ascii="Times New Roman" w:hAnsi="Times New Roman" w:cs="Times New Roman"/>
          <w:b/>
          <w:i/>
          <w:sz w:val="24"/>
          <w:szCs w:val="24"/>
        </w:rPr>
      </w:pPr>
      <w:r w:rsidRPr="00DA124A">
        <w:rPr>
          <w:rFonts w:ascii="Times New Roman" w:hAnsi="Times New Roman" w:cs="Times New Roman"/>
          <w:b/>
          <w:i/>
          <w:sz w:val="24"/>
          <w:szCs w:val="24"/>
        </w:rPr>
        <w:t>Эпиграф</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«Есть такое твёрдое правило: встал поутру, умылся, привёл себя в порядок – и сразу же приведи в порядок свою планету». (Антуан Де Сент –Экзюпери).</w:t>
      </w:r>
    </w:p>
    <w:p w:rsidR="00DA124A" w:rsidRDefault="00DA124A" w:rsidP="00CE1719">
      <w:pPr>
        <w:spacing w:after="0"/>
        <w:rPr>
          <w:rFonts w:ascii="Times New Roman" w:hAnsi="Times New Roman" w:cs="Times New Roman"/>
          <w:sz w:val="24"/>
          <w:szCs w:val="24"/>
        </w:rPr>
      </w:pPr>
    </w:p>
    <w:p w:rsidR="00CE1719" w:rsidRPr="00CE1719" w:rsidRDefault="00CE1719" w:rsidP="00CE1719">
      <w:pPr>
        <w:spacing w:after="0"/>
        <w:rPr>
          <w:rFonts w:ascii="Times New Roman" w:hAnsi="Times New Roman" w:cs="Times New Roman"/>
          <w:b/>
          <w:sz w:val="24"/>
          <w:szCs w:val="24"/>
        </w:rPr>
      </w:pPr>
      <w:r w:rsidRPr="00CE1719">
        <w:rPr>
          <w:rFonts w:ascii="Times New Roman" w:hAnsi="Times New Roman" w:cs="Times New Roman"/>
          <w:b/>
          <w:sz w:val="24"/>
          <w:szCs w:val="24"/>
        </w:rPr>
        <w:t>3.Актуализация знаний и умений (инструктаж)</w:t>
      </w:r>
      <w:r w:rsidRPr="00CE1719">
        <w:rPr>
          <w:rFonts w:ascii="Times New Roman" w:hAnsi="Times New Roman" w:cs="Times New Roman"/>
          <w:b/>
          <w:sz w:val="24"/>
          <w:szCs w:val="24"/>
        </w:rPr>
        <w:tab/>
      </w:r>
    </w:p>
    <w:p w:rsidR="00DA124A" w:rsidRDefault="00CE1719" w:rsidP="00CE1719">
      <w:pPr>
        <w:spacing w:after="0"/>
        <w:rPr>
          <w:rFonts w:ascii="Times New Roman" w:hAnsi="Times New Roman" w:cs="Times New Roman"/>
          <w:sz w:val="24"/>
          <w:szCs w:val="24"/>
        </w:rPr>
      </w:pPr>
      <w:r w:rsidRPr="00CE1719">
        <w:rPr>
          <w:rFonts w:ascii="Times New Roman" w:hAnsi="Times New Roman" w:cs="Times New Roman"/>
          <w:sz w:val="24"/>
          <w:szCs w:val="24"/>
        </w:rPr>
        <w:t xml:space="preserve">Перед началом выступлений учеников </w:t>
      </w:r>
      <w:r>
        <w:rPr>
          <w:rFonts w:ascii="Times New Roman" w:hAnsi="Times New Roman" w:cs="Times New Roman"/>
          <w:sz w:val="24"/>
          <w:szCs w:val="24"/>
        </w:rPr>
        <w:t xml:space="preserve">учитель </w:t>
      </w:r>
      <w:r w:rsidRPr="00CE1719">
        <w:rPr>
          <w:rFonts w:ascii="Times New Roman" w:hAnsi="Times New Roman" w:cs="Times New Roman"/>
          <w:sz w:val="24"/>
          <w:szCs w:val="24"/>
        </w:rPr>
        <w:t>сообща</w:t>
      </w:r>
      <w:r>
        <w:rPr>
          <w:rFonts w:ascii="Times New Roman" w:hAnsi="Times New Roman" w:cs="Times New Roman"/>
          <w:sz w:val="24"/>
          <w:szCs w:val="24"/>
        </w:rPr>
        <w:t>ет о правилах игры, о</w:t>
      </w:r>
      <w:r w:rsidRPr="00CE1719">
        <w:rPr>
          <w:rFonts w:ascii="Times New Roman" w:hAnsi="Times New Roman" w:cs="Times New Roman"/>
          <w:sz w:val="24"/>
          <w:szCs w:val="24"/>
        </w:rPr>
        <w:t>рганизует работу в гру</w:t>
      </w:r>
      <w:r>
        <w:rPr>
          <w:rFonts w:ascii="Times New Roman" w:hAnsi="Times New Roman" w:cs="Times New Roman"/>
          <w:sz w:val="24"/>
          <w:szCs w:val="24"/>
        </w:rPr>
        <w:t>пп</w:t>
      </w:r>
      <w:r w:rsidR="00DA124A">
        <w:rPr>
          <w:rFonts w:ascii="Times New Roman" w:hAnsi="Times New Roman" w:cs="Times New Roman"/>
          <w:sz w:val="24"/>
          <w:szCs w:val="24"/>
        </w:rPr>
        <w:t xml:space="preserve">ах, напоминает алгоритм работы и </w:t>
      </w:r>
      <w:r w:rsidRPr="00CE1719">
        <w:rPr>
          <w:rFonts w:ascii="Times New Roman" w:hAnsi="Times New Roman" w:cs="Times New Roman"/>
          <w:sz w:val="24"/>
          <w:szCs w:val="24"/>
        </w:rPr>
        <w:t>правила дискуссии.</w:t>
      </w:r>
    </w:p>
    <w:p w:rsidR="00DA124A" w:rsidRPr="00DA124A" w:rsidRDefault="00DA124A" w:rsidP="00DA124A">
      <w:pPr>
        <w:spacing w:after="0" w:line="240" w:lineRule="auto"/>
        <w:jc w:val="center"/>
        <w:rPr>
          <w:rFonts w:ascii="Times New Roman" w:hAnsi="Times New Roman" w:cs="Times New Roman"/>
          <w:b/>
          <w:i/>
          <w:sz w:val="24"/>
          <w:szCs w:val="24"/>
        </w:rPr>
      </w:pPr>
      <w:r w:rsidRPr="00DA124A">
        <w:rPr>
          <w:rFonts w:ascii="Times New Roman" w:hAnsi="Times New Roman" w:cs="Times New Roman"/>
          <w:b/>
          <w:i/>
          <w:sz w:val="24"/>
          <w:szCs w:val="24"/>
        </w:rPr>
        <w:t>Правила игры.</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1.В игре принимает участие весь класс.</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2. Р</w:t>
      </w:r>
      <w:r w:rsidRPr="00EC5C50">
        <w:rPr>
          <w:rFonts w:ascii="Times New Roman" w:hAnsi="Times New Roman" w:cs="Times New Roman"/>
          <w:sz w:val="24"/>
          <w:szCs w:val="24"/>
        </w:rPr>
        <w:t>уководит игрой учитель.</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3.</w:t>
      </w:r>
      <w:r>
        <w:rPr>
          <w:rFonts w:ascii="Times New Roman" w:hAnsi="Times New Roman" w:cs="Times New Roman"/>
          <w:sz w:val="24"/>
          <w:szCs w:val="24"/>
        </w:rPr>
        <w:t xml:space="preserve"> </w:t>
      </w:r>
      <w:r w:rsidRPr="00EC5C50">
        <w:rPr>
          <w:rFonts w:ascii="Times New Roman" w:hAnsi="Times New Roman" w:cs="Times New Roman"/>
          <w:sz w:val="24"/>
          <w:szCs w:val="24"/>
        </w:rPr>
        <w:t>Каждый ученик работает над одной проблемой (в группе), выступает, соблюдая регламент.</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4.</w:t>
      </w:r>
      <w:r>
        <w:rPr>
          <w:rFonts w:ascii="Times New Roman" w:hAnsi="Times New Roman" w:cs="Times New Roman"/>
          <w:sz w:val="24"/>
          <w:szCs w:val="24"/>
        </w:rPr>
        <w:t xml:space="preserve"> </w:t>
      </w:r>
      <w:r w:rsidRPr="00EC5C50">
        <w:rPr>
          <w:rFonts w:ascii="Times New Roman" w:hAnsi="Times New Roman" w:cs="Times New Roman"/>
          <w:sz w:val="24"/>
          <w:szCs w:val="24"/>
        </w:rPr>
        <w:t>Каждый ученик отвечает на вопросы викторины (фронтально).</w:t>
      </w:r>
    </w:p>
    <w:p w:rsidR="00DA124A"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5.</w:t>
      </w:r>
      <w:r>
        <w:rPr>
          <w:rFonts w:ascii="Times New Roman" w:hAnsi="Times New Roman" w:cs="Times New Roman"/>
          <w:sz w:val="24"/>
          <w:szCs w:val="24"/>
        </w:rPr>
        <w:t xml:space="preserve"> </w:t>
      </w:r>
      <w:r w:rsidRPr="00EC5C50">
        <w:rPr>
          <w:rFonts w:ascii="Times New Roman" w:hAnsi="Times New Roman" w:cs="Times New Roman"/>
          <w:sz w:val="24"/>
          <w:szCs w:val="24"/>
        </w:rPr>
        <w:t>Каждая группа проводит защ</w:t>
      </w:r>
      <w:r>
        <w:rPr>
          <w:rFonts w:ascii="Times New Roman" w:hAnsi="Times New Roman" w:cs="Times New Roman"/>
          <w:sz w:val="24"/>
          <w:szCs w:val="24"/>
        </w:rPr>
        <w:t>и</w:t>
      </w:r>
      <w:r w:rsidRPr="00EC5C50">
        <w:rPr>
          <w:rFonts w:ascii="Times New Roman" w:hAnsi="Times New Roman" w:cs="Times New Roman"/>
          <w:sz w:val="24"/>
          <w:szCs w:val="24"/>
        </w:rPr>
        <w:t xml:space="preserve">ту поделок из бросового материала. </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6.</w:t>
      </w:r>
      <w:r>
        <w:rPr>
          <w:rFonts w:ascii="Times New Roman" w:hAnsi="Times New Roman" w:cs="Times New Roman"/>
          <w:sz w:val="24"/>
          <w:szCs w:val="24"/>
        </w:rPr>
        <w:t xml:space="preserve"> </w:t>
      </w:r>
      <w:r w:rsidRPr="00EC5C50">
        <w:rPr>
          <w:rFonts w:ascii="Times New Roman" w:hAnsi="Times New Roman" w:cs="Times New Roman"/>
          <w:sz w:val="24"/>
          <w:szCs w:val="24"/>
        </w:rPr>
        <w:t>Вопросы, возникающие по мере выступления групп, записывают в тетради.</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7</w:t>
      </w:r>
      <w:r>
        <w:rPr>
          <w:rFonts w:ascii="Times New Roman" w:hAnsi="Times New Roman" w:cs="Times New Roman"/>
          <w:sz w:val="24"/>
          <w:szCs w:val="24"/>
        </w:rPr>
        <w:t>. В конце занятия</w:t>
      </w:r>
      <w:r w:rsidRPr="00EC5C50">
        <w:rPr>
          <w:rFonts w:ascii="Times New Roman" w:hAnsi="Times New Roman" w:cs="Times New Roman"/>
          <w:sz w:val="24"/>
          <w:szCs w:val="24"/>
        </w:rPr>
        <w:t xml:space="preserve"> высказывают суждения о выступлениях одноклассников.</w:t>
      </w:r>
    </w:p>
    <w:p w:rsidR="00DA124A" w:rsidRPr="00EC5C50" w:rsidRDefault="00DA124A" w:rsidP="00DA124A">
      <w:pPr>
        <w:spacing w:after="0" w:line="240" w:lineRule="auto"/>
        <w:rPr>
          <w:rFonts w:ascii="Times New Roman" w:hAnsi="Times New Roman" w:cs="Times New Roman"/>
          <w:sz w:val="24"/>
          <w:szCs w:val="24"/>
        </w:rPr>
      </w:pPr>
    </w:p>
    <w:p w:rsidR="00CE1719" w:rsidRPr="00CE1719" w:rsidRDefault="00CE1719" w:rsidP="00CE1719">
      <w:pPr>
        <w:spacing w:after="0"/>
        <w:rPr>
          <w:rFonts w:ascii="Times New Roman" w:hAnsi="Times New Roman" w:cs="Times New Roman"/>
          <w:b/>
          <w:sz w:val="24"/>
          <w:szCs w:val="24"/>
        </w:rPr>
      </w:pPr>
      <w:r w:rsidRPr="00CE1719">
        <w:rPr>
          <w:rFonts w:ascii="Times New Roman" w:hAnsi="Times New Roman" w:cs="Times New Roman"/>
          <w:b/>
          <w:sz w:val="24"/>
          <w:szCs w:val="24"/>
        </w:rPr>
        <w:t>4.Изучение нового учебного материала (работа проблемных групп).</w:t>
      </w:r>
      <w:r w:rsidRPr="00CE1719">
        <w:rPr>
          <w:rFonts w:ascii="Times New Roman" w:hAnsi="Times New Roman" w:cs="Times New Roman"/>
          <w:b/>
          <w:sz w:val="24"/>
          <w:szCs w:val="24"/>
        </w:rPr>
        <w:tab/>
      </w:r>
    </w:p>
    <w:p w:rsidR="00CE1719" w:rsidRDefault="00CE1719" w:rsidP="00CE1719">
      <w:pPr>
        <w:spacing w:after="0"/>
        <w:rPr>
          <w:rFonts w:ascii="Times New Roman" w:hAnsi="Times New Roman" w:cs="Times New Roman"/>
          <w:sz w:val="24"/>
          <w:szCs w:val="24"/>
        </w:rPr>
      </w:pPr>
      <w:r>
        <w:rPr>
          <w:rFonts w:ascii="Times New Roman" w:hAnsi="Times New Roman" w:cs="Times New Roman"/>
          <w:sz w:val="24"/>
          <w:szCs w:val="24"/>
        </w:rPr>
        <w:t>Учитель н</w:t>
      </w:r>
      <w:r w:rsidRPr="00CE1719">
        <w:rPr>
          <w:rFonts w:ascii="Times New Roman" w:hAnsi="Times New Roman" w:cs="Times New Roman"/>
          <w:sz w:val="24"/>
          <w:szCs w:val="24"/>
        </w:rPr>
        <w:t>аблюдает за деятельност</w:t>
      </w:r>
      <w:r w:rsidR="00DA124A">
        <w:rPr>
          <w:rFonts w:ascii="Times New Roman" w:hAnsi="Times New Roman" w:cs="Times New Roman"/>
          <w:sz w:val="24"/>
          <w:szCs w:val="24"/>
        </w:rPr>
        <w:t>ью обучающихся, консультирует, н</w:t>
      </w:r>
      <w:r w:rsidRPr="00CE1719">
        <w:rPr>
          <w:rFonts w:ascii="Times New Roman" w:hAnsi="Times New Roman" w:cs="Times New Roman"/>
          <w:sz w:val="24"/>
          <w:szCs w:val="24"/>
        </w:rPr>
        <w:t>аправляет деяте</w:t>
      </w:r>
      <w:r w:rsidR="00DA124A">
        <w:rPr>
          <w:rFonts w:ascii="Times New Roman" w:hAnsi="Times New Roman" w:cs="Times New Roman"/>
          <w:sz w:val="24"/>
          <w:szCs w:val="24"/>
        </w:rPr>
        <w:t>льность учеников</w:t>
      </w:r>
      <w:r w:rsidRPr="00CE1719">
        <w:rPr>
          <w:rFonts w:ascii="Times New Roman" w:hAnsi="Times New Roman" w:cs="Times New Roman"/>
          <w:sz w:val="24"/>
          <w:szCs w:val="24"/>
        </w:rPr>
        <w:t>.</w:t>
      </w:r>
      <w:r w:rsidRPr="00CE1719">
        <w:rPr>
          <w:rFonts w:ascii="Times New Roman" w:hAnsi="Times New Roman" w:cs="Times New Roman"/>
          <w:sz w:val="24"/>
          <w:szCs w:val="24"/>
        </w:rPr>
        <w:tab/>
      </w:r>
    </w:p>
    <w:p w:rsidR="00DA124A" w:rsidRPr="00DA124A" w:rsidRDefault="00DA124A" w:rsidP="00DA124A">
      <w:pPr>
        <w:spacing w:after="0" w:line="240" w:lineRule="auto"/>
        <w:jc w:val="center"/>
        <w:rPr>
          <w:rFonts w:ascii="Times New Roman" w:hAnsi="Times New Roman" w:cs="Times New Roman"/>
          <w:b/>
          <w:i/>
          <w:sz w:val="24"/>
          <w:szCs w:val="24"/>
        </w:rPr>
      </w:pPr>
      <w:r w:rsidRPr="00DA124A">
        <w:rPr>
          <w:rFonts w:ascii="Times New Roman" w:hAnsi="Times New Roman" w:cs="Times New Roman"/>
          <w:b/>
          <w:i/>
          <w:sz w:val="24"/>
          <w:szCs w:val="24"/>
        </w:rPr>
        <w:t>Задания группам.</w:t>
      </w:r>
    </w:p>
    <w:p w:rsidR="00DA124A" w:rsidRPr="00DA124A" w:rsidRDefault="00DA124A" w:rsidP="00DA124A">
      <w:pPr>
        <w:spacing w:after="0" w:line="240" w:lineRule="auto"/>
        <w:rPr>
          <w:rFonts w:ascii="Times New Roman" w:hAnsi="Times New Roman" w:cs="Times New Roman"/>
          <w:b/>
          <w:i/>
          <w:sz w:val="24"/>
          <w:szCs w:val="24"/>
        </w:rPr>
      </w:pPr>
      <w:r w:rsidRPr="00DA124A">
        <w:rPr>
          <w:rFonts w:ascii="Times New Roman" w:hAnsi="Times New Roman" w:cs="Times New Roman"/>
          <w:b/>
          <w:i/>
          <w:sz w:val="24"/>
          <w:szCs w:val="24"/>
        </w:rPr>
        <w:t>1 группа.</w:t>
      </w:r>
    </w:p>
    <w:p w:rsidR="00DA124A" w:rsidRPr="00DA124A" w:rsidRDefault="00DA124A" w:rsidP="00DA124A">
      <w:pPr>
        <w:spacing w:after="0" w:line="240" w:lineRule="auto"/>
        <w:rPr>
          <w:rFonts w:ascii="Times New Roman" w:hAnsi="Times New Roman" w:cs="Times New Roman"/>
          <w:sz w:val="24"/>
          <w:szCs w:val="24"/>
          <w:u w:val="single"/>
        </w:rPr>
      </w:pPr>
      <w:r w:rsidRPr="00DA124A">
        <w:rPr>
          <w:rFonts w:ascii="Times New Roman" w:hAnsi="Times New Roman" w:cs="Times New Roman"/>
          <w:sz w:val="24"/>
          <w:szCs w:val="24"/>
          <w:u w:val="single"/>
        </w:rPr>
        <w:t xml:space="preserve"> Проблемы:</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1.Проблемы бытовых отходов в городе. Несанкционированные свалки.</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2.Сжигание отходов.</w:t>
      </w:r>
    </w:p>
    <w:p w:rsidR="00DA124A" w:rsidRPr="00EC5C50"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u w:val="single"/>
        </w:rPr>
        <w:t>Цель:</w:t>
      </w:r>
      <w:r w:rsidRPr="00EC5C50">
        <w:rPr>
          <w:rFonts w:ascii="Times New Roman" w:hAnsi="Times New Roman" w:cs="Times New Roman"/>
          <w:sz w:val="24"/>
          <w:szCs w:val="24"/>
        </w:rPr>
        <w:t xml:space="preserve"> понять, почему важны знания об учёте и отсутствии размещения отходов, чем вредно сжигание отходов.</w:t>
      </w:r>
    </w:p>
    <w:p w:rsidR="00DA124A" w:rsidRPr="00DA124A" w:rsidRDefault="00DA124A" w:rsidP="00DA124A">
      <w:pPr>
        <w:spacing w:after="0" w:line="240" w:lineRule="auto"/>
        <w:rPr>
          <w:rFonts w:ascii="Times New Roman" w:hAnsi="Times New Roman" w:cs="Times New Roman"/>
          <w:sz w:val="24"/>
          <w:szCs w:val="24"/>
          <w:u w:val="single"/>
        </w:rPr>
      </w:pPr>
      <w:r w:rsidRPr="00DA124A">
        <w:rPr>
          <w:rFonts w:ascii="Times New Roman" w:hAnsi="Times New Roman" w:cs="Times New Roman"/>
          <w:sz w:val="24"/>
          <w:szCs w:val="24"/>
          <w:u w:val="single"/>
        </w:rPr>
        <w:t xml:space="preserve">Задание: </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1. Прочтите информацию.</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2. Ответьте на вопросы:</w:t>
      </w:r>
    </w:p>
    <w:p w:rsidR="00DA124A"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 xml:space="preserve">а) </w:t>
      </w:r>
      <w:r>
        <w:rPr>
          <w:rFonts w:ascii="Times New Roman" w:hAnsi="Times New Roman" w:cs="Times New Roman"/>
          <w:sz w:val="24"/>
          <w:szCs w:val="24"/>
        </w:rPr>
        <w:t xml:space="preserve">В чём заключаются проблемы ТБО в городе? </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б) Зачем нужен мониторинг?</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в) Почему нельзя сжигать отходы? Подберите примеры из периодики.</w:t>
      </w:r>
    </w:p>
    <w:p w:rsidR="00DA124A" w:rsidRDefault="00DA124A" w:rsidP="00DA124A">
      <w:pPr>
        <w:spacing w:after="0" w:line="240" w:lineRule="auto"/>
        <w:rPr>
          <w:rFonts w:ascii="Times New Roman" w:hAnsi="Times New Roman" w:cs="Times New Roman"/>
          <w:b/>
          <w:i/>
          <w:sz w:val="24"/>
          <w:szCs w:val="24"/>
        </w:rPr>
      </w:pPr>
    </w:p>
    <w:p w:rsidR="00DA124A" w:rsidRDefault="00DA124A" w:rsidP="00DA124A">
      <w:pPr>
        <w:spacing w:after="0" w:line="240" w:lineRule="auto"/>
        <w:rPr>
          <w:rFonts w:ascii="Times New Roman" w:hAnsi="Times New Roman" w:cs="Times New Roman"/>
          <w:b/>
          <w:i/>
          <w:sz w:val="24"/>
          <w:szCs w:val="24"/>
        </w:rPr>
      </w:pPr>
    </w:p>
    <w:p w:rsidR="00DA124A" w:rsidRPr="00DA124A" w:rsidRDefault="00DA124A" w:rsidP="00DA124A">
      <w:pPr>
        <w:spacing w:after="0" w:line="240" w:lineRule="auto"/>
        <w:rPr>
          <w:rFonts w:ascii="Times New Roman" w:hAnsi="Times New Roman" w:cs="Times New Roman"/>
          <w:b/>
          <w:i/>
          <w:sz w:val="24"/>
          <w:szCs w:val="24"/>
        </w:rPr>
      </w:pPr>
      <w:r w:rsidRPr="00DA124A">
        <w:rPr>
          <w:rFonts w:ascii="Times New Roman" w:hAnsi="Times New Roman" w:cs="Times New Roman"/>
          <w:b/>
          <w:i/>
          <w:sz w:val="24"/>
          <w:szCs w:val="24"/>
        </w:rPr>
        <w:lastRenderedPageBreak/>
        <w:t>2 группа.</w:t>
      </w:r>
    </w:p>
    <w:p w:rsidR="00DA124A" w:rsidRPr="00EC5C50"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u w:val="single"/>
        </w:rPr>
        <w:t>Проблема:</w:t>
      </w:r>
      <w:r>
        <w:rPr>
          <w:rFonts w:ascii="Times New Roman" w:hAnsi="Times New Roman" w:cs="Times New Roman"/>
          <w:sz w:val="24"/>
          <w:szCs w:val="24"/>
        </w:rPr>
        <w:t xml:space="preserve"> влияние ТБО на состояние окружающей среды и здоровье населения</w:t>
      </w:r>
    </w:p>
    <w:p w:rsidR="00DA124A" w:rsidRPr="00EC5C50"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u w:val="single"/>
        </w:rPr>
        <w:t>Цель:</w:t>
      </w:r>
      <w:r w:rsidRPr="00EC5C50">
        <w:rPr>
          <w:rFonts w:ascii="Times New Roman" w:hAnsi="Times New Roman" w:cs="Times New Roman"/>
          <w:sz w:val="24"/>
          <w:szCs w:val="24"/>
        </w:rPr>
        <w:t xml:space="preserve"> выяснить</w:t>
      </w:r>
      <w:r>
        <w:rPr>
          <w:rFonts w:ascii="Times New Roman" w:hAnsi="Times New Roman" w:cs="Times New Roman"/>
          <w:sz w:val="24"/>
          <w:szCs w:val="24"/>
        </w:rPr>
        <w:t xml:space="preserve"> влияние ТБО на состояние окружающей среды</w:t>
      </w:r>
      <w:r w:rsidRPr="00EC5C50">
        <w:rPr>
          <w:rFonts w:ascii="Times New Roman" w:hAnsi="Times New Roman" w:cs="Times New Roman"/>
          <w:sz w:val="24"/>
          <w:szCs w:val="24"/>
        </w:rPr>
        <w:t>, какой вред они могут принести окружающей среде</w:t>
      </w:r>
      <w:r>
        <w:rPr>
          <w:rFonts w:ascii="Times New Roman" w:hAnsi="Times New Roman" w:cs="Times New Roman"/>
          <w:sz w:val="24"/>
          <w:szCs w:val="24"/>
        </w:rPr>
        <w:t xml:space="preserve"> и здоровью населения</w:t>
      </w:r>
      <w:r w:rsidRPr="00EC5C50">
        <w:rPr>
          <w:rFonts w:ascii="Times New Roman" w:hAnsi="Times New Roman" w:cs="Times New Roman"/>
          <w:sz w:val="24"/>
          <w:szCs w:val="24"/>
        </w:rPr>
        <w:t>, как это можно предотвратить.</w:t>
      </w:r>
    </w:p>
    <w:p w:rsidR="00DA124A" w:rsidRPr="00DA124A" w:rsidRDefault="00DA124A" w:rsidP="00DA124A">
      <w:pPr>
        <w:spacing w:after="0" w:line="240" w:lineRule="auto"/>
        <w:rPr>
          <w:rFonts w:ascii="Times New Roman" w:hAnsi="Times New Roman" w:cs="Times New Roman"/>
          <w:sz w:val="24"/>
          <w:szCs w:val="24"/>
          <w:u w:val="single"/>
        </w:rPr>
      </w:pPr>
      <w:r w:rsidRPr="00DA124A">
        <w:rPr>
          <w:rFonts w:ascii="Times New Roman" w:hAnsi="Times New Roman" w:cs="Times New Roman"/>
          <w:sz w:val="24"/>
          <w:szCs w:val="24"/>
          <w:u w:val="single"/>
        </w:rPr>
        <w:t>Задание:</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1. Прочтите информацию.</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2. Ответьте на вопросы:</w:t>
      </w:r>
    </w:p>
    <w:p w:rsidR="00DA124A"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 xml:space="preserve">а) </w:t>
      </w:r>
      <w:r>
        <w:rPr>
          <w:rFonts w:ascii="Times New Roman" w:hAnsi="Times New Roman" w:cs="Times New Roman"/>
          <w:sz w:val="24"/>
          <w:szCs w:val="24"/>
        </w:rPr>
        <w:t>Каково влияние ТБО на состояние окружающей среды?</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б) К</w:t>
      </w:r>
      <w:r w:rsidRPr="00EC5C50">
        <w:rPr>
          <w:rFonts w:ascii="Times New Roman" w:hAnsi="Times New Roman" w:cs="Times New Roman"/>
          <w:sz w:val="24"/>
          <w:szCs w:val="24"/>
        </w:rPr>
        <w:t>акой вред они могут принести окружающей среде</w:t>
      </w:r>
      <w:r>
        <w:rPr>
          <w:rFonts w:ascii="Times New Roman" w:hAnsi="Times New Roman" w:cs="Times New Roman"/>
          <w:sz w:val="24"/>
          <w:szCs w:val="24"/>
        </w:rPr>
        <w:t xml:space="preserve"> и здоровью населения, как это можно предотвратить?</w:t>
      </w:r>
    </w:p>
    <w:p w:rsidR="00DA124A" w:rsidRPr="00DA124A" w:rsidRDefault="00DA124A" w:rsidP="00DA124A">
      <w:pPr>
        <w:spacing w:after="0" w:line="240" w:lineRule="auto"/>
        <w:rPr>
          <w:rFonts w:ascii="Times New Roman" w:hAnsi="Times New Roman" w:cs="Times New Roman"/>
          <w:b/>
          <w:i/>
          <w:sz w:val="24"/>
          <w:szCs w:val="24"/>
        </w:rPr>
      </w:pPr>
      <w:r w:rsidRPr="00DA124A">
        <w:rPr>
          <w:rFonts w:ascii="Times New Roman" w:hAnsi="Times New Roman" w:cs="Times New Roman"/>
          <w:b/>
          <w:i/>
          <w:sz w:val="24"/>
          <w:szCs w:val="24"/>
        </w:rPr>
        <w:t>3 группа.</w:t>
      </w:r>
    </w:p>
    <w:p w:rsidR="00DA124A" w:rsidRPr="00EC5C50"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u w:val="single"/>
        </w:rPr>
        <w:t>Проблема:</w:t>
      </w:r>
      <w:r w:rsidRPr="00EC5C50">
        <w:rPr>
          <w:rFonts w:ascii="Times New Roman" w:hAnsi="Times New Roman" w:cs="Times New Roman"/>
          <w:sz w:val="24"/>
          <w:szCs w:val="24"/>
        </w:rPr>
        <w:t xml:space="preserve"> </w:t>
      </w:r>
      <w:r>
        <w:rPr>
          <w:rFonts w:ascii="Times New Roman" w:hAnsi="Times New Roman" w:cs="Times New Roman"/>
          <w:sz w:val="24"/>
          <w:szCs w:val="24"/>
        </w:rPr>
        <w:t>утилизация ТБО, как решаются проблемы отходов</w:t>
      </w:r>
    </w:p>
    <w:p w:rsidR="00DA124A" w:rsidRPr="00EC5C50"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u w:val="single"/>
        </w:rPr>
        <w:t>Цель:</w:t>
      </w:r>
      <w:r>
        <w:rPr>
          <w:rFonts w:ascii="Times New Roman" w:hAnsi="Times New Roman" w:cs="Times New Roman"/>
          <w:sz w:val="24"/>
          <w:szCs w:val="24"/>
        </w:rPr>
        <w:t xml:space="preserve"> выяснить, как утилизируются </w:t>
      </w:r>
      <w:r w:rsidRPr="00EC5C50">
        <w:rPr>
          <w:rFonts w:ascii="Times New Roman" w:hAnsi="Times New Roman" w:cs="Times New Roman"/>
          <w:sz w:val="24"/>
          <w:szCs w:val="24"/>
        </w:rPr>
        <w:t xml:space="preserve">ТБО, </w:t>
      </w:r>
      <w:r>
        <w:rPr>
          <w:rFonts w:ascii="Times New Roman" w:hAnsi="Times New Roman" w:cs="Times New Roman"/>
          <w:sz w:val="24"/>
          <w:szCs w:val="24"/>
        </w:rPr>
        <w:t>какие существуют пути решения проблемы, связанной</w:t>
      </w:r>
      <w:r w:rsidRPr="00EC5C50">
        <w:rPr>
          <w:rFonts w:ascii="Times New Roman" w:hAnsi="Times New Roman" w:cs="Times New Roman"/>
          <w:sz w:val="24"/>
          <w:szCs w:val="24"/>
        </w:rPr>
        <w:t xml:space="preserve"> с</w:t>
      </w:r>
      <w:r>
        <w:rPr>
          <w:rFonts w:ascii="Times New Roman" w:hAnsi="Times New Roman" w:cs="Times New Roman"/>
          <w:sz w:val="24"/>
          <w:szCs w:val="24"/>
        </w:rPr>
        <w:t xml:space="preserve"> утилизацией ТБО</w:t>
      </w:r>
      <w:r w:rsidRPr="00EC5C50">
        <w:rPr>
          <w:rFonts w:ascii="Times New Roman" w:hAnsi="Times New Roman" w:cs="Times New Roman"/>
          <w:sz w:val="24"/>
          <w:szCs w:val="24"/>
        </w:rPr>
        <w:t>.</w:t>
      </w:r>
    </w:p>
    <w:p w:rsidR="00DA124A" w:rsidRPr="00DA124A" w:rsidRDefault="00DA124A" w:rsidP="00DA124A">
      <w:pPr>
        <w:spacing w:after="0" w:line="240" w:lineRule="auto"/>
        <w:rPr>
          <w:rFonts w:ascii="Times New Roman" w:hAnsi="Times New Roman" w:cs="Times New Roman"/>
          <w:sz w:val="24"/>
          <w:szCs w:val="24"/>
          <w:u w:val="single"/>
        </w:rPr>
      </w:pPr>
      <w:r w:rsidRPr="00DA124A">
        <w:rPr>
          <w:rFonts w:ascii="Times New Roman" w:hAnsi="Times New Roman" w:cs="Times New Roman"/>
          <w:sz w:val="24"/>
          <w:szCs w:val="24"/>
          <w:u w:val="single"/>
        </w:rPr>
        <w:t xml:space="preserve">Задание: </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1. Прочтите информацию.</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2. Ответьте на вопросы:</w:t>
      </w:r>
    </w:p>
    <w:p w:rsidR="00DA124A"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 xml:space="preserve">а) </w:t>
      </w:r>
      <w:r>
        <w:rPr>
          <w:rFonts w:ascii="Times New Roman" w:hAnsi="Times New Roman" w:cs="Times New Roman"/>
          <w:sz w:val="24"/>
          <w:szCs w:val="24"/>
        </w:rPr>
        <w:t xml:space="preserve">Как утилизируются </w:t>
      </w:r>
      <w:r w:rsidRPr="00EC5C50">
        <w:rPr>
          <w:rFonts w:ascii="Times New Roman" w:hAnsi="Times New Roman" w:cs="Times New Roman"/>
          <w:sz w:val="24"/>
          <w:szCs w:val="24"/>
        </w:rPr>
        <w:t>ТБО</w:t>
      </w:r>
      <w:r>
        <w:rPr>
          <w:rFonts w:ascii="Times New Roman" w:hAnsi="Times New Roman" w:cs="Times New Roman"/>
          <w:sz w:val="24"/>
          <w:szCs w:val="24"/>
        </w:rPr>
        <w:t>?</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r w:rsidRPr="00EC5C50">
        <w:rPr>
          <w:rFonts w:ascii="Times New Roman" w:hAnsi="Times New Roman" w:cs="Times New Roman"/>
          <w:sz w:val="24"/>
          <w:szCs w:val="24"/>
        </w:rPr>
        <w:t>Проблемы</w:t>
      </w:r>
      <w:r>
        <w:rPr>
          <w:rFonts w:ascii="Times New Roman" w:hAnsi="Times New Roman" w:cs="Times New Roman"/>
          <w:sz w:val="24"/>
          <w:szCs w:val="24"/>
        </w:rPr>
        <w:t xml:space="preserve"> утилизации отходов</w:t>
      </w:r>
      <w:r w:rsidRPr="00EC5C50">
        <w:rPr>
          <w:rFonts w:ascii="Times New Roman" w:hAnsi="Times New Roman" w:cs="Times New Roman"/>
          <w:sz w:val="24"/>
          <w:szCs w:val="24"/>
        </w:rPr>
        <w:t>. Примеры.</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в) Пути решения</w:t>
      </w:r>
      <w:r>
        <w:rPr>
          <w:rFonts w:ascii="Times New Roman" w:hAnsi="Times New Roman" w:cs="Times New Roman"/>
          <w:sz w:val="24"/>
          <w:szCs w:val="24"/>
        </w:rPr>
        <w:t xml:space="preserve"> проблемы утилизации отходов</w:t>
      </w:r>
      <w:r w:rsidRPr="00EC5C50">
        <w:rPr>
          <w:rFonts w:ascii="Times New Roman" w:hAnsi="Times New Roman" w:cs="Times New Roman"/>
          <w:sz w:val="24"/>
          <w:szCs w:val="24"/>
        </w:rPr>
        <w:t>. Примеры.</w:t>
      </w:r>
    </w:p>
    <w:p w:rsidR="00DA124A" w:rsidRPr="00DA124A" w:rsidRDefault="00DA124A" w:rsidP="00DA124A">
      <w:pPr>
        <w:spacing w:after="0" w:line="240" w:lineRule="auto"/>
        <w:rPr>
          <w:rFonts w:ascii="Times New Roman" w:hAnsi="Times New Roman" w:cs="Times New Roman"/>
          <w:b/>
          <w:i/>
          <w:sz w:val="24"/>
          <w:szCs w:val="24"/>
        </w:rPr>
      </w:pPr>
      <w:r w:rsidRPr="00DA124A">
        <w:rPr>
          <w:rFonts w:ascii="Times New Roman" w:hAnsi="Times New Roman" w:cs="Times New Roman"/>
          <w:b/>
          <w:i/>
          <w:sz w:val="24"/>
          <w:szCs w:val="24"/>
        </w:rPr>
        <w:t>4 группа.</w:t>
      </w:r>
    </w:p>
    <w:p w:rsidR="00DA124A" w:rsidRPr="00EC5C50"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u w:val="single"/>
        </w:rPr>
        <w:t>Проблема:</w:t>
      </w:r>
      <w:r>
        <w:rPr>
          <w:rFonts w:ascii="Times New Roman" w:hAnsi="Times New Roman" w:cs="Times New Roman"/>
          <w:sz w:val="24"/>
          <w:szCs w:val="24"/>
        </w:rPr>
        <w:t xml:space="preserve"> программы сокращения отходов, от кого зависит чистота в нашем городе, положение с отходами в России</w:t>
      </w:r>
      <w:r w:rsidRPr="00EC5C50">
        <w:rPr>
          <w:rFonts w:ascii="Times New Roman" w:hAnsi="Times New Roman" w:cs="Times New Roman"/>
          <w:sz w:val="24"/>
          <w:szCs w:val="24"/>
        </w:rPr>
        <w:t>.</w:t>
      </w:r>
    </w:p>
    <w:p w:rsidR="00DA124A" w:rsidRPr="00EC5C50"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u w:val="single"/>
        </w:rPr>
        <w:t>Цель:</w:t>
      </w:r>
      <w:r w:rsidRPr="00EC5C50">
        <w:rPr>
          <w:rFonts w:ascii="Times New Roman" w:hAnsi="Times New Roman" w:cs="Times New Roman"/>
          <w:sz w:val="24"/>
          <w:szCs w:val="24"/>
        </w:rPr>
        <w:t xml:space="preserve"> выяснить</w:t>
      </w:r>
      <w:r>
        <w:rPr>
          <w:rFonts w:ascii="Times New Roman" w:hAnsi="Times New Roman" w:cs="Times New Roman"/>
          <w:sz w:val="24"/>
          <w:szCs w:val="24"/>
        </w:rPr>
        <w:t>, какие существуют программы сокращения отходов, от кого зависит чистота в нашем городе, положение с отходами в России</w:t>
      </w:r>
      <w:r w:rsidRPr="00EC5C50">
        <w:rPr>
          <w:rFonts w:ascii="Times New Roman" w:hAnsi="Times New Roman" w:cs="Times New Roman"/>
          <w:sz w:val="24"/>
          <w:szCs w:val="24"/>
        </w:rPr>
        <w:t>.</w:t>
      </w:r>
    </w:p>
    <w:p w:rsidR="00DA124A" w:rsidRPr="00DA124A" w:rsidRDefault="00DA124A" w:rsidP="00DA124A">
      <w:pPr>
        <w:spacing w:after="0" w:line="240" w:lineRule="auto"/>
        <w:rPr>
          <w:rFonts w:ascii="Times New Roman" w:hAnsi="Times New Roman" w:cs="Times New Roman"/>
          <w:sz w:val="24"/>
          <w:szCs w:val="24"/>
          <w:u w:val="single"/>
        </w:rPr>
      </w:pPr>
      <w:r w:rsidRPr="00DA124A">
        <w:rPr>
          <w:rFonts w:ascii="Times New Roman" w:hAnsi="Times New Roman" w:cs="Times New Roman"/>
          <w:sz w:val="24"/>
          <w:szCs w:val="24"/>
          <w:u w:val="single"/>
        </w:rPr>
        <w:t xml:space="preserve">Задание: </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1. Прочтите информацию.</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2. Ответьте на вопросы:</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а) Какие существуют программы сокращения отходов?</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б) От кого зависит чистота в нашем городе</w:t>
      </w:r>
      <w:r w:rsidRPr="00EC5C50">
        <w:rPr>
          <w:rFonts w:ascii="Times New Roman" w:hAnsi="Times New Roman" w:cs="Times New Roman"/>
          <w:sz w:val="24"/>
          <w:szCs w:val="24"/>
        </w:rPr>
        <w:t>? Примеры.</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 xml:space="preserve">в) </w:t>
      </w:r>
      <w:r>
        <w:rPr>
          <w:rFonts w:ascii="Times New Roman" w:hAnsi="Times New Roman" w:cs="Times New Roman"/>
          <w:sz w:val="24"/>
          <w:szCs w:val="24"/>
        </w:rPr>
        <w:t>Каково положение с отходами в России? Примеры.</w:t>
      </w:r>
    </w:p>
    <w:p w:rsidR="00DA124A" w:rsidRPr="00DA124A" w:rsidRDefault="00DA124A" w:rsidP="00DA124A">
      <w:pPr>
        <w:spacing w:after="0" w:line="240" w:lineRule="auto"/>
        <w:rPr>
          <w:rFonts w:ascii="Times New Roman" w:hAnsi="Times New Roman" w:cs="Times New Roman"/>
          <w:b/>
          <w:i/>
          <w:sz w:val="24"/>
          <w:szCs w:val="24"/>
        </w:rPr>
      </w:pPr>
      <w:r w:rsidRPr="00DA124A">
        <w:rPr>
          <w:rFonts w:ascii="Times New Roman" w:hAnsi="Times New Roman" w:cs="Times New Roman"/>
          <w:b/>
          <w:i/>
          <w:sz w:val="24"/>
          <w:szCs w:val="24"/>
        </w:rPr>
        <w:t>5 группа.</w:t>
      </w:r>
    </w:p>
    <w:p w:rsidR="00DA124A" w:rsidRPr="00EC5C50"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u w:val="single"/>
        </w:rPr>
        <w:t>Проблема:</w:t>
      </w:r>
      <w:r w:rsidRPr="00EC5C50">
        <w:rPr>
          <w:rFonts w:ascii="Times New Roman" w:hAnsi="Times New Roman" w:cs="Times New Roman"/>
          <w:sz w:val="24"/>
          <w:szCs w:val="24"/>
        </w:rPr>
        <w:t xml:space="preserve"> </w:t>
      </w:r>
      <w:r>
        <w:rPr>
          <w:rFonts w:ascii="Times New Roman" w:hAnsi="Times New Roman" w:cs="Times New Roman"/>
          <w:sz w:val="24"/>
          <w:szCs w:val="24"/>
        </w:rPr>
        <w:t xml:space="preserve">научно-исследовательская работа учащихся в лицее № 87 имени Л.И.Новиковой: </w:t>
      </w:r>
      <w:r w:rsidRPr="00EC5C50">
        <w:rPr>
          <w:rFonts w:ascii="Times New Roman" w:hAnsi="Times New Roman" w:cs="Times New Roman"/>
          <w:sz w:val="24"/>
          <w:szCs w:val="24"/>
        </w:rPr>
        <w:t xml:space="preserve">научно – исследовательские </w:t>
      </w:r>
      <w:r>
        <w:rPr>
          <w:rFonts w:ascii="Times New Roman" w:hAnsi="Times New Roman" w:cs="Times New Roman"/>
          <w:sz w:val="24"/>
          <w:szCs w:val="24"/>
        </w:rPr>
        <w:t xml:space="preserve">проекты, компьютерные презентации, социологические исследования учащихся лицея по темам </w:t>
      </w:r>
      <w:r w:rsidRPr="00DA124A">
        <w:rPr>
          <w:rFonts w:ascii="Times New Roman" w:hAnsi="Times New Roman" w:cs="Times New Roman"/>
          <w:sz w:val="24"/>
          <w:szCs w:val="24"/>
        </w:rPr>
        <w:t>« Пропаганда  раздельного сбора твердых бытовых отходов»</w:t>
      </w:r>
      <w:r>
        <w:rPr>
          <w:rFonts w:ascii="Times New Roman" w:hAnsi="Times New Roman" w:cs="Times New Roman"/>
          <w:sz w:val="24"/>
          <w:szCs w:val="24"/>
        </w:rPr>
        <w:t>, «</w:t>
      </w:r>
      <w:r w:rsidRPr="00DA124A">
        <w:rPr>
          <w:rFonts w:ascii="Times New Roman" w:hAnsi="Times New Roman" w:cs="Times New Roman"/>
          <w:sz w:val="24"/>
          <w:szCs w:val="24"/>
        </w:rPr>
        <w:t>Возможности минимизации бытового мусора в лицее № 87 имени Л.И.Новиковой</w:t>
      </w:r>
      <w:r>
        <w:rPr>
          <w:rFonts w:ascii="Times New Roman" w:hAnsi="Times New Roman" w:cs="Times New Roman"/>
          <w:sz w:val="24"/>
          <w:szCs w:val="24"/>
        </w:rPr>
        <w:t>», «Бумага», «Отходам – вторую жизнь!» и др.</w:t>
      </w:r>
    </w:p>
    <w:p w:rsid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u w:val="single"/>
        </w:rPr>
        <w:t>Цель:</w:t>
      </w:r>
      <w:r w:rsidRPr="00EC5C50">
        <w:rPr>
          <w:rFonts w:ascii="Times New Roman" w:hAnsi="Times New Roman" w:cs="Times New Roman"/>
          <w:sz w:val="24"/>
          <w:szCs w:val="24"/>
        </w:rPr>
        <w:t xml:space="preserve"> понять, чт</w:t>
      </w:r>
      <w:r>
        <w:rPr>
          <w:rFonts w:ascii="Times New Roman" w:hAnsi="Times New Roman" w:cs="Times New Roman"/>
          <w:sz w:val="24"/>
          <w:szCs w:val="24"/>
        </w:rPr>
        <w:t>о теория и практика тесно взаимосвязаны. Доказать, что экологическая научно-исследовательская деятельность учащихся в рамках воспитательной работы образовательного учреждения необходима для воплощения в жизнь идеи уменьшения ТБО,  их повторного использования и переработки.</w:t>
      </w:r>
    </w:p>
    <w:p w:rsidR="00DA124A" w:rsidRPr="00DA124A" w:rsidRDefault="00DA124A" w:rsidP="00DA124A">
      <w:pPr>
        <w:spacing w:after="0" w:line="240" w:lineRule="auto"/>
        <w:rPr>
          <w:rFonts w:ascii="Times New Roman" w:hAnsi="Times New Roman" w:cs="Times New Roman"/>
          <w:sz w:val="24"/>
          <w:szCs w:val="24"/>
          <w:u w:val="single"/>
        </w:rPr>
      </w:pPr>
      <w:r w:rsidRPr="00DA124A">
        <w:rPr>
          <w:rFonts w:ascii="Times New Roman" w:hAnsi="Times New Roman" w:cs="Times New Roman"/>
          <w:sz w:val="24"/>
          <w:szCs w:val="24"/>
          <w:u w:val="single"/>
        </w:rPr>
        <w:t xml:space="preserve">Задание: </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Ответьте на вопросы:</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а) Расскажите о</w:t>
      </w:r>
      <w:r w:rsidRPr="00EC5C50">
        <w:rPr>
          <w:rFonts w:ascii="Times New Roman" w:hAnsi="Times New Roman" w:cs="Times New Roman"/>
          <w:sz w:val="24"/>
          <w:szCs w:val="24"/>
        </w:rPr>
        <w:t xml:space="preserve"> н</w:t>
      </w:r>
      <w:r>
        <w:rPr>
          <w:rFonts w:ascii="Times New Roman" w:hAnsi="Times New Roman" w:cs="Times New Roman"/>
          <w:sz w:val="24"/>
          <w:szCs w:val="24"/>
        </w:rPr>
        <w:t xml:space="preserve">аучно – исследовательских работах и экологических проектах, социологических исследованиях учащихся лицея </w:t>
      </w:r>
      <w:r w:rsidRPr="00EC5C50">
        <w:rPr>
          <w:rFonts w:ascii="Times New Roman" w:hAnsi="Times New Roman" w:cs="Times New Roman"/>
          <w:sz w:val="24"/>
          <w:szCs w:val="24"/>
        </w:rPr>
        <w:t>по данной проблеме.</w:t>
      </w:r>
    </w:p>
    <w:p w:rsidR="00DA124A" w:rsidRDefault="00DA124A" w:rsidP="00DA124A">
      <w:pPr>
        <w:spacing w:after="0" w:line="240" w:lineRule="auto"/>
        <w:rPr>
          <w:rFonts w:ascii="Times New Roman" w:hAnsi="Times New Roman" w:cs="Times New Roman"/>
          <w:b/>
          <w:sz w:val="24"/>
          <w:szCs w:val="24"/>
        </w:rPr>
      </w:pPr>
      <w:r w:rsidRPr="00EC5C50">
        <w:rPr>
          <w:rFonts w:ascii="Times New Roman" w:hAnsi="Times New Roman" w:cs="Times New Roman"/>
          <w:sz w:val="24"/>
          <w:szCs w:val="24"/>
        </w:rPr>
        <w:t xml:space="preserve">б) </w:t>
      </w:r>
      <w:r>
        <w:rPr>
          <w:rFonts w:ascii="Times New Roman" w:hAnsi="Times New Roman" w:cs="Times New Roman"/>
          <w:sz w:val="24"/>
          <w:szCs w:val="24"/>
        </w:rPr>
        <w:t>Подтвердите данные презентациями, фотографиями, поделками и др.</w:t>
      </w:r>
    </w:p>
    <w:p w:rsidR="00DA124A" w:rsidRPr="00CE1719" w:rsidRDefault="00DA124A" w:rsidP="00CE1719">
      <w:pPr>
        <w:spacing w:after="0"/>
        <w:rPr>
          <w:rFonts w:ascii="Times New Roman" w:hAnsi="Times New Roman" w:cs="Times New Roman"/>
          <w:sz w:val="24"/>
          <w:szCs w:val="24"/>
        </w:rPr>
      </w:pPr>
      <w:r>
        <w:rPr>
          <w:rFonts w:ascii="Times New Roman" w:hAnsi="Times New Roman" w:cs="Times New Roman"/>
          <w:sz w:val="24"/>
          <w:szCs w:val="24"/>
        </w:rPr>
        <w:tab/>
      </w:r>
    </w:p>
    <w:p w:rsidR="00CE1719" w:rsidRPr="00CE1719" w:rsidRDefault="00CE1719" w:rsidP="00CE1719">
      <w:pPr>
        <w:spacing w:after="0"/>
        <w:rPr>
          <w:rFonts w:ascii="Times New Roman" w:hAnsi="Times New Roman" w:cs="Times New Roman"/>
          <w:b/>
          <w:sz w:val="24"/>
          <w:szCs w:val="24"/>
        </w:rPr>
      </w:pPr>
      <w:r w:rsidRPr="00CE1719">
        <w:rPr>
          <w:rFonts w:ascii="Times New Roman" w:hAnsi="Times New Roman" w:cs="Times New Roman"/>
          <w:b/>
          <w:sz w:val="24"/>
          <w:szCs w:val="24"/>
        </w:rPr>
        <w:t>5.Закрепление и применение учебного материала (межгрупповая дискуссия).</w:t>
      </w:r>
      <w:r w:rsidRPr="00CE1719">
        <w:rPr>
          <w:rFonts w:ascii="Times New Roman" w:hAnsi="Times New Roman" w:cs="Times New Roman"/>
          <w:b/>
          <w:sz w:val="24"/>
          <w:szCs w:val="24"/>
        </w:rPr>
        <w:tab/>
      </w:r>
    </w:p>
    <w:p w:rsidR="00DA124A" w:rsidRPr="00CE1719" w:rsidRDefault="00DA124A" w:rsidP="00DA124A">
      <w:pPr>
        <w:spacing w:after="0"/>
        <w:rPr>
          <w:rFonts w:ascii="Times New Roman" w:hAnsi="Times New Roman" w:cs="Times New Roman"/>
          <w:sz w:val="24"/>
          <w:szCs w:val="24"/>
        </w:rPr>
      </w:pPr>
      <w:r w:rsidRPr="00CE1719">
        <w:rPr>
          <w:rFonts w:ascii="Times New Roman" w:hAnsi="Times New Roman" w:cs="Times New Roman"/>
          <w:sz w:val="24"/>
          <w:szCs w:val="24"/>
        </w:rPr>
        <w:t>Выступают представители групп, знакомят одноклассников со своими результатами работы. По ходу выступления</w:t>
      </w:r>
      <w:r>
        <w:rPr>
          <w:rFonts w:ascii="Times New Roman" w:hAnsi="Times New Roman" w:cs="Times New Roman"/>
          <w:sz w:val="24"/>
          <w:szCs w:val="24"/>
        </w:rPr>
        <w:t xml:space="preserve"> обучающиеся </w:t>
      </w:r>
      <w:r w:rsidRPr="00CE1719">
        <w:rPr>
          <w:rFonts w:ascii="Times New Roman" w:hAnsi="Times New Roman" w:cs="Times New Roman"/>
          <w:sz w:val="24"/>
          <w:szCs w:val="24"/>
        </w:rPr>
        <w:t>защищают проекты, отвечают на вопросы.</w:t>
      </w:r>
    </w:p>
    <w:p w:rsidR="00DA124A" w:rsidRDefault="00CE1719" w:rsidP="00CE1719">
      <w:pPr>
        <w:spacing w:after="0"/>
        <w:rPr>
          <w:rFonts w:ascii="Times New Roman" w:hAnsi="Times New Roman" w:cs="Times New Roman"/>
          <w:sz w:val="24"/>
          <w:szCs w:val="24"/>
        </w:rPr>
      </w:pPr>
      <w:r>
        <w:rPr>
          <w:rFonts w:ascii="Times New Roman" w:hAnsi="Times New Roman" w:cs="Times New Roman"/>
          <w:sz w:val="24"/>
          <w:szCs w:val="24"/>
        </w:rPr>
        <w:lastRenderedPageBreak/>
        <w:t>Учитель к</w:t>
      </w:r>
      <w:r w:rsidRPr="00CE1719">
        <w:rPr>
          <w:rFonts w:ascii="Times New Roman" w:hAnsi="Times New Roman" w:cs="Times New Roman"/>
          <w:sz w:val="24"/>
          <w:szCs w:val="24"/>
        </w:rPr>
        <w:t xml:space="preserve">орректирует ответы </w:t>
      </w:r>
      <w:r>
        <w:rPr>
          <w:rFonts w:ascii="Times New Roman" w:hAnsi="Times New Roman" w:cs="Times New Roman"/>
          <w:sz w:val="24"/>
          <w:szCs w:val="24"/>
        </w:rPr>
        <w:t xml:space="preserve">групп. </w:t>
      </w:r>
      <w:r w:rsidRPr="00CE1719">
        <w:rPr>
          <w:rFonts w:ascii="Times New Roman" w:hAnsi="Times New Roman" w:cs="Times New Roman"/>
          <w:sz w:val="24"/>
          <w:szCs w:val="24"/>
        </w:rPr>
        <w:t>Между выступлениями групп проходит защита п</w:t>
      </w:r>
      <w:r w:rsidR="00551AAB">
        <w:rPr>
          <w:rFonts w:ascii="Times New Roman" w:hAnsi="Times New Roman" w:cs="Times New Roman"/>
          <w:sz w:val="24"/>
          <w:szCs w:val="24"/>
        </w:rPr>
        <w:t xml:space="preserve">оделок из бросового материала. </w:t>
      </w:r>
      <w:r w:rsidRPr="00CE1719">
        <w:rPr>
          <w:rFonts w:ascii="Times New Roman" w:hAnsi="Times New Roman" w:cs="Times New Roman"/>
          <w:sz w:val="24"/>
          <w:szCs w:val="24"/>
        </w:rPr>
        <w:t>(Опережающее домашнее задание).</w:t>
      </w:r>
      <w:r>
        <w:rPr>
          <w:rFonts w:ascii="Times New Roman" w:hAnsi="Times New Roman" w:cs="Times New Roman"/>
          <w:sz w:val="24"/>
          <w:szCs w:val="24"/>
        </w:rPr>
        <w:t xml:space="preserve"> </w:t>
      </w:r>
    </w:p>
    <w:p w:rsidR="00DA124A" w:rsidRPr="00611F2E" w:rsidRDefault="00DA124A" w:rsidP="00DA124A">
      <w:pPr>
        <w:spacing w:after="0" w:line="240" w:lineRule="auto"/>
        <w:jc w:val="center"/>
        <w:rPr>
          <w:rFonts w:ascii="Times New Roman" w:hAnsi="Times New Roman" w:cs="Times New Roman"/>
          <w:b/>
          <w:sz w:val="24"/>
          <w:szCs w:val="24"/>
        </w:rPr>
      </w:pPr>
      <w:r w:rsidRPr="00611F2E">
        <w:rPr>
          <w:rFonts w:ascii="Times New Roman" w:hAnsi="Times New Roman" w:cs="Times New Roman"/>
          <w:b/>
          <w:sz w:val="24"/>
          <w:szCs w:val="24"/>
        </w:rPr>
        <w:t>Изготовление поделок из бросового материала</w:t>
      </w:r>
    </w:p>
    <w:p w:rsidR="00DA124A" w:rsidRPr="001D139C"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w:t>
      </w:r>
      <w:r w:rsidRPr="001D139C">
        <w:rPr>
          <w:rFonts w:ascii="Times New Roman" w:hAnsi="Times New Roman" w:cs="Times New Roman"/>
          <w:sz w:val="24"/>
          <w:szCs w:val="24"/>
        </w:rPr>
        <w:t>чащимся</w:t>
      </w:r>
      <w:r>
        <w:rPr>
          <w:rFonts w:ascii="Times New Roman" w:hAnsi="Times New Roman" w:cs="Times New Roman"/>
          <w:sz w:val="24"/>
          <w:szCs w:val="24"/>
        </w:rPr>
        <w:t xml:space="preserve"> было предложено опережающее задание по сбору образцов</w:t>
      </w:r>
      <w:r w:rsidRPr="001D139C">
        <w:rPr>
          <w:rFonts w:ascii="Times New Roman" w:hAnsi="Times New Roman" w:cs="Times New Roman"/>
          <w:sz w:val="24"/>
          <w:szCs w:val="24"/>
        </w:rPr>
        <w:t xml:space="preserve"> разных видов бумаги.</w:t>
      </w:r>
      <w:r>
        <w:rPr>
          <w:rFonts w:ascii="Times New Roman" w:hAnsi="Times New Roman" w:cs="Times New Roman"/>
          <w:sz w:val="24"/>
          <w:szCs w:val="24"/>
        </w:rPr>
        <w:t xml:space="preserve"> После практического занятия по изготовлению бумаги из макулатуры, учащиеся должны были дома сделать различные изделия (поделки) и продемонстрировать их во время конференции.</w:t>
      </w:r>
    </w:p>
    <w:p w:rsidR="00DA124A" w:rsidRPr="001D139C" w:rsidRDefault="00DA124A" w:rsidP="00DA124A">
      <w:pPr>
        <w:spacing w:after="0" w:line="240" w:lineRule="auto"/>
        <w:jc w:val="center"/>
        <w:rPr>
          <w:rFonts w:ascii="Times New Roman" w:hAnsi="Times New Roman" w:cs="Times New Roman"/>
          <w:sz w:val="24"/>
          <w:szCs w:val="24"/>
        </w:rPr>
      </w:pPr>
      <w:r w:rsidRPr="001D139C">
        <w:rPr>
          <w:rFonts w:ascii="Times New Roman" w:hAnsi="Times New Roman" w:cs="Times New Roman"/>
          <w:sz w:val="24"/>
          <w:szCs w:val="24"/>
        </w:rPr>
        <w:t>Материалы и оборудование</w:t>
      </w:r>
      <w:r>
        <w:rPr>
          <w:rFonts w:ascii="Times New Roman" w:hAnsi="Times New Roman" w:cs="Times New Roman"/>
          <w:sz w:val="24"/>
          <w:szCs w:val="24"/>
        </w:rPr>
        <w:t>:</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 кухонный комбайн (или другое устройство для измельчения бумаги, возможно измельчение бумаги ножницами),</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 ванночки для разведения бумажной массы,</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 сеточки для отбора бумажной массы,</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 тряпки для высушивания бумажного листа,</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 газеты (для просушивания),</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 использованная бумага (макулатура),</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 утюг, подкладки на стол для глажения,</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 можно использовать в качестве дополнительных компонентов высушенные лепестки и листья растений, шерстяные нити.</w:t>
      </w:r>
    </w:p>
    <w:p w:rsidR="00DA124A" w:rsidRPr="001D139C" w:rsidRDefault="00DA124A" w:rsidP="00DA124A">
      <w:pPr>
        <w:spacing w:after="0" w:line="240" w:lineRule="auto"/>
        <w:jc w:val="center"/>
        <w:rPr>
          <w:rFonts w:ascii="Times New Roman" w:hAnsi="Times New Roman" w:cs="Times New Roman"/>
          <w:sz w:val="24"/>
          <w:szCs w:val="24"/>
        </w:rPr>
      </w:pPr>
      <w:r w:rsidRPr="001D139C">
        <w:rPr>
          <w:rFonts w:ascii="Times New Roman" w:hAnsi="Times New Roman" w:cs="Times New Roman"/>
          <w:sz w:val="24"/>
          <w:szCs w:val="24"/>
        </w:rPr>
        <w:t>Процедура</w:t>
      </w:r>
      <w:r>
        <w:rPr>
          <w:rFonts w:ascii="Times New Roman" w:hAnsi="Times New Roman" w:cs="Times New Roman"/>
          <w:sz w:val="24"/>
          <w:szCs w:val="24"/>
        </w:rPr>
        <w:t>:</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1.       Небольшое количество бумажной массы размолоть в кухонном комбайне.</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2.       Вылить бумажную массу в таз для черпания и взболтать.</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3.       Почерпнуть сеточкой бумажную массу, постаравшись добиться равномерного покрытия бумажной массой поверхности сетки.</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4.       Перевернуть сетку с бумажной массой на тряпку и отжать избыток воды.</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5.       Аккуратно отделить сетку от бумажной массы, накрыть тряпкой (и листом бумаги).</w:t>
      </w:r>
    </w:p>
    <w:p w:rsidR="00DA124A" w:rsidRPr="001D139C"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6.       Проглаживать утюгом до полного высыхания.</w:t>
      </w:r>
    </w:p>
    <w:p w:rsidR="00DA124A" w:rsidRDefault="00DA124A" w:rsidP="00DA124A">
      <w:pPr>
        <w:spacing w:after="0" w:line="240" w:lineRule="auto"/>
        <w:rPr>
          <w:rFonts w:ascii="Times New Roman" w:hAnsi="Times New Roman" w:cs="Times New Roman"/>
          <w:sz w:val="24"/>
          <w:szCs w:val="24"/>
        </w:rPr>
      </w:pPr>
      <w:r w:rsidRPr="001D139C">
        <w:rPr>
          <w:rFonts w:ascii="Times New Roman" w:hAnsi="Times New Roman" w:cs="Times New Roman"/>
          <w:sz w:val="24"/>
          <w:szCs w:val="24"/>
        </w:rPr>
        <w:t xml:space="preserve">7.       Готовое изделие лучше положит в книгу, иначе при окончательном высыхании оно может покоробиться.  </w:t>
      </w:r>
      <w:r w:rsidRPr="001D139C">
        <w:rPr>
          <w:rFonts w:ascii="Times New Roman" w:hAnsi="Times New Roman" w:cs="Times New Roman"/>
          <w:sz w:val="24"/>
          <w:szCs w:val="24"/>
        </w:rPr>
        <w:tab/>
      </w:r>
    </w:p>
    <w:p w:rsidR="00DA124A" w:rsidRDefault="00DA124A" w:rsidP="00DA124A">
      <w:pPr>
        <w:spacing w:after="0" w:line="240" w:lineRule="auto"/>
        <w:rPr>
          <w:rFonts w:ascii="Times New Roman" w:hAnsi="Times New Roman" w:cs="Times New Roman"/>
          <w:sz w:val="24"/>
          <w:szCs w:val="24"/>
        </w:rPr>
      </w:pPr>
    </w:p>
    <w:p w:rsidR="00CE1719" w:rsidRDefault="00DA124A" w:rsidP="00CE1719">
      <w:pPr>
        <w:spacing w:after="0"/>
        <w:rPr>
          <w:rFonts w:ascii="Times New Roman" w:hAnsi="Times New Roman" w:cs="Times New Roman"/>
          <w:sz w:val="24"/>
          <w:szCs w:val="24"/>
        </w:rPr>
      </w:pPr>
      <w:r>
        <w:rPr>
          <w:rFonts w:ascii="Times New Roman" w:hAnsi="Times New Roman" w:cs="Times New Roman"/>
          <w:sz w:val="24"/>
          <w:szCs w:val="24"/>
        </w:rPr>
        <w:t>Учитель проводит викторину</w:t>
      </w:r>
      <w:r w:rsidR="00CE1719" w:rsidRPr="00CE1719">
        <w:rPr>
          <w:rFonts w:ascii="Times New Roman" w:hAnsi="Times New Roman" w:cs="Times New Roman"/>
          <w:sz w:val="24"/>
          <w:szCs w:val="24"/>
        </w:rPr>
        <w:t xml:space="preserve">. </w:t>
      </w:r>
      <w:r w:rsidR="00CE1719" w:rsidRPr="00CE1719">
        <w:rPr>
          <w:rFonts w:ascii="Times New Roman" w:hAnsi="Times New Roman" w:cs="Times New Roman"/>
          <w:sz w:val="24"/>
          <w:szCs w:val="24"/>
        </w:rPr>
        <w:tab/>
      </w:r>
    </w:p>
    <w:p w:rsidR="00DA124A" w:rsidRPr="00DA124A" w:rsidRDefault="00DA124A" w:rsidP="00DA124A">
      <w:pPr>
        <w:spacing w:after="0" w:line="240" w:lineRule="auto"/>
        <w:jc w:val="center"/>
        <w:rPr>
          <w:rFonts w:ascii="Times New Roman" w:hAnsi="Times New Roman" w:cs="Times New Roman"/>
          <w:b/>
          <w:sz w:val="24"/>
          <w:szCs w:val="24"/>
        </w:rPr>
      </w:pPr>
      <w:r w:rsidRPr="00DA124A">
        <w:rPr>
          <w:rFonts w:ascii="Times New Roman" w:hAnsi="Times New Roman" w:cs="Times New Roman"/>
          <w:b/>
          <w:sz w:val="24"/>
          <w:szCs w:val="24"/>
        </w:rPr>
        <w:t>Викторина «Что мы знаем об отходах»</w:t>
      </w:r>
    </w:p>
    <w:p w:rsidR="00DA124A" w:rsidRDefault="00DA124A" w:rsidP="00DA124A">
      <w:pPr>
        <w:spacing w:after="0" w:line="240" w:lineRule="auto"/>
        <w:jc w:val="center"/>
        <w:rPr>
          <w:rFonts w:ascii="Times New Roman" w:hAnsi="Times New Roman" w:cs="Times New Roman"/>
          <w:sz w:val="24"/>
          <w:szCs w:val="24"/>
        </w:rPr>
      </w:pPr>
    </w:p>
    <w:p w:rsidR="00DA124A" w:rsidRPr="001B1AD1"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b/>
          <w:i/>
          <w:sz w:val="24"/>
          <w:szCs w:val="24"/>
        </w:rPr>
        <w:t>Цель викторины:</w:t>
      </w:r>
      <w:r>
        <w:rPr>
          <w:rFonts w:ascii="Times New Roman" w:hAnsi="Times New Roman" w:cs="Times New Roman"/>
          <w:sz w:val="24"/>
          <w:szCs w:val="24"/>
        </w:rPr>
        <w:t xml:space="preserve"> в</w:t>
      </w:r>
      <w:r w:rsidRPr="001B1AD1">
        <w:rPr>
          <w:rFonts w:ascii="Times New Roman" w:hAnsi="Times New Roman" w:cs="Times New Roman"/>
          <w:sz w:val="24"/>
          <w:szCs w:val="24"/>
        </w:rPr>
        <w:t>ыяснить, что знают дети об отходах;</w:t>
      </w:r>
      <w:r>
        <w:rPr>
          <w:rFonts w:ascii="Times New Roman" w:hAnsi="Times New Roman" w:cs="Times New Roman"/>
          <w:sz w:val="24"/>
          <w:szCs w:val="24"/>
        </w:rPr>
        <w:t xml:space="preserve"> н</w:t>
      </w:r>
      <w:r w:rsidRPr="001B1AD1">
        <w:rPr>
          <w:rFonts w:ascii="Times New Roman" w:hAnsi="Times New Roman" w:cs="Times New Roman"/>
          <w:sz w:val="24"/>
          <w:szCs w:val="24"/>
        </w:rPr>
        <w:t>аучить их правильно обращаться с отходами;</w:t>
      </w:r>
      <w:r>
        <w:rPr>
          <w:rFonts w:ascii="Times New Roman" w:hAnsi="Times New Roman" w:cs="Times New Roman"/>
          <w:sz w:val="24"/>
          <w:szCs w:val="24"/>
        </w:rPr>
        <w:t xml:space="preserve"> п</w:t>
      </w:r>
      <w:r w:rsidRPr="001B1AD1">
        <w:rPr>
          <w:rFonts w:ascii="Times New Roman" w:hAnsi="Times New Roman" w:cs="Times New Roman"/>
          <w:sz w:val="24"/>
          <w:szCs w:val="24"/>
        </w:rPr>
        <w:t>оказать, какой вред наносят отходы окружающей среде;</w:t>
      </w:r>
      <w:r>
        <w:rPr>
          <w:rFonts w:ascii="Times New Roman" w:hAnsi="Times New Roman" w:cs="Times New Roman"/>
          <w:sz w:val="24"/>
          <w:szCs w:val="24"/>
        </w:rPr>
        <w:t xml:space="preserve"> п</w:t>
      </w:r>
      <w:r w:rsidRPr="001B1AD1">
        <w:rPr>
          <w:rFonts w:ascii="Times New Roman" w:hAnsi="Times New Roman" w:cs="Times New Roman"/>
          <w:sz w:val="24"/>
          <w:szCs w:val="24"/>
        </w:rPr>
        <w:t>ознакомить детей с видами отходов и способами их утилизации;</w:t>
      </w:r>
    </w:p>
    <w:p w:rsidR="00DA124A" w:rsidRPr="00DA124A" w:rsidRDefault="00DA124A" w:rsidP="00DA124A">
      <w:pPr>
        <w:spacing w:after="0" w:line="240" w:lineRule="auto"/>
        <w:rPr>
          <w:rFonts w:ascii="Times New Roman" w:hAnsi="Times New Roman" w:cs="Times New Roman"/>
          <w:b/>
          <w:i/>
          <w:sz w:val="24"/>
          <w:szCs w:val="24"/>
        </w:rPr>
      </w:pPr>
      <w:r w:rsidRPr="00DA124A">
        <w:rPr>
          <w:rFonts w:ascii="Times New Roman" w:hAnsi="Times New Roman" w:cs="Times New Roman"/>
          <w:b/>
          <w:i/>
          <w:sz w:val="24"/>
          <w:szCs w:val="24"/>
        </w:rPr>
        <w:t>Ход викторины:</w:t>
      </w:r>
    </w:p>
    <w:p w:rsidR="00DA124A" w:rsidRPr="001B1AD1"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Разделить детей на 5 команд</w:t>
      </w:r>
      <w:r w:rsidRPr="001B1AD1">
        <w:rPr>
          <w:rFonts w:ascii="Times New Roman" w:hAnsi="Times New Roman" w:cs="Times New Roman"/>
          <w:sz w:val="24"/>
          <w:szCs w:val="24"/>
        </w:rPr>
        <w:t>. В процессе викторины команды могут заработать баллы, по которым и определяется победитель. Задания могут даваться отдельно каждой команде, а могут всем командам одновременно, в данном случае побеждает та команда, которая быстрее ответит.</w:t>
      </w:r>
    </w:p>
    <w:p w:rsidR="00DA124A" w:rsidRPr="001B1AD1"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1B1AD1">
        <w:rPr>
          <w:rFonts w:ascii="Times New Roman" w:hAnsi="Times New Roman" w:cs="Times New Roman"/>
          <w:sz w:val="24"/>
          <w:szCs w:val="24"/>
        </w:rPr>
        <w:t>Каждая команда рассказывает о т</w:t>
      </w:r>
      <w:r>
        <w:rPr>
          <w:rFonts w:ascii="Times New Roman" w:hAnsi="Times New Roman" w:cs="Times New Roman"/>
          <w:sz w:val="24"/>
          <w:szCs w:val="24"/>
        </w:rPr>
        <w:t xml:space="preserve">ом, какие бывают отходы - </w:t>
      </w:r>
      <w:r w:rsidRPr="001B1AD1">
        <w:rPr>
          <w:rFonts w:ascii="Times New Roman" w:hAnsi="Times New Roman" w:cs="Times New Roman"/>
          <w:sz w:val="24"/>
          <w:szCs w:val="24"/>
        </w:rPr>
        <w:t>в быт</w:t>
      </w:r>
      <w:r>
        <w:rPr>
          <w:rFonts w:ascii="Times New Roman" w:hAnsi="Times New Roman" w:cs="Times New Roman"/>
          <w:sz w:val="24"/>
          <w:szCs w:val="24"/>
        </w:rPr>
        <w:t xml:space="preserve">у, </w:t>
      </w:r>
      <w:r w:rsidRPr="001B1AD1">
        <w:rPr>
          <w:rFonts w:ascii="Times New Roman" w:hAnsi="Times New Roman" w:cs="Times New Roman"/>
          <w:sz w:val="24"/>
          <w:szCs w:val="24"/>
        </w:rPr>
        <w:t xml:space="preserve">в </w:t>
      </w:r>
      <w:r>
        <w:rPr>
          <w:rFonts w:ascii="Times New Roman" w:hAnsi="Times New Roman" w:cs="Times New Roman"/>
          <w:sz w:val="24"/>
          <w:szCs w:val="24"/>
        </w:rPr>
        <w:t xml:space="preserve">легкой промышленности, </w:t>
      </w:r>
      <w:r w:rsidRPr="001B1AD1">
        <w:rPr>
          <w:rFonts w:ascii="Times New Roman" w:hAnsi="Times New Roman" w:cs="Times New Roman"/>
          <w:sz w:val="24"/>
          <w:szCs w:val="24"/>
        </w:rPr>
        <w:t>в тяжелой промышленности</w:t>
      </w:r>
      <w:r>
        <w:rPr>
          <w:rFonts w:ascii="Times New Roman" w:hAnsi="Times New Roman" w:cs="Times New Roman"/>
          <w:sz w:val="24"/>
          <w:szCs w:val="24"/>
        </w:rPr>
        <w:t xml:space="preserve"> и др</w:t>
      </w:r>
      <w:r w:rsidRPr="001B1AD1">
        <w:rPr>
          <w:rFonts w:ascii="Times New Roman" w:hAnsi="Times New Roman" w:cs="Times New Roman"/>
          <w:sz w:val="24"/>
          <w:szCs w:val="24"/>
        </w:rPr>
        <w:t xml:space="preserve">. Побеждает та </w:t>
      </w:r>
      <w:r>
        <w:rPr>
          <w:rFonts w:ascii="Times New Roman" w:hAnsi="Times New Roman" w:cs="Times New Roman"/>
          <w:sz w:val="24"/>
          <w:szCs w:val="24"/>
        </w:rPr>
        <w:t>команда, которая назовет в каждой</w:t>
      </w:r>
      <w:r w:rsidRPr="001B1AD1">
        <w:rPr>
          <w:rFonts w:ascii="Times New Roman" w:hAnsi="Times New Roman" w:cs="Times New Roman"/>
          <w:sz w:val="24"/>
          <w:szCs w:val="24"/>
        </w:rPr>
        <w:t xml:space="preserve"> отрасли больше.</w:t>
      </w:r>
    </w:p>
    <w:p w:rsidR="00DA124A" w:rsidRPr="001B1AD1"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1B1AD1">
        <w:rPr>
          <w:rFonts w:ascii="Times New Roman" w:hAnsi="Times New Roman" w:cs="Times New Roman"/>
          <w:sz w:val="24"/>
          <w:szCs w:val="24"/>
        </w:rPr>
        <w:t>Всем командам называется материал, из которого состоят отходы, например – бумага, железо, пластик и т.п. Командам надо ответить, какой из них в природе разлагается дольше всех.</w:t>
      </w:r>
    </w:p>
    <w:p w:rsidR="00DA124A" w:rsidRPr="001B1AD1"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1B1AD1">
        <w:rPr>
          <w:rFonts w:ascii="Times New Roman" w:hAnsi="Times New Roman" w:cs="Times New Roman"/>
          <w:sz w:val="24"/>
          <w:szCs w:val="24"/>
        </w:rPr>
        <w:t>Кроме вреда химического, отходы наносят вред физический. Команды должны назвать как можно больше примеров такого вреда. (Например, стекло может стать причиной пожара и т.д.)</w:t>
      </w:r>
    </w:p>
    <w:p w:rsidR="00DA124A" w:rsidRPr="001B1AD1"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1B1AD1">
        <w:rPr>
          <w:rFonts w:ascii="Times New Roman" w:hAnsi="Times New Roman" w:cs="Times New Roman"/>
          <w:sz w:val="24"/>
          <w:szCs w:val="24"/>
        </w:rPr>
        <w:t>Команды должны сказать, что из предложенных вариантов обращения с отходами приносит наименьший вред: сжигание, захоронение в оврагах, утилизация на полигонах ТБО.</w:t>
      </w:r>
    </w:p>
    <w:p w:rsidR="00DA124A" w:rsidRPr="001B1AD1"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1B1AD1">
        <w:rPr>
          <w:rFonts w:ascii="Times New Roman" w:hAnsi="Times New Roman" w:cs="Times New Roman"/>
          <w:sz w:val="24"/>
          <w:szCs w:val="24"/>
        </w:rPr>
        <w:t>Команды должны отвечать по очереди, что должен делать человек, чтобы земля не покрылась свалками. Побеждает та команда, которая назовет больше примеров.</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EC5C50">
        <w:rPr>
          <w:rFonts w:ascii="Times New Roman" w:hAnsi="Times New Roman" w:cs="Times New Roman"/>
          <w:sz w:val="24"/>
          <w:szCs w:val="24"/>
        </w:rPr>
        <w:t>.</w:t>
      </w:r>
      <w:r>
        <w:rPr>
          <w:rFonts w:ascii="Times New Roman" w:hAnsi="Times New Roman" w:cs="Times New Roman"/>
          <w:sz w:val="24"/>
          <w:szCs w:val="24"/>
        </w:rPr>
        <w:t xml:space="preserve"> </w:t>
      </w:r>
      <w:r w:rsidRPr="00EC5C50">
        <w:rPr>
          <w:rFonts w:ascii="Times New Roman" w:hAnsi="Times New Roman" w:cs="Times New Roman"/>
          <w:sz w:val="24"/>
          <w:szCs w:val="24"/>
        </w:rPr>
        <w:t>Какая отрасль промышленности даёт наибольшее количество отходов? (добывающая)</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EC5C50">
        <w:rPr>
          <w:rFonts w:ascii="Times New Roman" w:hAnsi="Times New Roman" w:cs="Times New Roman"/>
          <w:sz w:val="24"/>
          <w:szCs w:val="24"/>
        </w:rPr>
        <w:t>.</w:t>
      </w:r>
      <w:r>
        <w:rPr>
          <w:rFonts w:ascii="Times New Roman" w:hAnsi="Times New Roman" w:cs="Times New Roman"/>
          <w:sz w:val="24"/>
          <w:szCs w:val="24"/>
        </w:rPr>
        <w:t xml:space="preserve"> </w:t>
      </w:r>
      <w:r w:rsidRPr="00EC5C50">
        <w:rPr>
          <w:rFonts w:ascii="Times New Roman" w:hAnsi="Times New Roman" w:cs="Times New Roman"/>
          <w:sz w:val="24"/>
          <w:szCs w:val="24"/>
        </w:rPr>
        <w:t>Как систематизируют отходы производства и потребления по признаку опасности?</w:t>
      </w: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 xml:space="preserve"> (I –IV классы опасности, I – самые опасные (ртуть), </w:t>
      </w:r>
      <w:r>
        <w:rPr>
          <w:rFonts w:ascii="Times New Roman" w:hAnsi="Times New Roman" w:cs="Times New Roman"/>
          <w:sz w:val="24"/>
          <w:szCs w:val="24"/>
        </w:rPr>
        <w:t xml:space="preserve">IV – наименее опасные (бумага) </w:t>
      </w:r>
    </w:p>
    <w:p w:rsidR="00DA124A" w:rsidRPr="00EC5C50"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r w:rsidRPr="00EC5C50">
        <w:rPr>
          <w:rFonts w:ascii="Times New Roman" w:hAnsi="Times New Roman" w:cs="Times New Roman"/>
          <w:sz w:val="24"/>
          <w:szCs w:val="24"/>
        </w:rPr>
        <w:t>.</w:t>
      </w:r>
      <w:r>
        <w:rPr>
          <w:rFonts w:ascii="Times New Roman" w:hAnsi="Times New Roman" w:cs="Times New Roman"/>
          <w:sz w:val="24"/>
          <w:szCs w:val="24"/>
        </w:rPr>
        <w:t xml:space="preserve"> </w:t>
      </w:r>
      <w:r w:rsidRPr="00EC5C50">
        <w:rPr>
          <w:rFonts w:ascii="Times New Roman" w:hAnsi="Times New Roman" w:cs="Times New Roman"/>
          <w:sz w:val="24"/>
          <w:szCs w:val="24"/>
        </w:rPr>
        <w:t>Составьте цепочку явлений, показывающих взаимосвязь между сжиганием соломы и здоровьем человека: сжигание соломы, выращивание растений, использование ядохимикатов, болезни, накопление в растениях, попадание в воздух.</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10. Каким образом ученики нашего лицея</w:t>
      </w:r>
      <w:r w:rsidRPr="00EC5C50">
        <w:rPr>
          <w:rFonts w:ascii="Times New Roman" w:hAnsi="Times New Roman" w:cs="Times New Roman"/>
          <w:sz w:val="24"/>
          <w:szCs w:val="24"/>
        </w:rPr>
        <w:t xml:space="preserve"> могут участвовать в решении проблемы обраще</w:t>
      </w:r>
      <w:r>
        <w:rPr>
          <w:rFonts w:ascii="Times New Roman" w:hAnsi="Times New Roman" w:cs="Times New Roman"/>
          <w:sz w:val="24"/>
          <w:szCs w:val="24"/>
        </w:rPr>
        <w:t>ния с отходами на территории Нижнего Новгорода</w:t>
      </w:r>
      <w:r w:rsidRPr="00EC5C50">
        <w:rPr>
          <w:rFonts w:ascii="Times New Roman" w:hAnsi="Times New Roman" w:cs="Times New Roman"/>
          <w:sz w:val="24"/>
          <w:szCs w:val="24"/>
        </w:rPr>
        <w:t>?</w:t>
      </w:r>
    </w:p>
    <w:p w:rsidR="00DA124A" w:rsidRPr="00CE1719" w:rsidRDefault="00DA124A" w:rsidP="00CE1719">
      <w:pPr>
        <w:spacing w:after="0"/>
        <w:rPr>
          <w:rFonts w:ascii="Times New Roman" w:hAnsi="Times New Roman" w:cs="Times New Roman"/>
          <w:sz w:val="24"/>
          <w:szCs w:val="24"/>
        </w:rPr>
      </w:pPr>
    </w:p>
    <w:p w:rsidR="00CE1719" w:rsidRDefault="00CE1719" w:rsidP="00CE1719">
      <w:pPr>
        <w:spacing w:after="0"/>
        <w:rPr>
          <w:rFonts w:ascii="Times New Roman" w:hAnsi="Times New Roman" w:cs="Times New Roman"/>
          <w:b/>
          <w:sz w:val="24"/>
          <w:szCs w:val="24"/>
        </w:rPr>
      </w:pPr>
      <w:r>
        <w:rPr>
          <w:rFonts w:ascii="Times New Roman" w:hAnsi="Times New Roman" w:cs="Times New Roman"/>
          <w:b/>
          <w:sz w:val="24"/>
          <w:szCs w:val="24"/>
        </w:rPr>
        <w:t>6. Подведение итогов занятия</w:t>
      </w:r>
      <w:r w:rsidRPr="00CE1719">
        <w:rPr>
          <w:rFonts w:ascii="Times New Roman" w:hAnsi="Times New Roman" w:cs="Times New Roman"/>
          <w:b/>
          <w:sz w:val="24"/>
          <w:szCs w:val="24"/>
        </w:rPr>
        <w:t xml:space="preserve"> (рефлексия)</w:t>
      </w:r>
      <w:r w:rsidRPr="00CE1719">
        <w:rPr>
          <w:rFonts w:ascii="Times New Roman" w:hAnsi="Times New Roman" w:cs="Times New Roman"/>
          <w:b/>
          <w:sz w:val="24"/>
          <w:szCs w:val="24"/>
        </w:rPr>
        <w:tab/>
      </w:r>
    </w:p>
    <w:p w:rsidR="00D70BEB" w:rsidRDefault="00CE1719" w:rsidP="00DA124A">
      <w:pPr>
        <w:spacing w:after="0"/>
        <w:rPr>
          <w:rFonts w:ascii="Times New Roman" w:hAnsi="Times New Roman" w:cs="Times New Roman"/>
          <w:b/>
          <w:sz w:val="24"/>
          <w:szCs w:val="24"/>
        </w:rPr>
      </w:pPr>
      <w:r w:rsidRPr="00CE1719">
        <w:rPr>
          <w:rFonts w:ascii="Times New Roman" w:hAnsi="Times New Roman" w:cs="Times New Roman"/>
          <w:sz w:val="24"/>
          <w:szCs w:val="24"/>
        </w:rPr>
        <w:t>Учитель обращает внимание обучающихся на достижение цели урока. Создаёт условия для анализа деятельности, высказывает собственное суждение о достижении цели занятия. Подводит итоги. Зачиты</w:t>
      </w:r>
      <w:r>
        <w:rPr>
          <w:rFonts w:ascii="Times New Roman" w:hAnsi="Times New Roman" w:cs="Times New Roman"/>
          <w:sz w:val="24"/>
          <w:szCs w:val="24"/>
        </w:rPr>
        <w:t>вает проект р</w:t>
      </w:r>
      <w:r w:rsidR="00DA124A">
        <w:rPr>
          <w:rFonts w:ascii="Times New Roman" w:hAnsi="Times New Roman" w:cs="Times New Roman"/>
          <w:sz w:val="24"/>
          <w:szCs w:val="24"/>
        </w:rPr>
        <w:t>ешения конференции</w:t>
      </w:r>
      <w:r w:rsidRPr="00CE1719">
        <w:rPr>
          <w:rFonts w:ascii="Times New Roman" w:hAnsi="Times New Roman" w:cs="Times New Roman"/>
          <w:sz w:val="24"/>
          <w:szCs w:val="24"/>
        </w:rPr>
        <w:t>.</w:t>
      </w:r>
    </w:p>
    <w:p w:rsidR="00DA124A" w:rsidRDefault="00DA124A" w:rsidP="00DA12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Проект решения </w:t>
      </w:r>
      <w:r w:rsidRPr="00F37B6A">
        <w:rPr>
          <w:rFonts w:ascii="Times New Roman" w:hAnsi="Times New Roman" w:cs="Times New Roman"/>
          <w:b/>
          <w:sz w:val="24"/>
          <w:szCs w:val="24"/>
        </w:rPr>
        <w:t>конференции «Выбор пути в будущее»</w:t>
      </w:r>
    </w:p>
    <w:p w:rsidR="00DA124A" w:rsidRPr="00F37B6A" w:rsidRDefault="00DA124A" w:rsidP="00DA124A">
      <w:pPr>
        <w:spacing w:after="0" w:line="240" w:lineRule="auto"/>
        <w:jc w:val="center"/>
        <w:rPr>
          <w:rFonts w:ascii="Times New Roman" w:hAnsi="Times New Roman" w:cs="Times New Roman"/>
          <w:b/>
          <w:sz w:val="24"/>
          <w:szCs w:val="24"/>
        </w:rPr>
      </w:pPr>
    </w:p>
    <w:p w:rsidR="00DA124A" w:rsidRPr="00EC5C50" w:rsidRDefault="00DA124A" w:rsidP="00DA124A">
      <w:pPr>
        <w:spacing w:after="0" w:line="240" w:lineRule="auto"/>
        <w:rPr>
          <w:rFonts w:ascii="Times New Roman" w:hAnsi="Times New Roman" w:cs="Times New Roman"/>
          <w:sz w:val="24"/>
          <w:szCs w:val="24"/>
        </w:rPr>
      </w:pPr>
      <w:r w:rsidRPr="00EC5C50">
        <w:rPr>
          <w:rFonts w:ascii="Times New Roman" w:hAnsi="Times New Roman" w:cs="Times New Roman"/>
          <w:sz w:val="24"/>
          <w:szCs w:val="24"/>
        </w:rPr>
        <w:t>1.</w:t>
      </w:r>
      <w:r>
        <w:rPr>
          <w:rFonts w:ascii="Times New Roman" w:hAnsi="Times New Roman" w:cs="Times New Roman"/>
          <w:sz w:val="24"/>
          <w:szCs w:val="24"/>
        </w:rPr>
        <w:t xml:space="preserve"> </w:t>
      </w:r>
      <w:r w:rsidRPr="00EC5C50">
        <w:rPr>
          <w:rFonts w:ascii="Times New Roman" w:hAnsi="Times New Roman" w:cs="Times New Roman"/>
          <w:sz w:val="24"/>
          <w:szCs w:val="24"/>
        </w:rPr>
        <w:t>Продолжить совершенствовать экологические знания,  изучать</w:t>
      </w:r>
      <w:r>
        <w:rPr>
          <w:rFonts w:ascii="Times New Roman" w:hAnsi="Times New Roman" w:cs="Times New Roman"/>
          <w:sz w:val="24"/>
          <w:szCs w:val="24"/>
        </w:rPr>
        <w:t xml:space="preserve"> экологические проблемы Нижегородской области</w:t>
      </w:r>
      <w:r w:rsidRPr="00EC5C50">
        <w:rPr>
          <w:rFonts w:ascii="Times New Roman" w:hAnsi="Times New Roman" w:cs="Times New Roman"/>
          <w:sz w:val="24"/>
          <w:szCs w:val="24"/>
        </w:rPr>
        <w:t>.</w:t>
      </w:r>
    </w:p>
    <w:p w:rsidR="00DA124A" w:rsidRDefault="00DA124A" w:rsidP="00DA124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2. Принима</w:t>
      </w:r>
      <w:r w:rsidRPr="00EC5C50">
        <w:rPr>
          <w:rFonts w:ascii="Times New Roman" w:hAnsi="Times New Roman" w:cs="Times New Roman"/>
          <w:sz w:val="24"/>
          <w:szCs w:val="24"/>
        </w:rPr>
        <w:t>ть участие в школьном экологическом месячнике.</w:t>
      </w:r>
    </w:p>
    <w:p w:rsidR="00DA124A" w:rsidRPr="007E03C4" w:rsidRDefault="00DA124A" w:rsidP="00DA124A">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7E03C4">
        <w:rPr>
          <w:rFonts w:ascii="Times New Roman" w:hAnsi="Times New Roman" w:cs="Times New Roman"/>
          <w:sz w:val="24"/>
          <w:szCs w:val="24"/>
        </w:rPr>
        <w:t>Привлечь большое колич</w:t>
      </w:r>
      <w:r>
        <w:rPr>
          <w:rFonts w:ascii="Times New Roman" w:hAnsi="Times New Roman" w:cs="Times New Roman"/>
          <w:sz w:val="24"/>
          <w:szCs w:val="24"/>
        </w:rPr>
        <w:t xml:space="preserve">ество ребят к сбору макулатуры </w:t>
      </w:r>
      <w:r w:rsidRPr="007E03C4">
        <w:rPr>
          <w:rFonts w:ascii="Times New Roman" w:hAnsi="Times New Roman" w:cs="Times New Roman"/>
          <w:sz w:val="24"/>
          <w:szCs w:val="24"/>
        </w:rPr>
        <w:t>(в течение учебного года 1 раз в</w:t>
      </w:r>
      <w:r>
        <w:rPr>
          <w:rFonts w:ascii="Times New Roman" w:hAnsi="Times New Roman" w:cs="Times New Roman"/>
          <w:sz w:val="24"/>
          <w:szCs w:val="24"/>
        </w:rPr>
        <w:t xml:space="preserve"> лицее</w:t>
      </w:r>
      <w:r w:rsidRPr="007E03C4">
        <w:rPr>
          <w:rFonts w:ascii="Times New Roman" w:hAnsi="Times New Roman" w:cs="Times New Roman"/>
          <w:sz w:val="24"/>
          <w:szCs w:val="24"/>
        </w:rPr>
        <w:t xml:space="preserve"> организуется сбор бумаги и картона.)</w:t>
      </w:r>
    </w:p>
    <w:p w:rsidR="00DA124A" w:rsidRDefault="00DA124A" w:rsidP="00DA124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4. Создать школьную экологическую организацию.</w:t>
      </w:r>
    </w:p>
    <w:p w:rsidR="00DA124A" w:rsidRPr="007E03C4" w:rsidRDefault="00DA124A" w:rsidP="00DA124A">
      <w:pPr>
        <w:spacing w:after="0"/>
        <w:rPr>
          <w:rFonts w:ascii="Times New Roman" w:hAnsi="Times New Roman" w:cs="Times New Roman"/>
          <w:sz w:val="24"/>
          <w:szCs w:val="24"/>
        </w:rPr>
      </w:pPr>
      <w:r>
        <w:rPr>
          <w:rFonts w:ascii="Times New Roman" w:hAnsi="Times New Roman" w:cs="Times New Roman"/>
          <w:sz w:val="24"/>
          <w:szCs w:val="24"/>
        </w:rPr>
        <w:t>5</w:t>
      </w:r>
      <w:r w:rsidRPr="007E03C4">
        <w:rPr>
          <w:rFonts w:ascii="Times New Roman" w:hAnsi="Times New Roman" w:cs="Times New Roman"/>
          <w:sz w:val="24"/>
          <w:szCs w:val="24"/>
        </w:rPr>
        <w:t>. Создать кружок «Очумелые ручки</w:t>
      </w:r>
      <w:r>
        <w:rPr>
          <w:rFonts w:ascii="Times New Roman" w:hAnsi="Times New Roman" w:cs="Times New Roman"/>
          <w:sz w:val="24"/>
          <w:szCs w:val="24"/>
        </w:rPr>
        <w:t xml:space="preserve"> </w:t>
      </w:r>
      <w:r w:rsidRPr="007E03C4">
        <w:rPr>
          <w:rFonts w:ascii="Times New Roman" w:hAnsi="Times New Roman" w:cs="Times New Roman"/>
          <w:sz w:val="24"/>
          <w:szCs w:val="24"/>
        </w:rPr>
        <w:t xml:space="preserve">- вторая жизнь ненужных вещей». </w:t>
      </w:r>
    </w:p>
    <w:p w:rsidR="00DA124A" w:rsidRPr="007E03C4" w:rsidRDefault="00DA124A" w:rsidP="00DA124A">
      <w:pPr>
        <w:spacing w:after="0"/>
        <w:rPr>
          <w:rFonts w:ascii="Times New Roman" w:hAnsi="Times New Roman" w:cs="Times New Roman"/>
          <w:sz w:val="24"/>
          <w:szCs w:val="24"/>
        </w:rPr>
      </w:pPr>
      <w:r>
        <w:rPr>
          <w:rFonts w:ascii="Times New Roman" w:hAnsi="Times New Roman" w:cs="Times New Roman"/>
          <w:sz w:val="24"/>
          <w:szCs w:val="24"/>
        </w:rPr>
        <w:t>6</w:t>
      </w:r>
      <w:r w:rsidRPr="007E03C4">
        <w:rPr>
          <w:rFonts w:ascii="Times New Roman" w:hAnsi="Times New Roman" w:cs="Times New Roman"/>
          <w:sz w:val="24"/>
          <w:szCs w:val="24"/>
        </w:rPr>
        <w:t>. Проводить рассортировку мусора по отдельным контейнерам.</w:t>
      </w:r>
    </w:p>
    <w:p w:rsidR="00DA124A" w:rsidRPr="007E03C4" w:rsidRDefault="00DA124A" w:rsidP="00DA124A">
      <w:pPr>
        <w:spacing w:after="0"/>
        <w:rPr>
          <w:rFonts w:ascii="Times New Roman" w:hAnsi="Times New Roman" w:cs="Times New Roman"/>
          <w:sz w:val="24"/>
          <w:szCs w:val="24"/>
        </w:rPr>
      </w:pPr>
      <w:r>
        <w:rPr>
          <w:rFonts w:ascii="Times New Roman" w:hAnsi="Times New Roman" w:cs="Times New Roman"/>
          <w:sz w:val="24"/>
          <w:szCs w:val="24"/>
        </w:rPr>
        <w:t>7</w:t>
      </w:r>
      <w:r w:rsidRPr="007E03C4">
        <w:rPr>
          <w:rFonts w:ascii="Times New Roman" w:hAnsi="Times New Roman" w:cs="Times New Roman"/>
          <w:sz w:val="24"/>
          <w:szCs w:val="24"/>
        </w:rPr>
        <w:t>.</w:t>
      </w:r>
      <w:r>
        <w:rPr>
          <w:rFonts w:ascii="Times New Roman" w:hAnsi="Times New Roman" w:cs="Times New Roman"/>
          <w:sz w:val="24"/>
          <w:szCs w:val="24"/>
        </w:rPr>
        <w:t xml:space="preserve"> В рамках проектной деятельности в лицее организовать конкурс</w:t>
      </w:r>
      <w:r w:rsidRPr="007E03C4">
        <w:rPr>
          <w:rFonts w:ascii="Times New Roman" w:hAnsi="Times New Roman" w:cs="Times New Roman"/>
          <w:sz w:val="24"/>
          <w:szCs w:val="24"/>
        </w:rPr>
        <w:t xml:space="preserve"> бизнес-прект</w:t>
      </w:r>
      <w:r>
        <w:rPr>
          <w:rFonts w:ascii="Times New Roman" w:hAnsi="Times New Roman" w:cs="Times New Roman"/>
          <w:sz w:val="24"/>
          <w:szCs w:val="24"/>
        </w:rPr>
        <w:t>ов</w:t>
      </w:r>
      <w:r w:rsidRPr="007E03C4">
        <w:rPr>
          <w:rFonts w:ascii="Times New Roman" w:hAnsi="Times New Roman" w:cs="Times New Roman"/>
          <w:sz w:val="24"/>
          <w:szCs w:val="24"/>
        </w:rPr>
        <w:t xml:space="preserve"> «Собственное дело» по сдаче пластмассы, стекла, тряпья.</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xml:space="preserve">8. </w:t>
      </w:r>
      <w:r>
        <w:rPr>
          <w:rFonts w:ascii="Times New Roman" w:hAnsi="Times New Roman" w:cs="Times New Roman"/>
          <w:sz w:val="24"/>
          <w:szCs w:val="24"/>
        </w:rPr>
        <w:t>В рамках п</w:t>
      </w:r>
      <w:r w:rsidRPr="00DA124A">
        <w:rPr>
          <w:rFonts w:ascii="Times New Roman" w:hAnsi="Times New Roman" w:cs="Times New Roman"/>
          <w:sz w:val="24"/>
          <w:szCs w:val="24"/>
        </w:rPr>
        <w:t>роект</w:t>
      </w:r>
      <w:r>
        <w:rPr>
          <w:rFonts w:ascii="Times New Roman" w:hAnsi="Times New Roman" w:cs="Times New Roman"/>
          <w:sz w:val="24"/>
          <w:szCs w:val="24"/>
        </w:rPr>
        <w:t xml:space="preserve">а «Горд и бытовые отходы» провести </w:t>
      </w:r>
      <w:r w:rsidRPr="00DA124A">
        <w:rPr>
          <w:rFonts w:ascii="Times New Roman" w:hAnsi="Times New Roman" w:cs="Times New Roman"/>
          <w:sz w:val="24"/>
          <w:szCs w:val="24"/>
        </w:rPr>
        <w:t>ряд мероприятий, направленных на воспитание ценно</w:t>
      </w:r>
      <w:r>
        <w:rPr>
          <w:rFonts w:ascii="Times New Roman" w:hAnsi="Times New Roman" w:cs="Times New Roman"/>
          <w:sz w:val="24"/>
          <w:szCs w:val="24"/>
        </w:rPr>
        <w:t>стного отношения учащихся</w:t>
      </w:r>
      <w:r w:rsidRPr="00DA124A">
        <w:rPr>
          <w:rFonts w:ascii="Times New Roman" w:hAnsi="Times New Roman" w:cs="Times New Roman"/>
          <w:sz w:val="24"/>
          <w:szCs w:val="24"/>
        </w:rPr>
        <w:t xml:space="preserve"> к данной проблеме. </w:t>
      </w:r>
    </w:p>
    <w:p w:rsidR="00DA124A" w:rsidRPr="00DA124A" w:rsidRDefault="00DA124A" w:rsidP="00DA124A">
      <w:pPr>
        <w:pStyle w:val="a9"/>
        <w:numPr>
          <w:ilvl w:val="0"/>
          <w:numId w:val="7"/>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Просветительская деятельность:</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теоретические занятия о негативном влиянии загрязнения твердыми бытовыми отходами на окружающую среду и здоровье человека;</w:t>
      </w:r>
    </w:p>
    <w:p w:rsid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пропаганда раздельного сбора мусора</w:t>
      </w:r>
      <w:r>
        <w:rPr>
          <w:rFonts w:ascii="Times New Roman" w:hAnsi="Times New Roman" w:cs="Times New Roman"/>
          <w:sz w:val="24"/>
          <w:szCs w:val="24"/>
        </w:rPr>
        <w:t>;</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конкурс экологического рисунка;</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выставка «Вторая жизнь отходов»;</w:t>
      </w:r>
    </w:p>
    <w:p w:rsidR="00DA124A" w:rsidRP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практические исследования «Опасность отходов в городе», «Роль населения в решении проблем бытовых отходов» и др.</w:t>
      </w:r>
    </w:p>
    <w:p w:rsidR="00DA124A" w:rsidRPr="00DA124A" w:rsidRDefault="00DA124A" w:rsidP="00DA124A">
      <w:pPr>
        <w:pStyle w:val="a9"/>
        <w:numPr>
          <w:ilvl w:val="0"/>
          <w:numId w:val="7"/>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Практические занятия</w:t>
      </w:r>
      <w:r>
        <w:rPr>
          <w:rFonts w:ascii="Times New Roman" w:hAnsi="Times New Roman" w:cs="Times New Roman"/>
          <w:sz w:val="24"/>
          <w:szCs w:val="24"/>
        </w:rPr>
        <w:t>:</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xml:space="preserve">- </w:t>
      </w:r>
      <w:r>
        <w:rPr>
          <w:rFonts w:ascii="Times New Roman" w:hAnsi="Times New Roman" w:cs="Times New Roman"/>
          <w:sz w:val="24"/>
          <w:szCs w:val="24"/>
        </w:rPr>
        <w:t xml:space="preserve">работа в экобригадах и </w:t>
      </w:r>
      <w:r w:rsidRPr="00DA124A">
        <w:rPr>
          <w:rFonts w:ascii="Times New Roman" w:hAnsi="Times New Roman" w:cs="Times New Roman"/>
          <w:sz w:val="24"/>
          <w:szCs w:val="24"/>
        </w:rPr>
        <w:t>проведение трудовых акций по очистке территории города от мусора;</w:t>
      </w:r>
    </w:p>
    <w:p w:rsid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раздельный сбор мусора (макулатуры, полимерных отходов, текстиля и т.д.)</w:t>
      </w:r>
      <w:r>
        <w:rPr>
          <w:rFonts w:ascii="Times New Roman" w:hAnsi="Times New Roman" w:cs="Times New Roman"/>
          <w:sz w:val="24"/>
          <w:szCs w:val="24"/>
        </w:rPr>
        <w:t>;</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тематические акции:</w:t>
      </w:r>
    </w:p>
    <w:p w:rsidR="00DA124A" w:rsidRDefault="00DA124A" w:rsidP="00DA124A">
      <w:pPr>
        <w:pStyle w:val="a9"/>
        <w:numPr>
          <w:ilvl w:val="0"/>
          <w:numId w:val="8"/>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Неделя сбора макулатуры;</w:t>
      </w:r>
    </w:p>
    <w:p w:rsidR="00DA124A" w:rsidRDefault="00DA124A" w:rsidP="00DA124A">
      <w:pPr>
        <w:pStyle w:val="a9"/>
        <w:numPr>
          <w:ilvl w:val="0"/>
          <w:numId w:val="8"/>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День бумаги;</w:t>
      </w:r>
    </w:p>
    <w:p w:rsidR="00DA124A" w:rsidRDefault="00DA124A" w:rsidP="00DA124A">
      <w:pPr>
        <w:pStyle w:val="a9"/>
        <w:numPr>
          <w:ilvl w:val="0"/>
          <w:numId w:val="8"/>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День пластика;</w:t>
      </w:r>
    </w:p>
    <w:p w:rsidR="00DA124A" w:rsidRDefault="00DA124A" w:rsidP="00DA124A">
      <w:pPr>
        <w:pStyle w:val="a9"/>
        <w:numPr>
          <w:ilvl w:val="0"/>
          <w:numId w:val="8"/>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День стекла;</w:t>
      </w:r>
    </w:p>
    <w:p w:rsidR="00DA124A" w:rsidRDefault="00DA124A" w:rsidP="00DA124A">
      <w:pPr>
        <w:pStyle w:val="a9"/>
        <w:numPr>
          <w:ilvl w:val="0"/>
          <w:numId w:val="8"/>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День чистой территории;</w:t>
      </w:r>
    </w:p>
    <w:p w:rsidR="00DA124A" w:rsidRDefault="00DA124A" w:rsidP="00DA124A">
      <w:pPr>
        <w:pStyle w:val="a9"/>
        <w:numPr>
          <w:ilvl w:val="0"/>
          <w:numId w:val="8"/>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lastRenderedPageBreak/>
        <w:t>День без полиэтиленовых пакетов;</w:t>
      </w:r>
    </w:p>
    <w:p w:rsidR="00DA124A" w:rsidRDefault="00DA124A" w:rsidP="00DA124A">
      <w:pPr>
        <w:pStyle w:val="a9"/>
        <w:numPr>
          <w:ilvl w:val="0"/>
          <w:numId w:val="8"/>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День без мусора;</w:t>
      </w:r>
    </w:p>
    <w:p w:rsidR="00DA124A" w:rsidRPr="00DA124A" w:rsidRDefault="00DA124A" w:rsidP="00DA124A">
      <w:pPr>
        <w:pStyle w:val="a9"/>
        <w:numPr>
          <w:ilvl w:val="0"/>
          <w:numId w:val="8"/>
        </w:num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День Земли.</w:t>
      </w: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jc w:val="center"/>
        <w:rPr>
          <w:rFonts w:ascii="Times New Roman" w:hAnsi="Times New Roman" w:cs="Times New Roman"/>
          <w:b/>
          <w:sz w:val="24"/>
          <w:szCs w:val="24"/>
        </w:rPr>
      </w:pPr>
      <w:r>
        <w:rPr>
          <w:rFonts w:ascii="Times New Roman" w:hAnsi="Times New Roman" w:cs="Times New Roman"/>
          <w:b/>
          <w:sz w:val="24"/>
          <w:szCs w:val="24"/>
        </w:rPr>
        <w:t>4. Заключение</w:t>
      </w:r>
    </w:p>
    <w:p w:rsidR="00DA124A" w:rsidRDefault="00DA124A" w:rsidP="00DA124A">
      <w:pPr>
        <w:spacing w:after="0"/>
        <w:rPr>
          <w:rFonts w:ascii="Times New Roman" w:hAnsi="Times New Roman" w:cs="Times New Roman"/>
          <w:b/>
          <w:sz w:val="24"/>
          <w:szCs w:val="24"/>
        </w:rPr>
      </w:pPr>
    </w:p>
    <w:p w:rsidR="00DA124A" w:rsidRPr="00EC5C50" w:rsidRDefault="00DA124A" w:rsidP="00DA124A">
      <w:pPr>
        <w:spacing w:after="0"/>
        <w:rPr>
          <w:rFonts w:ascii="Times New Roman" w:hAnsi="Times New Roman" w:cs="Times New Roman"/>
          <w:sz w:val="24"/>
          <w:szCs w:val="24"/>
        </w:rPr>
      </w:pPr>
      <w:r w:rsidRPr="00EC5C50">
        <w:rPr>
          <w:rFonts w:ascii="Times New Roman" w:hAnsi="Times New Roman" w:cs="Times New Roman"/>
          <w:sz w:val="24"/>
          <w:szCs w:val="24"/>
        </w:rPr>
        <w:t>1. Надо развивать абсолютно все методы снижения массы мусора как на стадии его образования (на предприятиях), так и на стадии потребления продукции. Здесь пригодны все меры, которые вы придумаете. Прямое материальное поощрение дворников и домовладельцев за разделение потока мусора на две части: «сухой» мусор, то есть пригодный для прямой переработки и сепарации, и «мокрый», который требует другой переработки (компостирование, пиролиз и др.), даст огромную выгоду на стадии сепарации мусора. Сюда же относится сбор макулатуры у населения и другие сходные и хорошо известные еще лет десять назад способы.</w:t>
      </w:r>
    </w:p>
    <w:p w:rsidR="00DA124A" w:rsidRPr="00EC5C50" w:rsidRDefault="00DA124A" w:rsidP="00DA124A">
      <w:pPr>
        <w:spacing w:after="0"/>
        <w:rPr>
          <w:rFonts w:ascii="Times New Roman" w:hAnsi="Times New Roman" w:cs="Times New Roman"/>
          <w:sz w:val="24"/>
          <w:szCs w:val="24"/>
        </w:rPr>
      </w:pPr>
      <w:r w:rsidRPr="00EC5C50">
        <w:rPr>
          <w:rFonts w:ascii="Times New Roman" w:hAnsi="Times New Roman" w:cs="Times New Roman"/>
          <w:sz w:val="24"/>
          <w:szCs w:val="24"/>
        </w:rPr>
        <w:t>2. Повсеместно внедрить прессование мусора. Если подготовлен рынок сбыта, то должна проводиться сепарация. Если рынок сбыта не подготовлен</w:t>
      </w:r>
      <w:r>
        <w:rPr>
          <w:rFonts w:ascii="Times New Roman" w:hAnsi="Times New Roman" w:cs="Times New Roman"/>
          <w:sz w:val="24"/>
          <w:szCs w:val="24"/>
        </w:rPr>
        <w:t>, н</w:t>
      </w:r>
      <w:r w:rsidRPr="00EC5C50">
        <w:rPr>
          <w:rFonts w:ascii="Times New Roman" w:hAnsi="Times New Roman" w:cs="Times New Roman"/>
          <w:sz w:val="24"/>
          <w:szCs w:val="24"/>
        </w:rPr>
        <w:t>адо прессовать неразделенный мусор. Это резко снизит потребность в полигонах, и, кроме того, предлагается закрывать плотными брикетами старые свалки и карты илов от очистки сточных вод.</w:t>
      </w:r>
    </w:p>
    <w:p w:rsidR="00DA124A" w:rsidRPr="00EC5C50" w:rsidRDefault="00DA124A" w:rsidP="00DA124A">
      <w:pPr>
        <w:spacing w:after="0"/>
        <w:rPr>
          <w:rFonts w:ascii="Times New Roman" w:hAnsi="Times New Roman" w:cs="Times New Roman"/>
          <w:sz w:val="24"/>
          <w:szCs w:val="24"/>
        </w:rPr>
      </w:pPr>
      <w:r w:rsidRPr="00EC5C50">
        <w:rPr>
          <w:rFonts w:ascii="Times New Roman" w:hAnsi="Times New Roman" w:cs="Times New Roman"/>
          <w:sz w:val="24"/>
          <w:szCs w:val="24"/>
        </w:rPr>
        <w:t>З. Мусорные свалки в их теперешнем виде должны быть уничтожены. В каждом городе, в каждом регионе должны быть сооружены современные полигоны для захоронения мусора, чтобы не было нам стыдно перед внуками.</w:t>
      </w:r>
    </w:p>
    <w:p w:rsidR="00DA124A" w:rsidRDefault="00DA124A" w:rsidP="00DA124A">
      <w:pPr>
        <w:spacing w:after="0"/>
        <w:rPr>
          <w:rFonts w:ascii="Times New Roman" w:hAnsi="Times New Roman" w:cs="Times New Roman"/>
          <w:sz w:val="24"/>
          <w:szCs w:val="24"/>
        </w:rPr>
      </w:pPr>
      <w:r w:rsidRPr="00EC5C50">
        <w:rPr>
          <w:rFonts w:ascii="Times New Roman" w:hAnsi="Times New Roman" w:cs="Times New Roman"/>
          <w:sz w:val="24"/>
          <w:szCs w:val="24"/>
        </w:rPr>
        <w:t xml:space="preserve">4. Строительство МСЗ должно быть запрещено, а печи сжигания опасных отходов закрыты. Для опасных веществ есть </w:t>
      </w:r>
      <w:r>
        <w:rPr>
          <w:rFonts w:ascii="Times New Roman" w:hAnsi="Times New Roman" w:cs="Times New Roman"/>
          <w:sz w:val="24"/>
          <w:szCs w:val="24"/>
        </w:rPr>
        <w:t>иные способы обезвреживания. Ну</w:t>
      </w:r>
      <w:r w:rsidRPr="00EC5C50">
        <w:rPr>
          <w:rFonts w:ascii="Times New Roman" w:hAnsi="Times New Roman" w:cs="Times New Roman"/>
          <w:sz w:val="24"/>
          <w:szCs w:val="24"/>
        </w:rPr>
        <w:t>,</w:t>
      </w:r>
      <w:r>
        <w:rPr>
          <w:rFonts w:ascii="Times New Roman" w:hAnsi="Times New Roman" w:cs="Times New Roman"/>
          <w:sz w:val="24"/>
          <w:szCs w:val="24"/>
        </w:rPr>
        <w:t xml:space="preserve"> </w:t>
      </w:r>
      <w:r w:rsidRPr="00EC5C50">
        <w:rPr>
          <w:rFonts w:ascii="Times New Roman" w:hAnsi="Times New Roman" w:cs="Times New Roman"/>
          <w:sz w:val="24"/>
          <w:szCs w:val="24"/>
        </w:rPr>
        <w:t>и, конечно же, сам человек должен следить за собой!</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В последнее время учёные нашли в окружающей среде микроорганизмы способные использовать углерод полиэтилена в своём метаболизм</w:t>
      </w:r>
      <w:r>
        <w:rPr>
          <w:rFonts w:ascii="Times New Roman" w:hAnsi="Times New Roman" w:cs="Times New Roman"/>
          <w:sz w:val="24"/>
          <w:szCs w:val="24"/>
        </w:rPr>
        <w:t>е в качестве источника углерода.</w:t>
      </w:r>
      <w:r w:rsidRPr="00DA124A">
        <w:rPr>
          <w:rFonts w:ascii="Times New Roman" w:hAnsi="Times New Roman" w:cs="Times New Roman"/>
          <w:sz w:val="24"/>
          <w:szCs w:val="24"/>
        </w:rPr>
        <w:t xml:space="preserve"> Это даст возможность использовать этот метод для переработки полиэтилена.</w:t>
      </w:r>
    </w:p>
    <w:p w:rsid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Воронежский изобретатель Владимир Комаров разработал уникальную технологию переработки твёрдых бытовых отходов. Он из подручных средств сконструировал молекулярный реактор. Мусор, попадая туда, просто испаряется при температуре  1500 градусов</w:t>
      </w:r>
      <w:r>
        <w:rPr>
          <w:rFonts w:ascii="Times New Roman" w:hAnsi="Times New Roman" w:cs="Times New Roman"/>
          <w:sz w:val="24"/>
          <w:szCs w:val="24"/>
        </w:rPr>
        <w:t>, о</w:t>
      </w:r>
      <w:r w:rsidRPr="00DA124A">
        <w:rPr>
          <w:rFonts w:ascii="Times New Roman" w:hAnsi="Times New Roman" w:cs="Times New Roman"/>
          <w:sz w:val="24"/>
          <w:szCs w:val="24"/>
        </w:rPr>
        <w:t>бразуя синтетический газ (близкий к метану)</w:t>
      </w:r>
      <w:r>
        <w:rPr>
          <w:rFonts w:ascii="Times New Roman" w:hAnsi="Times New Roman" w:cs="Times New Roman"/>
          <w:sz w:val="24"/>
          <w:szCs w:val="24"/>
        </w:rPr>
        <w:t>,</w:t>
      </w:r>
      <w:r w:rsidRPr="00DA124A">
        <w:rPr>
          <w:rFonts w:ascii="Times New Roman" w:hAnsi="Times New Roman" w:cs="Times New Roman"/>
          <w:sz w:val="24"/>
          <w:szCs w:val="24"/>
        </w:rPr>
        <w:t xml:space="preserve"> на котором могут работать и котельные и автомобили. Его работой заинтересовались представители разных Министерств.</w:t>
      </w:r>
    </w:p>
    <w:p w:rsidR="00DA124A" w:rsidRPr="00DA124A" w:rsidRDefault="00DA124A" w:rsidP="00DA124A">
      <w:pPr>
        <w:spacing w:after="0"/>
        <w:rPr>
          <w:rFonts w:ascii="Times New Roman" w:hAnsi="Times New Roman" w:cs="Times New Roman"/>
          <w:sz w:val="24"/>
          <w:szCs w:val="24"/>
        </w:rPr>
      </w:pPr>
    </w:p>
    <w:p w:rsidR="00DA124A" w:rsidRDefault="00DA124A" w:rsidP="00DA124A">
      <w:pPr>
        <w:spacing w:after="0"/>
        <w:jc w:val="center"/>
        <w:rPr>
          <w:rFonts w:ascii="Times New Roman" w:hAnsi="Times New Roman" w:cs="Times New Roman"/>
          <w:b/>
          <w:sz w:val="24"/>
          <w:szCs w:val="24"/>
        </w:rPr>
      </w:pPr>
      <w:r>
        <w:rPr>
          <w:rFonts w:ascii="Times New Roman" w:hAnsi="Times New Roman" w:cs="Times New Roman"/>
          <w:b/>
          <w:sz w:val="24"/>
          <w:szCs w:val="24"/>
        </w:rPr>
        <w:t>5. Список литературы для учителя</w:t>
      </w:r>
    </w:p>
    <w:p w:rsidR="00DA124A" w:rsidRDefault="00DA124A" w:rsidP="00DA124A">
      <w:pPr>
        <w:spacing w:after="0"/>
        <w:jc w:val="center"/>
        <w:rPr>
          <w:rFonts w:ascii="Times New Roman" w:hAnsi="Times New Roman" w:cs="Times New Roman"/>
          <w:b/>
          <w:sz w:val="24"/>
          <w:szCs w:val="24"/>
        </w:rPr>
      </w:pPr>
    </w:p>
    <w:p w:rsidR="00DA124A" w:rsidRPr="00C22E09" w:rsidRDefault="00DA124A" w:rsidP="00DA124A">
      <w:pPr>
        <w:numPr>
          <w:ilvl w:val="0"/>
          <w:numId w:val="2"/>
        </w:numPr>
        <w:spacing w:after="0" w:line="240" w:lineRule="auto"/>
        <w:rPr>
          <w:rFonts w:ascii="Times New Roman" w:hAnsi="Times New Roman" w:cs="Times New Roman"/>
          <w:sz w:val="24"/>
          <w:szCs w:val="24"/>
        </w:rPr>
      </w:pPr>
      <w:r w:rsidRPr="00C22E09">
        <w:rPr>
          <w:rFonts w:ascii="Times New Roman" w:hAnsi="Times New Roman" w:cs="Times New Roman"/>
          <w:sz w:val="24"/>
          <w:szCs w:val="24"/>
        </w:rPr>
        <w:t>Алексеев С.В., Рипачева Е.А. Отечественный и зарубежный опыт формирования экологической культуры населения // Экология и образование. 2006. № 1-2.</w:t>
      </w:r>
    </w:p>
    <w:p w:rsidR="00DA124A" w:rsidRPr="0001577B" w:rsidRDefault="00DA124A" w:rsidP="00DA124A">
      <w:pPr>
        <w:pStyle w:val="a9"/>
        <w:numPr>
          <w:ilvl w:val="0"/>
          <w:numId w:val="2"/>
        </w:numPr>
        <w:spacing w:line="240" w:lineRule="auto"/>
        <w:jc w:val="both"/>
        <w:rPr>
          <w:rFonts w:ascii="Times New Roman" w:hAnsi="Times New Roman" w:cs="Times New Roman"/>
          <w:sz w:val="24"/>
          <w:szCs w:val="24"/>
        </w:rPr>
      </w:pPr>
      <w:r w:rsidRPr="0001577B">
        <w:rPr>
          <w:rFonts w:ascii="Times New Roman" w:hAnsi="Times New Roman" w:cs="Times New Roman"/>
          <w:sz w:val="24"/>
          <w:szCs w:val="24"/>
        </w:rPr>
        <w:t>Алексеев С. В. Экология: Учебное пособие для учащихся 9 класса общеобразовательных учреждений различных видов. Спб.: СМИО Пресс, 1997.</w:t>
      </w:r>
    </w:p>
    <w:p w:rsidR="00DA124A" w:rsidRPr="00551AAB" w:rsidRDefault="00DA124A" w:rsidP="00DA124A">
      <w:pPr>
        <w:pStyle w:val="a9"/>
        <w:numPr>
          <w:ilvl w:val="0"/>
          <w:numId w:val="2"/>
        </w:numPr>
        <w:spacing w:line="240" w:lineRule="auto"/>
        <w:jc w:val="both"/>
        <w:rPr>
          <w:rFonts w:ascii="Times New Roman" w:hAnsi="Times New Roman" w:cs="Times New Roman"/>
          <w:sz w:val="24"/>
          <w:szCs w:val="24"/>
        </w:rPr>
      </w:pPr>
      <w:r w:rsidRPr="00551AAB">
        <w:rPr>
          <w:rFonts w:ascii="Times New Roman" w:hAnsi="Times New Roman" w:cs="Times New Roman"/>
          <w:sz w:val="24"/>
          <w:szCs w:val="24"/>
        </w:rPr>
        <w:t>Государственный комитет по охране окружающей среды г. Нижнего Новгорода. Доклад об экологической обстановке и природоохранной деятельности в Нижнем Новгороде в 2003 году. Нижний Новгород, 2004.</w:t>
      </w:r>
    </w:p>
    <w:p w:rsidR="00DA124A" w:rsidRDefault="00DA124A" w:rsidP="00DA124A">
      <w:pPr>
        <w:pStyle w:val="a9"/>
        <w:numPr>
          <w:ilvl w:val="0"/>
          <w:numId w:val="2"/>
        </w:numPr>
        <w:spacing w:line="240" w:lineRule="auto"/>
        <w:jc w:val="both"/>
        <w:rPr>
          <w:rFonts w:ascii="Times New Roman" w:hAnsi="Times New Roman" w:cs="Times New Roman"/>
          <w:sz w:val="24"/>
          <w:szCs w:val="24"/>
        </w:rPr>
      </w:pPr>
      <w:r w:rsidRPr="00551AAB">
        <w:rPr>
          <w:rFonts w:ascii="Times New Roman" w:hAnsi="Times New Roman" w:cs="Times New Roman"/>
          <w:sz w:val="24"/>
          <w:szCs w:val="24"/>
        </w:rPr>
        <w:t>Департамент природный ресурсов по Приволжскому региону. Состояние окружающей среды и природных ресурсов Нижегородской области в 2002 г. Ежегодный доклад. Нижний Новгород, 2003.</w:t>
      </w:r>
    </w:p>
    <w:p w:rsidR="00DA124A" w:rsidRDefault="00DA124A" w:rsidP="00DA124A">
      <w:pPr>
        <w:pStyle w:val="a9"/>
        <w:numPr>
          <w:ilvl w:val="0"/>
          <w:numId w:val="2"/>
        </w:numPr>
        <w:spacing w:line="240" w:lineRule="auto"/>
        <w:jc w:val="both"/>
        <w:rPr>
          <w:rFonts w:ascii="Times New Roman" w:hAnsi="Times New Roman" w:cs="Times New Roman"/>
          <w:sz w:val="24"/>
          <w:szCs w:val="24"/>
        </w:rPr>
      </w:pPr>
      <w:r w:rsidRPr="00551AAB">
        <w:rPr>
          <w:rFonts w:ascii="Times New Roman" w:hAnsi="Times New Roman" w:cs="Times New Roman"/>
          <w:sz w:val="24"/>
          <w:szCs w:val="24"/>
        </w:rPr>
        <w:lastRenderedPageBreak/>
        <w:t>Игнатович Н.И., Рыбальский Н.Г. Что нужно знать о твердых бытовых отходах? М.,1995.</w:t>
      </w:r>
    </w:p>
    <w:p w:rsidR="00DA124A" w:rsidRDefault="00DA124A" w:rsidP="00DA124A">
      <w:pPr>
        <w:pStyle w:val="a9"/>
        <w:numPr>
          <w:ilvl w:val="0"/>
          <w:numId w:val="2"/>
        </w:numPr>
        <w:spacing w:line="240" w:lineRule="auto"/>
        <w:jc w:val="both"/>
        <w:rPr>
          <w:rFonts w:ascii="Times New Roman" w:hAnsi="Times New Roman" w:cs="Times New Roman"/>
          <w:sz w:val="24"/>
          <w:szCs w:val="24"/>
        </w:rPr>
      </w:pPr>
      <w:r w:rsidRPr="00551AAB">
        <w:rPr>
          <w:rFonts w:ascii="Times New Roman" w:hAnsi="Times New Roman" w:cs="Times New Roman"/>
          <w:sz w:val="24"/>
          <w:szCs w:val="24"/>
        </w:rPr>
        <w:t>Небел Б. Наука об окружающей среде. В 2-х т. М.: Мир, 1993.</w:t>
      </w:r>
    </w:p>
    <w:p w:rsidR="00DA124A" w:rsidRDefault="00DA124A" w:rsidP="00DA124A">
      <w:pPr>
        <w:pStyle w:val="a9"/>
        <w:numPr>
          <w:ilvl w:val="0"/>
          <w:numId w:val="2"/>
        </w:numPr>
        <w:spacing w:line="240" w:lineRule="auto"/>
        <w:jc w:val="both"/>
        <w:rPr>
          <w:rFonts w:ascii="Times New Roman" w:hAnsi="Times New Roman" w:cs="Times New Roman"/>
          <w:sz w:val="24"/>
          <w:szCs w:val="24"/>
        </w:rPr>
      </w:pPr>
      <w:r w:rsidRPr="00551AAB">
        <w:rPr>
          <w:rFonts w:ascii="Times New Roman" w:hAnsi="Times New Roman" w:cs="Times New Roman"/>
          <w:sz w:val="24"/>
          <w:szCs w:val="24"/>
        </w:rPr>
        <w:t>Об охране окружающей среды: федеральный закон. М.: Юрайт, 2006.</w:t>
      </w:r>
    </w:p>
    <w:p w:rsidR="00DA124A" w:rsidRDefault="00DA124A" w:rsidP="00DA124A">
      <w:pPr>
        <w:pStyle w:val="a9"/>
        <w:numPr>
          <w:ilvl w:val="0"/>
          <w:numId w:val="2"/>
        </w:numPr>
        <w:spacing w:line="240" w:lineRule="auto"/>
        <w:jc w:val="both"/>
        <w:rPr>
          <w:rFonts w:ascii="Times New Roman" w:hAnsi="Times New Roman" w:cs="Times New Roman"/>
          <w:sz w:val="24"/>
          <w:szCs w:val="24"/>
        </w:rPr>
      </w:pPr>
      <w:r w:rsidRPr="00551AAB">
        <w:rPr>
          <w:rFonts w:ascii="Times New Roman" w:hAnsi="Times New Roman" w:cs="Times New Roman"/>
          <w:sz w:val="24"/>
          <w:szCs w:val="24"/>
        </w:rPr>
        <w:t xml:space="preserve">Ресайклинг: руководство для потребителя [Электронный ресурс]. Режим доступа: </w:t>
      </w:r>
      <w:hyperlink r:id="rId10" w:history="1">
        <w:r w:rsidRPr="00E17D44">
          <w:rPr>
            <w:rStyle w:val="a4"/>
            <w:rFonts w:ascii="Times New Roman" w:hAnsi="Times New Roman" w:cs="Times New Roman"/>
            <w:sz w:val="24"/>
            <w:szCs w:val="24"/>
          </w:rPr>
          <w:t>http://www.best.COM/~dillon/recycle/index.HTML</w:t>
        </w:r>
      </w:hyperlink>
    </w:p>
    <w:p w:rsidR="00DA124A" w:rsidRPr="00551AAB" w:rsidRDefault="00DA124A" w:rsidP="00DA124A">
      <w:pPr>
        <w:pStyle w:val="a9"/>
        <w:numPr>
          <w:ilvl w:val="0"/>
          <w:numId w:val="2"/>
        </w:numPr>
        <w:spacing w:after="0"/>
        <w:rPr>
          <w:rFonts w:ascii="Times New Roman" w:hAnsi="Times New Roman" w:cs="Times New Roman"/>
          <w:sz w:val="24"/>
          <w:szCs w:val="24"/>
        </w:rPr>
      </w:pPr>
      <w:r w:rsidRPr="00551AAB">
        <w:rPr>
          <w:rFonts w:ascii="Times New Roman" w:hAnsi="Times New Roman" w:cs="Times New Roman"/>
          <w:sz w:val="24"/>
          <w:szCs w:val="24"/>
        </w:rPr>
        <w:t>Самкова В.А. Игровые технологии в экологическом образовании школьников. —</w:t>
      </w:r>
    </w:p>
    <w:p w:rsidR="00DA124A" w:rsidRPr="00551AAB" w:rsidRDefault="00DA124A" w:rsidP="00DA124A">
      <w:pPr>
        <w:pStyle w:val="a9"/>
        <w:spacing w:after="0"/>
        <w:ind w:left="360"/>
        <w:rPr>
          <w:rFonts w:ascii="Times New Roman" w:hAnsi="Times New Roman" w:cs="Times New Roman"/>
          <w:sz w:val="24"/>
          <w:szCs w:val="24"/>
        </w:rPr>
      </w:pPr>
      <w:r w:rsidRPr="00551AAB">
        <w:rPr>
          <w:rFonts w:ascii="Times New Roman" w:hAnsi="Times New Roman" w:cs="Times New Roman"/>
          <w:sz w:val="24"/>
          <w:szCs w:val="24"/>
        </w:rPr>
        <w:t>М., 2003</w:t>
      </w:r>
    </w:p>
    <w:p w:rsidR="00DA124A" w:rsidRPr="00551AAB" w:rsidRDefault="00DA124A" w:rsidP="00DA124A">
      <w:pPr>
        <w:pStyle w:val="a9"/>
        <w:numPr>
          <w:ilvl w:val="0"/>
          <w:numId w:val="2"/>
        </w:numPr>
        <w:spacing w:after="0"/>
        <w:rPr>
          <w:rFonts w:ascii="Times New Roman" w:hAnsi="Times New Roman" w:cs="Times New Roman"/>
          <w:sz w:val="24"/>
          <w:szCs w:val="24"/>
        </w:rPr>
      </w:pPr>
      <w:r w:rsidRPr="00551AAB">
        <w:rPr>
          <w:rFonts w:ascii="Times New Roman" w:hAnsi="Times New Roman" w:cs="Times New Roman"/>
          <w:sz w:val="24"/>
          <w:szCs w:val="24"/>
        </w:rPr>
        <w:t>Сапожникова ГЛ., Снакин В.В., Соколова В.В. Мусор - на части и нет напасти.</w:t>
      </w:r>
    </w:p>
    <w:p w:rsidR="00DA124A" w:rsidRPr="00551AAB" w:rsidRDefault="00DA124A" w:rsidP="00DA124A">
      <w:pPr>
        <w:pStyle w:val="a9"/>
        <w:spacing w:after="0"/>
        <w:ind w:left="360"/>
        <w:rPr>
          <w:rFonts w:ascii="Times New Roman" w:hAnsi="Times New Roman" w:cs="Times New Roman"/>
          <w:sz w:val="24"/>
          <w:szCs w:val="24"/>
        </w:rPr>
      </w:pPr>
      <w:r w:rsidRPr="00551AAB">
        <w:rPr>
          <w:rFonts w:ascii="Times New Roman" w:hAnsi="Times New Roman" w:cs="Times New Roman"/>
          <w:sz w:val="24"/>
          <w:szCs w:val="24"/>
        </w:rPr>
        <w:t>Методические рекомендации для учителей. — М., 2004</w:t>
      </w:r>
    </w:p>
    <w:p w:rsidR="00DA124A" w:rsidRDefault="00DA124A" w:rsidP="00DA124A">
      <w:pPr>
        <w:pStyle w:val="a9"/>
        <w:numPr>
          <w:ilvl w:val="0"/>
          <w:numId w:val="2"/>
        </w:numPr>
        <w:spacing w:line="240" w:lineRule="auto"/>
        <w:jc w:val="both"/>
        <w:rPr>
          <w:rFonts w:ascii="Times New Roman" w:hAnsi="Times New Roman" w:cs="Times New Roman"/>
          <w:sz w:val="24"/>
          <w:szCs w:val="24"/>
        </w:rPr>
      </w:pPr>
      <w:r w:rsidRPr="00551AAB">
        <w:rPr>
          <w:rFonts w:ascii="Times New Roman" w:hAnsi="Times New Roman" w:cs="Times New Roman"/>
          <w:sz w:val="24"/>
          <w:szCs w:val="24"/>
        </w:rPr>
        <w:t>Черп О.М., Виниченко В.Н. Проблема твердых бытовых отходов: комплексный подход. М.: Эколайн, 1996.</w:t>
      </w:r>
    </w:p>
    <w:p w:rsidR="00DA124A" w:rsidRDefault="00DA124A" w:rsidP="00DA124A">
      <w:pPr>
        <w:pStyle w:val="a9"/>
        <w:numPr>
          <w:ilvl w:val="0"/>
          <w:numId w:val="2"/>
        </w:numPr>
        <w:spacing w:line="240" w:lineRule="auto"/>
        <w:jc w:val="both"/>
        <w:rPr>
          <w:rFonts w:ascii="Times New Roman" w:hAnsi="Times New Roman" w:cs="Times New Roman"/>
          <w:sz w:val="24"/>
          <w:szCs w:val="24"/>
        </w:rPr>
      </w:pPr>
      <w:r w:rsidRPr="00551AAB">
        <w:rPr>
          <w:rFonts w:ascii="Times New Roman" w:hAnsi="Times New Roman" w:cs="Times New Roman"/>
          <w:sz w:val="24"/>
          <w:szCs w:val="24"/>
        </w:rPr>
        <w:t xml:space="preserve">WWW-сервер о компосте. [Электронный ресурс]. Режим доступа: </w:t>
      </w:r>
      <w:hyperlink r:id="rId11" w:history="1">
        <w:r w:rsidRPr="00E17D44">
          <w:rPr>
            <w:rStyle w:val="a4"/>
            <w:rFonts w:ascii="Times New Roman" w:hAnsi="Times New Roman" w:cs="Times New Roman"/>
            <w:sz w:val="24"/>
            <w:szCs w:val="24"/>
          </w:rPr>
          <w:t>http://net.indra.com/~topsoil/Compost_Menu.HTML</w:t>
        </w:r>
      </w:hyperlink>
    </w:p>
    <w:p w:rsidR="00DA124A" w:rsidRPr="00551AAB" w:rsidRDefault="00DA124A" w:rsidP="00DA124A">
      <w:pPr>
        <w:pStyle w:val="a9"/>
        <w:numPr>
          <w:ilvl w:val="0"/>
          <w:numId w:val="2"/>
        </w:numPr>
        <w:spacing w:line="240" w:lineRule="auto"/>
        <w:jc w:val="both"/>
        <w:rPr>
          <w:rFonts w:ascii="Times New Roman" w:hAnsi="Times New Roman" w:cs="Times New Roman"/>
          <w:sz w:val="24"/>
          <w:szCs w:val="24"/>
        </w:rPr>
      </w:pPr>
      <w:r w:rsidRPr="00551AAB">
        <w:rPr>
          <w:rFonts w:ascii="Times New Roman" w:hAnsi="Times New Roman" w:cs="Times New Roman"/>
          <w:sz w:val="24"/>
          <w:szCs w:val="24"/>
        </w:rPr>
        <w:t>Юфит С. С. Мусоросжигательные заводы – помойка на небе: лекция. Нижний Новгород: Издательство ННГМА, 1999.</w:t>
      </w:r>
    </w:p>
    <w:p w:rsidR="00DA124A" w:rsidRPr="0001577B" w:rsidRDefault="00006F04" w:rsidP="00DA124A">
      <w:pPr>
        <w:pStyle w:val="a9"/>
        <w:numPr>
          <w:ilvl w:val="0"/>
          <w:numId w:val="2"/>
        </w:numPr>
        <w:spacing w:line="240" w:lineRule="auto"/>
        <w:jc w:val="both"/>
        <w:rPr>
          <w:rFonts w:ascii="Times New Roman" w:hAnsi="Times New Roman" w:cs="Times New Roman"/>
          <w:sz w:val="24"/>
          <w:szCs w:val="24"/>
        </w:rPr>
      </w:pPr>
      <w:hyperlink r:id="rId12" w:history="1">
        <w:r w:rsidR="00DA124A" w:rsidRPr="0001577B">
          <w:rPr>
            <w:rStyle w:val="a4"/>
            <w:rFonts w:ascii="Times New Roman" w:hAnsi="Times New Roman" w:cs="Times New Roman"/>
            <w:sz w:val="24"/>
            <w:szCs w:val="24"/>
          </w:rPr>
          <w:t>Www.mehuborka.ru</w:t>
        </w:r>
      </w:hyperlink>
      <w:r w:rsidR="00DA124A" w:rsidRPr="0001577B">
        <w:rPr>
          <w:rFonts w:ascii="Times New Roman" w:hAnsi="Times New Roman" w:cs="Times New Roman"/>
          <w:sz w:val="24"/>
          <w:szCs w:val="24"/>
        </w:rPr>
        <w:t xml:space="preserve"> – официальный сайт ООО «Мехуборка»</w:t>
      </w:r>
    </w:p>
    <w:p w:rsidR="00DA124A" w:rsidRPr="00551AAB" w:rsidRDefault="00006F04" w:rsidP="00DA124A">
      <w:pPr>
        <w:pStyle w:val="a9"/>
        <w:numPr>
          <w:ilvl w:val="0"/>
          <w:numId w:val="2"/>
        </w:numPr>
        <w:spacing w:line="240" w:lineRule="auto"/>
        <w:jc w:val="both"/>
        <w:rPr>
          <w:rFonts w:ascii="Times New Roman" w:hAnsi="Times New Roman" w:cs="Times New Roman"/>
          <w:sz w:val="24"/>
          <w:szCs w:val="24"/>
        </w:rPr>
      </w:pPr>
      <w:hyperlink r:id="rId13" w:history="1">
        <w:r w:rsidR="00DA124A" w:rsidRPr="0001577B">
          <w:rPr>
            <w:rStyle w:val="a4"/>
            <w:rFonts w:ascii="Times New Roman" w:hAnsi="Times New Roman" w:cs="Times New Roman"/>
            <w:sz w:val="24"/>
            <w:szCs w:val="24"/>
          </w:rPr>
          <w:t>Www.farbe-nn.ru</w:t>
        </w:r>
      </w:hyperlink>
      <w:r w:rsidR="00DA124A" w:rsidRPr="0001577B">
        <w:rPr>
          <w:rFonts w:ascii="Times New Roman" w:hAnsi="Times New Roman" w:cs="Times New Roman"/>
          <w:sz w:val="24"/>
          <w:szCs w:val="24"/>
        </w:rPr>
        <w:t xml:space="preserve"> – официальный сайт ООО «Фарбе-НН»</w:t>
      </w:r>
    </w:p>
    <w:p w:rsidR="00DA124A" w:rsidRPr="00551AAB" w:rsidRDefault="00DA124A" w:rsidP="00DA124A">
      <w:pPr>
        <w:spacing w:after="0"/>
        <w:rPr>
          <w:rFonts w:ascii="Times New Roman" w:hAnsi="Times New Roman" w:cs="Times New Roman"/>
          <w:b/>
          <w:bCs/>
          <w:i/>
          <w:iCs/>
          <w:sz w:val="24"/>
          <w:szCs w:val="24"/>
        </w:rPr>
      </w:pPr>
      <w:r w:rsidRPr="00551AAB">
        <w:rPr>
          <w:rFonts w:ascii="Times New Roman" w:hAnsi="Times New Roman" w:cs="Times New Roman"/>
          <w:b/>
          <w:bCs/>
          <w:sz w:val="24"/>
          <w:szCs w:val="24"/>
        </w:rPr>
        <w:t xml:space="preserve">Для учащихся </w:t>
      </w:r>
    </w:p>
    <w:p w:rsidR="00DA124A" w:rsidRPr="00551AAB" w:rsidRDefault="00DA124A" w:rsidP="00DA124A">
      <w:pPr>
        <w:spacing w:after="0"/>
        <w:rPr>
          <w:rFonts w:ascii="Times New Roman" w:hAnsi="Times New Roman" w:cs="Times New Roman"/>
          <w:bCs/>
          <w:sz w:val="24"/>
          <w:szCs w:val="24"/>
        </w:rPr>
      </w:pPr>
      <w:r w:rsidRPr="00551AAB">
        <w:rPr>
          <w:rFonts w:ascii="Times New Roman" w:hAnsi="Times New Roman" w:cs="Times New Roman"/>
          <w:bCs/>
          <w:sz w:val="24"/>
          <w:szCs w:val="24"/>
        </w:rPr>
        <w:t>1. Экология человека: Словарь-справочник /Под общ. ред. Н.А.Агаджаняна. —</w:t>
      </w:r>
    </w:p>
    <w:p w:rsidR="00DA124A" w:rsidRPr="00551AAB" w:rsidRDefault="00DA124A" w:rsidP="00DA124A">
      <w:pPr>
        <w:spacing w:after="0"/>
        <w:rPr>
          <w:rFonts w:ascii="Times New Roman" w:hAnsi="Times New Roman" w:cs="Times New Roman"/>
          <w:bCs/>
          <w:sz w:val="24"/>
          <w:szCs w:val="24"/>
        </w:rPr>
      </w:pPr>
      <w:r w:rsidRPr="00551AAB">
        <w:rPr>
          <w:rFonts w:ascii="Times New Roman" w:hAnsi="Times New Roman" w:cs="Times New Roman"/>
          <w:bCs/>
          <w:sz w:val="24"/>
          <w:szCs w:val="24"/>
        </w:rPr>
        <w:t>М.: ММП</w:t>
      </w:r>
      <w:r>
        <w:rPr>
          <w:rFonts w:ascii="Times New Roman" w:hAnsi="Times New Roman" w:cs="Times New Roman"/>
          <w:bCs/>
          <w:sz w:val="24"/>
          <w:szCs w:val="24"/>
        </w:rPr>
        <w:t xml:space="preserve"> </w:t>
      </w:r>
      <w:r w:rsidRPr="00551AAB">
        <w:rPr>
          <w:rFonts w:ascii="Times New Roman" w:hAnsi="Times New Roman" w:cs="Times New Roman"/>
          <w:bCs/>
          <w:sz w:val="24"/>
          <w:szCs w:val="24"/>
        </w:rPr>
        <w:t>"Экоцентр", издательская фирма "КРУК", 1997. — 208 с.</w:t>
      </w:r>
    </w:p>
    <w:p w:rsidR="00DA124A" w:rsidRPr="00551AAB" w:rsidRDefault="00DA124A" w:rsidP="00DA124A">
      <w:pPr>
        <w:spacing w:after="0"/>
        <w:rPr>
          <w:rFonts w:ascii="Times New Roman" w:hAnsi="Times New Roman" w:cs="Times New Roman"/>
          <w:bCs/>
          <w:sz w:val="24"/>
          <w:szCs w:val="24"/>
        </w:rPr>
      </w:pPr>
      <w:r w:rsidRPr="00551AAB">
        <w:rPr>
          <w:rFonts w:ascii="Times New Roman" w:hAnsi="Times New Roman" w:cs="Times New Roman"/>
          <w:bCs/>
          <w:sz w:val="24"/>
          <w:szCs w:val="24"/>
        </w:rPr>
        <w:t>2. Вронский В.А. Экология: Словарь-справочник. — Ростов-на-Дону: Феникс,</w:t>
      </w:r>
    </w:p>
    <w:p w:rsidR="00DA124A" w:rsidRPr="00551AAB" w:rsidRDefault="00DA124A" w:rsidP="00DA124A">
      <w:pPr>
        <w:spacing w:after="0"/>
        <w:rPr>
          <w:rFonts w:ascii="Times New Roman" w:hAnsi="Times New Roman" w:cs="Times New Roman"/>
          <w:bCs/>
          <w:sz w:val="24"/>
          <w:szCs w:val="24"/>
        </w:rPr>
      </w:pPr>
      <w:r w:rsidRPr="00551AAB">
        <w:rPr>
          <w:rFonts w:ascii="Times New Roman" w:hAnsi="Times New Roman" w:cs="Times New Roman"/>
          <w:bCs/>
          <w:sz w:val="24"/>
          <w:szCs w:val="24"/>
        </w:rPr>
        <w:t>1997. —</w:t>
      </w:r>
      <w:r>
        <w:rPr>
          <w:rFonts w:ascii="Times New Roman" w:hAnsi="Times New Roman" w:cs="Times New Roman"/>
          <w:bCs/>
          <w:sz w:val="24"/>
          <w:szCs w:val="24"/>
        </w:rPr>
        <w:t xml:space="preserve"> </w:t>
      </w:r>
      <w:r w:rsidRPr="00551AAB">
        <w:rPr>
          <w:rFonts w:ascii="Times New Roman" w:hAnsi="Times New Roman" w:cs="Times New Roman"/>
          <w:bCs/>
          <w:sz w:val="24"/>
          <w:szCs w:val="24"/>
        </w:rPr>
        <w:t>576 с.</w:t>
      </w:r>
    </w:p>
    <w:p w:rsidR="00DA124A" w:rsidRPr="00551AAB" w:rsidRDefault="00DA124A" w:rsidP="00DA124A">
      <w:pPr>
        <w:spacing w:after="0"/>
        <w:rPr>
          <w:rFonts w:ascii="Times New Roman" w:hAnsi="Times New Roman" w:cs="Times New Roman"/>
          <w:bCs/>
          <w:i/>
          <w:iCs/>
          <w:sz w:val="24"/>
          <w:szCs w:val="24"/>
        </w:rPr>
      </w:pPr>
      <w:r w:rsidRPr="00551AAB">
        <w:rPr>
          <w:rFonts w:ascii="Times New Roman" w:hAnsi="Times New Roman" w:cs="Times New Roman"/>
          <w:bCs/>
          <w:sz w:val="24"/>
          <w:szCs w:val="24"/>
        </w:rPr>
        <w:t xml:space="preserve">3. </w:t>
      </w:r>
      <w:r w:rsidRPr="00551AAB">
        <w:rPr>
          <w:rFonts w:ascii="Times New Roman" w:hAnsi="Times New Roman" w:cs="Times New Roman"/>
          <w:sz w:val="24"/>
          <w:szCs w:val="24"/>
        </w:rPr>
        <w:t>Экология. Учебное пособие / Под общ. редакцией проф. С.А.Боголюбова. — М.:</w:t>
      </w:r>
    </w:p>
    <w:p w:rsidR="00DA124A" w:rsidRPr="00551AAB" w:rsidRDefault="00DA124A" w:rsidP="00DA124A">
      <w:pPr>
        <w:spacing w:after="0"/>
        <w:rPr>
          <w:rFonts w:ascii="Times New Roman" w:hAnsi="Times New Roman" w:cs="Times New Roman"/>
          <w:sz w:val="24"/>
          <w:szCs w:val="24"/>
        </w:rPr>
      </w:pPr>
      <w:r w:rsidRPr="00551AAB">
        <w:rPr>
          <w:rFonts w:ascii="Times New Roman" w:hAnsi="Times New Roman" w:cs="Times New Roman"/>
          <w:sz w:val="24"/>
          <w:szCs w:val="24"/>
        </w:rPr>
        <w:t>Знание, 1997. — С. 67—78, 84—95, 106—111</w:t>
      </w:r>
    </w:p>
    <w:p w:rsidR="00DA124A" w:rsidRPr="00551AAB" w:rsidRDefault="00DA124A" w:rsidP="00DA124A">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551AAB">
        <w:rPr>
          <w:rFonts w:ascii="Times New Roman" w:hAnsi="Times New Roman" w:cs="Times New Roman"/>
          <w:sz w:val="24"/>
          <w:szCs w:val="24"/>
        </w:rPr>
        <w:t>Алексеев СВ. Экологическое образование через деятельность. Учебно</w:t>
      </w:r>
      <w:r>
        <w:rPr>
          <w:rFonts w:ascii="Times New Roman" w:hAnsi="Times New Roman" w:cs="Times New Roman"/>
          <w:sz w:val="24"/>
          <w:szCs w:val="24"/>
        </w:rPr>
        <w:t>-</w:t>
      </w:r>
      <w:r w:rsidRPr="00551AAB">
        <w:rPr>
          <w:rFonts w:ascii="Times New Roman" w:hAnsi="Times New Roman" w:cs="Times New Roman"/>
          <w:sz w:val="24"/>
          <w:szCs w:val="24"/>
        </w:rPr>
        <w:t>исследовательская</w:t>
      </w:r>
      <w:r>
        <w:rPr>
          <w:rFonts w:ascii="Times New Roman" w:hAnsi="Times New Roman" w:cs="Times New Roman"/>
          <w:sz w:val="24"/>
          <w:szCs w:val="24"/>
        </w:rPr>
        <w:t xml:space="preserve"> </w:t>
      </w:r>
      <w:r w:rsidRPr="00551AAB">
        <w:rPr>
          <w:rFonts w:ascii="Times New Roman" w:hAnsi="Times New Roman" w:cs="Times New Roman"/>
          <w:sz w:val="24"/>
          <w:szCs w:val="24"/>
        </w:rPr>
        <w:t>и практическая деятельность в современном экологическом образовании // Тезисы</w:t>
      </w:r>
      <w:r>
        <w:rPr>
          <w:rFonts w:ascii="Times New Roman" w:hAnsi="Times New Roman" w:cs="Times New Roman"/>
          <w:sz w:val="24"/>
          <w:szCs w:val="24"/>
        </w:rPr>
        <w:t xml:space="preserve"> </w:t>
      </w:r>
      <w:r w:rsidRPr="00551AAB">
        <w:rPr>
          <w:rFonts w:ascii="Times New Roman" w:hAnsi="Times New Roman" w:cs="Times New Roman"/>
          <w:sz w:val="24"/>
          <w:szCs w:val="24"/>
        </w:rPr>
        <w:t>III</w:t>
      </w:r>
      <w:r>
        <w:rPr>
          <w:rFonts w:ascii="Times New Roman" w:hAnsi="Times New Roman" w:cs="Times New Roman"/>
          <w:sz w:val="24"/>
          <w:szCs w:val="24"/>
        </w:rPr>
        <w:t xml:space="preserve"> </w:t>
      </w:r>
      <w:r w:rsidRPr="00551AAB">
        <w:rPr>
          <w:rFonts w:ascii="Times New Roman" w:hAnsi="Times New Roman" w:cs="Times New Roman"/>
          <w:sz w:val="24"/>
          <w:szCs w:val="24"/>
        </w:rPr>
        <w:t>Всероссийского семинара. — СПб., 2002</w:t>
      </w:r>
    </w:p>
    <w:p w:rsidR="00DA124A" w:rsidRPr="00DA124A" w:rsidRDefault="00DA124A" w:rsidP="00DA124A">
      <w:pPr>
        <w:spacing w:after="0"/>
        <w:rPr>
          <w:rFonts w:ascii="Times New Roman" w:hAnsi="Times New Roman" w:cs="Times New Roman"/>
          <w:sz w:val="24"/>
          <w:szCs w:val="24"/>
        </w:rPr>
      </w:pPr>
      <w:r>
        <w:rPr>
          <w:rFonts w:ascii="Times New Roman" w:hAnsi="Times New Roman" w:cs="Times New Roman"/>
          <w:sz w:val="24"/>
          <w:szCs w:val="24"/>
        </w:rPr>
        <w:t xml:space="preserve">5. </w:t>
      </w:r>
      <w:r w:rsidRPr="00551AAB">
        <w:rPr>
          <w:rFonts w:ascii="Times New Roman" w:hAnsi="Times New Roman" w:cs="Times New Roman"/>
          <w:sz w:val="24"/>
          <w:szCs w:val="24"/>
        </w:rPr>
        <w:t>Сапожникова Г.П. Раздельный сбор мусора: проблемы и решения. — М., 2003</w:t>
      </w:r>
    </w:p>
    <w:p w:rsidR="00DA124A" w:rsidRDefault="00DA124A" w:rsidP="00DA124A">
      <w:pPr>
        <w:spacing w:after="0"/>
        <w:rPr>
          <w:rFonts w:ascii="Times New Roman" w:hAnsi="Times New Roman" w:cs="Times New Roman"/>
          <w:b/>
          <w:sz w:val="24"/>
          <w:szCs w:val="24"/>
        </w:rPr>
      </w:pPr>
    </w:p>
    <w:p w:rsidR="00DA124A" w:rsidRDefault="00DA124A" w:rsidP="00DA124A">
      <w:pPr>
        <w:spacing w:after="0"/>
        <w:jc w:val="center"/>
        <w:rPr>
          <w:rFonts w:ascii="Times New Roman" w:hAnsi="Times New Roman" w:cs="Times New Roman"/>
          <w:b/>
          <w:sz w:val="24"/>
          <w:szCs w:val="24"/>
        </w:rPr>
      </w:pPr>
      <w:r>
        <w:rPr>
          <w:rFonts w:ascii="Times New Roman" w:hAnsi="Times New Roman" w:cs="Times New Roman"/>
          <w:b/>
          <w:sz w:val="24"/>
          <w:szCs w:val="24"/>
        </w:rPr>
        <w:t>6. Приложение</w:t>
      </w:r>
    </w:p>
    <w:p w:rsidR="00DA124A" w:rsidRDefault="00DA124A" w:rsidP="00DA124A">
      <w:pPr>
        <w:spacing w:after="0"/>
        <w:rPr>
          <w:rFonts w:ascii="Times New Roman" w:hAnsi="Times New Roman" w:cs="Times New Roman"/>
          <w:b/>
          <w:sz w:val="24"/>
          <w:szCs w:val="24"/>
        </w:rPr>
      </w:pPr>
      <w:r>
        <w:rPr>
          <w:rFonts w:ascii="Times New Roman" w:hAnsi="Times New Roman" w:cs="Times New Roman"/>
          <w:b/>
          <w:sz w:val="24"/>
          <w:szCs w:val="24"/>
        </w:rPr>
        <w:t>6.1. Дополнительный материал для учащихся в ходе подготовки выступления групп на конференции</w:t>
      </w:r>
    </w:p>
    <w:p w:rsidR="0057631C" w:rsidRPr="00DA124A" w:rsidRDefault="0057631C" w:rsidP="00DA124A">
      <w:pPr>
        <w:pStyle w:val="a9"/>
        <w:numPr>
          <w:ilvl w:val="0"/>
          <w:numId w:val="10"/>
        </w:numPr>
        <w:spacing w:after="0"/>
        <w:rPr>
          <w:rFonts w:ascii="Times New Roman" w:hAnsi="Times New Roman" w:cs="Times New Roman"/>
          <w:b/>
          <w:sz w:val="24"/>
          <w:szCs w:val="24"/>
        </w:rPr>
      </w:pPr>
      <w:r w:rsidRPr="00DA124A">
        <w:rPr>
          <w:rFonts w:ascii="Times New Roman" w:hAnsi="Times New Roman" w:cs="Times New Roman"/>
          <w:b/>
          <w:sz w:val="24"/>
          <w:szCs w:val="24"/>
        </w:rPr>
        <w:t>Проблема бытовых отходов в городе. Несанкционированные свалки.</w:t>
      </w:r>
    </w:p>
    <w:p w:rsidR="0057631C" w:rsidRPr="0057631C" w:rsidRDefault="0057631C" w:rsidP="0057631C">
      <w:pPr>
        <w:spacing w:after="0"/>
        <w:rPr>
          <w:rFonts w:ascii="Times New Roman" w:hAnsi="Times New Roman" w:cs="Times New Roman"/>
          <w:sz w:val="24"/>
          <w:szCs w:val="24"/>
        </w:rPr>
      </w:pPr>
      <w:r w:rsidRPr="0057631C">
        <w:rPr>
          <w:rFonts w:ascii="Times New Roman" w:hAnsi="Times New Roman" w:cs="Times New Roman"/>
          <w:sz w:val="24"/>
          <w:szCs w:val="24"/>
        </w:rPr>
        <w:t>Накопление твердых бытовых отходов в с</w:t>
      </w:r>
      <w:r>
        <w:rPr>
          <w:rFonts w:ascii="Times New Roman" w:hAnsi="Times New Roman" w:cs="Times New Roman"/>
          <w:sz w:val="24"/>
          <w:szCs w:val="24"/>
        </w:rPr>
        <w:t xml:space="preserve">овременном городе достигает </w:t>
      </w:r>
      <w:r w:rsidRPr="0057631C">
        <w:rPr>
          <w:rFonts w:ascii="Times New Roman" w:hAnsi="Times New Roman" w:cs="Times New Roman"/>
          <w:sz w:val="24"/>
          <w:szCs w:val="24"/>
        </w:rPr>
        <w:t>300 кг на человека в год, а ежегодное увеличение отходов на душу населения составляет 4-6%, что в 3 раза превышает скорость роста населения. Частично отходы вывозятся на загородные полигоны, предназначенные для их захоронения, частично попадают в места неорганизованного хранения (около 10%), а еще около 6% просто оседает на территории города и промышленных предприятий.</w:t>
      </w:r>
    </w:p>
    <w:p w:rsidR="0057631C" w:rsidRPr="0057631C" w:rsidRDefault="0057631C" w:rsidP="0057631C">
      <w:pPr>
        <w:spacing w:after="0"/>
        <w:rPr>
          <w:rFonts w:ascii="Times New Roman" w:hAnsi="Times New Roman" w:cs="Times New Roman"/>
          <w:sz w:val="24"/>
          <w:szCs w:val="24"/>
        </w:rPr>
      </w:pPr>
      <w:r w:rsidRPr="0057631C">
        <w:rPr>
          <w:rFonts w:ascii="Times New Roman" w:hAnsi="Times New Roman" w:cs="Times New Roman"/>
          <w:sz w:val="24"/>
          <w:szCs w:val="24"/>
        </w:rPr>
        <w:t xml:space="preserve">Качественный состав твердых бытовых отходов практически не зависит от географического расположения города. Основная масса твердых бытовых отходов состоит из макулатуры, стеклянного боя, не пригодных к дальнейшему употреблению вещей домашнего обихода, пищевых отходов, квартирного и уличного смета, строительного мусора, оставшегося от текущего ремонта квартир, сломанной бытовой техники и т.п. </w:t>
      </w:r>
      <w:r w:rsidRPr="0057631C">
        <w:rPr>
          <w:rFonts w:ascii="Times New Roman" w:hAnsi="Times New Roman" w:cs="Times New Roman"/>
          <w:sz w:val="24"/>
          <w:szCs w:val="24"/>
        </w:rPr>
        <w:lastRenderedPageBreak/>
        <w:t>Центральное место среди твердых бытовых отходов в крупнейших городах России занимают бумага и пищевые отходы (61,5-73,7% от общей массы).</w:t>
      </w:r>
    </w:p>
    <w:p w:rsidR="0057631C" w:rsidRPr="0057631C" w:rsidRDefault="0057631C" w:rsidP="0057631C">
      <w:pPr>
        <w:spacing w:after="0"/>
        <w:rPr>
          <w:rFonts w:ascii="Times New Roman" w:hAnsi="Times New Roman" w:cs="Times New Roman"/>
          <w:sz w:val="24"/>
          <w:szCs w:val="24"/>
        </w:rPr>
      </w:pPr>
      <w:r w:rsidRPr="0057631C">
        <w:rPr>
          <w:rFonts w:ascii="Times New Roman" w:hAnsi="Times New Roman" w:cs="Times New Roman"/>
          <w:sz w:val="24"/>
          <w:szCs w:val="24"/>
        </w:rPr>
        <w:t>Экологические проблемы в сфере обращения с отходами в Нижегородской области с каждым годом становятся более острыми, и необходимо их безотлагательное решение. Для эффективного решения проблем в сфере обращения с отходами необходима достоверная информация об их накоплении, образовании, о наличии обустроенных объектов для их размещения, о предприятиях-переработчиках и сборщиках промышленных и бытовых отходов, об имеющихся технологиях по переработке и обезвреживанию различных видов опасных отходов и др.</w:t>
      </w:r>
    </w:p>
    <w:p w:rsidR="0057631C" w:rsidRPr="0057631C" w:rsidRDefault="0057631C" w:rsidP="0057631C">
      <w:pPr>
        <w:spacing w:after="0"/>
        <w:rPr>
          <w:rFonts w:ascii="Times New Roman" w:hAnsi="Times New Roman" w:cs="Times New Roman"/>
          <w:sz w:val="24"/>
          <w:szCs w:val="24"/>
        </w:rPr>
      </w:pPr>
      <w:r w:rsidRPr="0057631C">
        <w:rPr>
          <w:rFonts w:ascii="Times New Roman" w:hAnsi="Times New Roman" w:cs="Times New Roman"/>
          <w:sz w:val="24"/>
          <w:szCs w:val="24"/>
        </w:rPr>
        <w:t>Рост населения и общее повышение уровня жизни привели к увеличению потребления товаров и, как следствие, упаковочных материалов разового пользования, что сильно сказалось на количестве твердых бытовых отходов. Объем образования твердых бытовых отходов в г. Нижнем Новгороде составляет 1,5 млн. м</w:t>
      </w:r>
      <w:r w:rsidRPr="0057631C">
        <w:rPr>
          <w:rFonts w:ascii="Times New Roman" w:hAnsi="Times New Roman" w:cs="Times New Roman"/>
          <w:sz w:val="24"/>
          <w:szCs w:val="24"/>
          <w:vertAlign w:val="superscript"/>
        </w:rPr>
        <w:t>3</w:t>
      </w:r>
      <w:r w:rsidRPr="0057631C">
        <w:rPr>
          <w:rFonts w:ascii="Times New Roman" w:hAnsi="Times New Roman" w:cs="Times New Roman"/>
          <w:sz w:val="24"/>
          <w:szCs w:val="24"/>
        </w:rPr>
        <w:t xml:space="preserve"> в год. Твердые бытовые отходы, или попросту мусор, ежедневно образуется в каждой семье. Мы пытаемся избавить от него наши квартиры и дачные участки, выбрасываем подальше от глаз и не задумываемся, что хлам продолжает существовать, отравляя нам жизнь. Несанкционированные свалки стали настоящей бедой для Нижнего Новгорода. Ежегодно в Нижнем Новгороде выявляются сотни несанкционированных свалок. Так, в 2005 году было выявлено 406 свалок, а в 2007 году – 609 свалок. На их ликвидацию из городского бюджета выделяются миллионы рублей.</w:t>
      </w:r>
    </w:p>
    <w:p w:rsidR="0057631C" w:rsidRPr="0057631C" w:rsidRDefault="0057631C" w:rsidP="0057631C">
      <w:pPr>
        <w:spacing w:after="0"/>
        <w:rPr>
          <w:rFonts w:ascii="Times New Roman" w:hAnsi="Times New Roman" w:cs="Times New Roman"/>
          <w:sz w:val="24"/>
          <w:szCs w:val="24"/>
        </w:rPr>
      </w:pPr>
      <w:r w:rsidRPr="0057631C">
        <w:rPr>
          <w:rFonts w:ascii="Times New Roman" w:hAnsi="Times New Roman" w:cs="Times New Roman"/>
          <w:sz w:val="24"/>
          <w:szCs w:val="24"/>
        </w:rPr>
        <w:t>В настоящее время в Нижнем Новгороде с помощью аэрофотосъемки и лазерного сканирования территории выявляются несанкционированные свалки, а также определяются фактические объемы мусора, вывезенного на полигон бытовых отходов. Такие данные позволяют уточнить и скоординировать комплекс мер по ликвидации несанкционированных свалок.</w:t>
      </w:r>
    </w:p>
    <w:p w:rsidR="00EC5C50" w:rsidRPr="0057631C" w:rsidRDefault="00EC5C50" w:rsidP="0057631C">
      <w:pPr>
        <w:spacing w:after="0"/>
        <w:rPr>
          <w:rFonts w:ascii="Times New Roman" w:hAnsi="Times New Roman" w:cs="Times New Roman"/>
          <w:iCs/>
          <w:sz w:val="24"/>
          <w:szCs w:val="24"/>
        </w:rPr>
      </w:pPr>
    </w:p>
    <w:p w:rsidR="00DA124A" w:rsidRPr="00DA124A" w:rsidRDefault="00DA124A" w:rsidP="00DA124A">
      <w:pPr>
        <w:pStyle w:val="a9"/>
        <w:numPr>
          <w:ilvl w:val="0"/>
          <w:numId w:val="10"/>
        </w:numPr>
        <w:spacing w:after="0"/>
        <w:rPr>
          <w:rFonts w:ascii="Times New Roman" w:hAnsi="Times New Roman" w:cs="Times New Roman"/>
          <w:b/>
          <w:sz w:val="24"/>
          <w:szCs w:val="24"/>
        </w:rPr>
      </w:pPr>
      <w:r w:rsidRPr="00DA124A">
        <w:rPr>
          <w:rFonts w:ascii="Times New Roman" w:hAnsi="Times New Roman" w:cs="Times New Roman"/>
          <w:b/>
          <w:sz w:val="24"/>
          <w:szCs w:val="24"/>
        </w:rPr>
        <w:t>Влияние твердых бытовых отходов на состояние окружающей среды и здоровье населения</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Влияние отходов на окружающую среду определятся, в первую очередь, их токсичностью: чем токсичнее отходы, тем значительнее последствия загрязнения окружающей среды и более жесткие требования по их размещению.</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Все отходы подразделяются на пять классов опасности по воздействию на окружающую среду.</w:t>
      </w:r>
    </w:p>
    <w:p w:rsidR="00DA124A" w:rsidRPr="00DA124A" w:rsidRDefault="00DA124A" w:rsidP="00DA124A">
      <w:pPr>
        <w:spacing w:after="0"/>
        <w:rPr>
          <w:rFonts w:ascii="Times New Roman" w:hAnsi="Times New Roman" w:cs="Times New Roman"/>
          <w:b/>
          <w:i/>
          <w:sz w:val="24"/>
          <w:szCs w:val="24"/>
        </w:rPr>
      </w:pPr>
      <w:r w:rsidRPr="00DA124A">
        <w:rPr>
          <w:rFonts w:ascii="Times New Roman" w:hAnsi="Times New Roman" w:cs="Times New Roman"/>
          <w:b/>
          <w:i/>
          <w:sz w:val="24"/>
          <w:szCs w:val="24"/>
        </w:rPr>
        <w:t>Таблица 1</w:t>
      </w:r>
    </w:p>
    <w:p w:rsidR="00DA124A" w:rsidRPr="00DA124A" w:rsidRDefault="00DA124A" w:rsidP="00DA124A">
      <w:pPr>
        <w:spacing w:after="0"/>
        <w:rPr>
          <w:rFonts w:ascii="Times New Roman" w:hAnsi="Times New Roman" w:cs="Times New Roman"/>
          <w:b/>
          <w:i/>
          <w:sz w:val="24"/>
          <w:szCs w:val="24"/>
        </w:rPr>
      </w:pPr>
      <w:r w:rsidRPr="00DA124A">
        <w:rPr>
          <w:rFonts w:ascii="Times New Roman" w:hAnsi="Times New Roman" w:cs="Times New Roman"/>
          <w:b/>
          <w:i/>
          <w:sz w:val="24"/>
          <w:szCs w:val="24"/>
        </w:rPr>
        <w:t>Типы отходов по классам опасности</w:t>
      </w:r>
    </w:p>
    <w:tbl>
      <w:tblPr>
        <w:tblW w:w="9636" w:type="dxa"/>
        <w:tblInd w:w="-5" w:type="dxa"/>
        <w:tblLayout w:type="fixed"/>
        <w:tblLook w:val="0000"/>
      </w:tblPr>
      <w:tblGrid>
        <w:gridCol w:w="2325"/>
        <w:gridCol w:w="2564"/>
        <w:gridCol w:w="4747"/>
      </w:tblGrid>
      <w:tr w:rsidR="00DA124A" w:rsidRPr="00DA124A" w:rsidTr="00DA124A">
        <w:trPr>
          <w:trHeight w:val="1095"/>
        </w:trPr>
        <w:tc>
          <w:tcPr>
            <w:tcW w:w="232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i/>
                <w:sz w:val="24"/>
                <w:szCs w:val="24"/>
              </w:rPr>
            </w:pPr>
            <w:r w:rsidRPr="00DA124A">
              <w:rPr>
                <w:rFonts w:ascii="Times New Roman" w:hAnsi="Times New Roman" w:cs="Times New Roman"/>
                <w:i/>
                <w:sz w:val="24"/>
                <w:szCs w:val="24"/>
              </w:rPr>
              <w:t>Класс опасности</w:t>
            </w:r>
          </w:p>
        </w:tc>
        <w:tc>
          <w:tcPr>
            <w:tcW w:w="256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i/>
                <w:sz w:val="24"/>
                <w:szCs w:val="24"/>
              </w:rPr>
            </w:pPr>
            <w:r w:rsidRPr="00DA124A">
              <w:rPr>
                <w:rFonts w:ascii="Times New Roman" w:hAnsi="Times New Roman" w:cs="Times New Roman"/>
                <w:i/>
                <w:sz w:val="24"/>
                <w:szCs w:val="24"/>
              </w:rPr>
              <w:t>Степень вредного воздействия отходов на окружающую природную среду</w:t>
            </w:r>
          </w:p>
        </w:tc>
        <w:tc>
          <w:tcPr>
            <w:tcW w:w="4747"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i/>
                <w:sz w:val="24"/>
                <w:szCs w:val="24"/>
              </w:rPr>
            </w:pPr>
            <w:r w:rsidRPr="00DA124A">
              <w:rPr>
                <w:rFonts w:ascii="Times New Roman" w:hAnsi="Times New Roman" w:cs="Times New Roman"/>
                <w:i/>
                <w:sz w:val="24"/>
                <w:szCs w:val="24"/>
              </w:rPr>
              <w:t>Критерии отнесения опасных отходов к классу опасности для окружающей природной среды</w:t>
            </w:r>
          </w:p>
        </w:tc>
      </w:tr>
      <w:tr w:rsidR="00DA124A" w:rsidRPr="00DA124A" w:rsidTr="00DA124A">
        <w:trPr>
          <w:trHeight w:val="825"/>
        </w:trPr>
        <w:tc>
          <w:tcPr>
            <w:tcW w:w="232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lang w:val="en-US"/>
              </w:rPr>
              <w:t>I</w:t>
            </w:r>
            <w:r w:rsidRPr="00DA124A">
              <w:rPr>
                <w:rFonts w:ascii="Times New Roman" w:hAnsi="Times New Roman" w:cs="Times New Roman"/>
                <w:sz w:val="24"/>
                <w:szCs w:val="24"/>
              </w:rPr>
              <w:t xml:space="preserve"> класс – </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Чрезвычайно опасные</w:t>
            </w:r>
          </w:p>
        </w:tc>
        <w:tc>
          <w:tcPr>
            <w:tcW w:w="256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Очень высокая</w:t>
            </w:r>
          </w:p>
        </w:tc>
        <w:tc>
          <w:tcPr>
            <w:tcW w:w="4747"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Экологическая система необратимо нарушена. Период восстановления отсутствует</w:t>
            </w:r>
          </w:p>
        </w:tc>
      </w:tr>
      <w:tr w:rsidR="00DA124A" w:rsidRPr="00DA124A" w:rsidTr="00DA124A">
        <w:trPr>
          <w:trHeight w:val="1095"/>
        </w:trPr>
        <w:tc>
          <w:tcPr>
            <w:tcW w:w="232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lang w:val="en-US"/>
              </w:rPr>
              <w:t>II</w:t>
            </w:r>
            <w:r w:rsidRPr="00DA124A">
              <w:rPr>
                <w:rFonts w:ascii="Times New Roman" w:hAnsi="Times New Roman" w:cs="Times New Roman"/>
                <w:sz w:val="24"/>
                <w:szCs w:val="24"/>
              </w:rPr>
              <w:t xml:space="preserve"> класс – </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Высоко опасные</w:t>
            </w:r>
          </w:p>
        </w:tc>
        <w:tc>
          <w:tcPr>
            <w:tcW w:w="256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Высокая</w:t>
            </w:r>
          </w:p>
        </w:tc>
        <w:tc>
          <w:tcPr>
            <w:tcW w:w="4747"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Экологическая система сильно нарушена. Период восстановления не менее 30 лет после полного успешного устранения источника вредного воздействия</w:t>
            </w:r>
          </w:p>
        </w:tc>
      </w:tr>
      <w:tr w:rsidR="00DA124A" w:rsidRPr="00DA124A" w:rsidTr="00DA124A">
        <w:trPr>
          <w:trHeight w:val="1095"/>
        </w:trPr>
        <w:tc>
          <w:tcPr>
            <w:tcW w:w="232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lang w:val="en-US"/>
              </w:rPr>
              <w:lastRenderedPageBreak/>
              <w:t>III</w:t>
            </w:r>
            <w:r w:rsidRPr="00DA124A">
              <w:rPr>
                <w:rFonts w:ascii="Times New Roman" w:hAnsi="Times New Roman" w:cs="Times New Roman"/>
                <w:sz w:val="24"/>
                <w:szCs w:val="24"/>
              </w:rPr>
              <w:t xml:space="preserve"> класс – </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Умеренно опасные</w:t>
            </w:r>
          </w:p>
        </w:tc>
        <w:tc>
          <w:tcPr>
            <w:tcW w:w="256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Средняя</w:t>
            </w:r>
          </w:p>
        </w:tc>
        <w:tc>
          <w:tcPr>
            <w:tcW w:w="4747"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Экологическая система нарушена. Период восстановления не менее 10 лет после снижения вредного воздействия от существующего источника</w:t>
            </w:r>
          </w:p>
        </w:tc>
      </w:tr>
      <w:tr w:rsidR="00DA124A" w:rsidRPr="00DA124A" w:rsidTr="00DA124A">
        <w:trPr>
          <w:trHeight w:val="555"/>
        </w:trPr>
        <w:tc>
          <w:tcPr>
            <w:tcW w:w="232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lang w:val="en-US"/>
              </w:rPr>
            </w:pPr>
            <w:r w:rsidRPr="00DA124A">
              <w:rPr>
                <w:rFonts w:ascii="Times New Roman" w:hAnsi="Times New Roman" w:cs="Times New Roman"/>
                <w:sz w:val="24"/>
                <w:szCs w:val="24"/>
                <w:lang w:val="en-US"/>
              </w:rPr>
              <w:t>IV</w:t>
            </w:r>
            <w:r w:rsidRPr="00DA124A">
              <w:rPr>
                <w:rFonts w:ascii="Times New Roman" w:hAnsi="Times New Roman" w:cs="Times New Roman"/>
                <w:sz w:val="24"/>
                <w:szCs w:val="24"/>
              </w:rPr>
              <w:t xml:space="preserve"> класс </w:t>
            </w:r>
            <w:r w:rsidRPr="00DA124A">
              <w:rPr>
                <w:rFonts w:ascii="Times New Roman" w:hAnsi="Times New Roman" w:cs="Times New Roman"/>
                <w:sz w:val="24"/>
                <w:szCs w:val="24"/>
                <w:lang w:val="en-US"/>
              </w:rPr>
              <w:t xml:space="preserve">– </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Малоопасные</w:t>
            </w:r>
          </w:p>
        </w:tc>
        <w:tc>
          <w:tcPr>
            <w:tcW w:w="256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Низкая</w:t>
            </w:r>
          </w:p>
        </w:tc>
        <w:tc>
          <w:tcPr>
            <w:tcW w:w="4747"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Экологическая система нарушена. Период самовосстановления не менее 3 лет.</w:t>
            </w:r>
          </w:p>
        </w:tc>
      </w:tr>
      <w:tr w:rsidR="00DA124A" w:rsidRPr="00DA124A" w:rsidTr="00DA124A">
        <w:trPr>
          <w:trHeight w:val="825"/>
        </w:trPr>
        <w:tc>
          <w:tcPr>
            <w:tcW w:w="232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lang w:val="en-US"/>
              </w:rPr>
              <w:t>V</w:t>
            </w:r>
            <w:r w:rsidRPr="00DA124A">
              <w:rPr>
                <w:rFonts w:ascii="Times New Roman" w:hAnsi="Times New Roman" w:cs="Times New Roman"/>
                <w:sz w:val="24"/>
                <w:szCs w:val="24"/>
              </w:rPr>
              <w:t xml:space="preserve"> класс – </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Практически неопасные</w:t>
            </w:r>
          </w:p>
        </w:tc>
        <w:tc>
          <w:tcPr>
            <w:tcW w:w="256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Очень низкая</w:t>
            </w:r>
          </w:p>
        </w:tc>
        <w:tc>
          <w:tcPr>
            <w:tcW w:w="4747"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Экологическая система практически не нарушена</w:t>
            </w:r>
          </w:p>
        </w:tc>
      </w:tr>
    </w:tbl>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Серьезность влияния обработки и захоронения отходов на окружающую среду зависит от объема производимых отходов, их состава, количества незаконно захороненных отходов, количества размещенных на свалке отходов и стандартов на заводе по обработке отходов. Наиболее опасные отходы содержат соединения бериллия, кадмия, ванадия, кобальта, никеля, хрома, свинца, ртути, металлоорганические соединения.</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Под размещением отходов понимают, прежде всего, операции, связанные с захоронением и складированием, а также использование, переработку и обезвреживание отходов. Будущее влияние процесса управления отходами будет зависеть от того, как изменятся указанные факторы. Окончательная обработка отходов, на сегодняшний день, означает либо их захоронение на свалке, либо сжигание. Два этих вида оказывают разное, но в обоих случаях негативное влияние на окружающую среду. Также хранение и захоронение отходов ведет к нерациональному использованию земельных ресурсов – для их размещения отчуждаются десятки гектаров пригодных к использованию земель.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Неиспользуемые отходы – это тысячи тонн безвозвратно потерянных материальных ресурсов, которые можно было бы вовлечь в хозяйственный оборот города. Утилизация отходов позволяет более бережно расходовать природные ресурсы.</w:t>
      </w:r>
    </w:p>
    <w:p w:rsidR="00DA124A" w:rsidRPr="0057631C" w:rsidRDefault="00DA124A" w:rsidP="00DA124A">
      <w:pPr>
        <w:spacing w:after="0"/>
        <w:rPr>
          <w:rFonts w:ascii="Times New Roman" w:hAnsi="Times New Roman" w:cs="Times New Roman"/>
          <w:sz w:val="24"/>
          <w:szCs w:val="24"/>
        </w:rPr>
      </w:pPr>
      <w:r w:rsidRPr="0057631C">
        <w:rPr>
          <w:rFonts w:ascii="Times New Roman" w:hAnsi="Times New Roman" w:cs="Times New Roman"/>
          <w:sz w:val="24"/>
          <w:szCs w:val="24"/>
        </w:rPr>
        <w:t>Многочисленные несанкционированные свалки бытового и прочего мусора, помимо неприглядного вида и антисанитарного состояния, оказывают негативное воздействие, как на окружающую среду, так и представляют реальную угрозу здоровью населения. Они являются эпицентром заражения воздуха углекислым газом, метаном, сероводородом, фенолами и продуктами горения, грунта, и как следствие, грунтовых вод, через которые инфекция и токсические вещества могут распространяться от центра заражения на значительные состояния. Мусор является благоприятной средой для развития микроорганизмов, вызывающих некоторые инфекционные заболевания.</w:t>
      </w:r>
    </w:p>
    <w:p w:rsidR="00DA124A" w:rsidRPr="0057631C" w:rsidRDefault="00DA124A" w:rsidP="00DA124A">
      <w:pPr>
        <w:spacing w:after="0"/>
        <w:rPr>
          <w:rFonts w:ascii="Times New Roman" w:hAnsi="Times New Roman" w:cs="Times New Roman"/>
          <w:sz w:val="24"/>
          <w:szCs w:val="24"/>
        </w:rPr>
      </w:pPr>
      <w:r w:rsidRPr="0057631C">
        <w:rPr>
          <w:rFonts w:ascii="Times New Roman" w:hAnsi="Times New Roman" w:cs="Times New Roman"/>
          <w:sz w:val="24"/>
          <w:szCs w:val="24"/>
        </w:rPr>
        <w:t>Реальную и очень серьезную опасность для здоровья человека представляют диоксины, которые обнаружены в составе отходов металлургии, деревообрабатывающей и целлюлозно-бумажной промышленности. Образуются они и при уничтожении отходов в мусоросжигательных печах, на городских свалках.</w:t>
      </w:r>
    </w:p>
    <w:p w:rsidR="00DA124A" w:rsidRDefault="00DA124A" w:rsidP="00DA124A">
      <w:pPr>
        <w:spacing w:after="0"/>
        <w:rPr>
          <w:rFonts w:ascii="Times New Roman" w:hAnsi="Times New Roman" w:cs="Times New Roman"/>
          <w:sz w:val="24"/>
          <w:szCs w:val="24"/>
        </w:rPr>
      </w:pPr>
      <w:r w:rsidRPr="0057631C">
        <w:rPr>
          <w:rFonts w:ascii="Times New Roman" w:hAnsi="Times New Roman" w:cs="Times New Roman"/>
          <w:sz w:val="24"/>
          <w:szCs w:val="24"/>
        </w:rPr>
        <w:t>Однажды попав в определенную среду обитания – воду, воздух, почву, - диоксины остаются там, никуда не исчезая, вплоть до полного распада. А это достаточно долгий срок. Период их полураспада, например, в почве – 10-12 лет, в организме человека – 6-7 лет. Диоксины практически нерастворимы в воде, устойчивы к изменениям температуры, неподвластны влиянию кислот и щелочей.</w:t>
      </w:r>
      <w:r>
        <w:rPr>
          <w:rFonts w:ascii="Times New Roman" w:hAnsi="Times New Roman" w:cs="Times New Roman"/>
          <w:sz w:val="24"/>
          <w:szCs w:val="24"/>
        </w:rPr>
        <w:t xml:space="preserve"> </w:t>
      </w:r>
      <w:r w:rsidRPr="0057631C">
        <w:rPr>
          <w:rFonts w:ascii="Times New Roman" w:hAnsi="Times New Roman" w:cs="Times New Roman"/>
          <w:sz w:val="24"/>
          <w:szCs w:val="24"/>
        </w:rPr>
        <w:t xml:space="preserve">В малых дозах диоксины не столько отравляют, сколько именно видоизменяют живое. Диоксин может годами накапливаться в организме, не вступая там ни в какие взаимодействия, а затем дать о себе знать в виде самых разнообразных болезней. Для предупреждения возможного неблагоприятного влияния отбросов на здоровье человека и условия его жизни в каждом городе организуется </w:t>
      </w:r>
      <w:r w:rsidRPr="0057631C">
        <w:rPr>
          <w:rFonts w:ascii="Times New Roman" w:hAnsi="Times New Roman" w:cs="Times New Roman"/>
          <w:sz w:val="24"/>
          <w:szCs w:val="24"/>
        </w:rPr>
        <w:lastRenderedPageBreak/>
        <w:t>санитарная очистка территории, обеспечивающая сбор, удаление и обезвреживание</w:t>
      </w:r>
      <w:r>
        <w:rPr>
          <w:rFonts w:ascii="Times New Roman" w:hAnsi="Times New Roman" w:cs="Times New Roman"/>
          <w:sz w:val="24"/>
          <w:szCs w:val="24"/>
        </w:rPr>
        <w:t xml:space="preserve"> </w:t>
      </w:r>
      <w:r w:rsidRPr="0057631C">
        <w:rPr>
          <w:rFonts w:ascii="Times New Roman" w:hAnsi="Times New Roman" w:cs="Times New Roman"/>
          <w:sz w:val="24"/>
          <w:szCs w:val="24"/>
        </w:rPr>
        <w:t>отходов.</w:t>
      </w:r>
    </w:p>
    <w:p w:rsidR="00DA124A" w:rsidRPr="0057631C" w:rsidRDefault="00DA124A" w:rsidP="00DA124A">
      <w:pPr>
        <w:spacing w:after="0"/>
        <w:rPr>
          <w:rFonts w:ascii="Times New Roman" w:hAnsi="Times New Roman" w:cs="Times New Roman"/>
          <w:sz w:val="24"/>
          <w:szCs w:val="24"/>
        </w:rPr>
      </w:pPr>
      <w:r w:rsidRPr="0057631C">
        <w:rPr>
          <w:rFonts w:ascii="Times New Roman" w:hAnsi="Times New Roman" w:cs="Times New Roman"/>
          <w:sz w:val="24"/>
          <w:szCs w:val="24"/>
        </w:rPr>
        <w:t>В настоящее время в отечественной и зарубежной практике распространены механизированные методы очистки на специальных мусоросжигательных и мусороперерабатывающих заводах.</w:t>
      </w:r>
    </w:p>
    <w:p w:rsidR="00DA124A" w:rsidRPr="0057631C" w:rsidRDefault="00DA124A" w:rsidP="00DA124A">
      <w:pPr>
        <w:spacing w:after="0"/>
        <w:rPr>
          <w:rFonts w:ascii="Times New Roman" w:hAnsi="Times New Roman" w:cs="Times New Roman"/>
          <w:sz w:val="24"/>
          <w:szCs w:val="24"/>
        </w:rPr>
      </w:pPr>
      <w:r w:rsidRPr="0057631C">
        <w:rPr>
          <w:rFonts w:ascii="Times New Roman" w:hAnsi="Times New Roman" w:cs="Times New Roman"/>
          <w:sz w:val="24"/>
          <w:szCs w:val="24"/>
        </w:rPr>
        <w:t xml:space="preserve">На мусоросжигательных заводах обезвреживание твердых бытовых отходов </w:t>
      </w:r>
      <w:r>
        <w:rPr>
          <w:rFonts w:ascii="Times New Roman" w:hAnsi="Times New Roman" w:cs="Times New Roman"/>
          <w:sz w:val="24"/>
          <w:szCs w:val="24"/>
        </w:rPr>
        <w:t xml:space="preserve">осуществляют методом сжигания. </w:t>
      </w:r>
      <w:r w:rsidRPr="0057631C">
        <w:rPr>
          <w:rFonts w:ascii="Times New Roman" w:hAnsi="Times New Roman" w:cs="Times New Roman"/>
          <w:sz w:val="24"/>
          <w:szCs w:val="24"/>
        </w:rPr>
        <w:t xml:space="preserve">В настоящее время правительство Нижегородской области рассматривает идею строительства в Нижнем Новгороде мусоросжигательного завода. Место строительства ещё не выбрано, но среди возможных площадок называется, например, улица Федосеенко. </w:t>
      </w:r>
    </w:p>
    <w:p w:rsidR="00DA124A" w:rsidRPr="0057631C" w:rsidRDefault="00DA124A" w:rsidP="00DA124A">
      <w:pPr>
        <w:spacing w:after="0"/>
        <w:rPr>
          <w:rFonts w:ascii="Times New Roman" w:hAnsi="Times New Roman" w:cs="Times New Roman"/>
          <w:sz w:val="24"/>
          <w:szCs w:val="24"/>
        </w:rPr>
      </w:pPr>
      <w:r w:rsidRPr="0057631C">
        <w:rPr>
          <w:rFonts w:ascii="Times New Roman" w:hAnsi="Times New Roman" w:cs="Times New Roman"/>
          <w:sz w:val="24"/>
          <w:szCs w:val="24"/>
        </w:rPr>
        <w:t>Однако общественные экологические организации Нижнего Новгорода выступают против строительства мусоросжигательного завода.</w:t>
      </w:r>
    </w:p>
    <w:p w:rsidR="00DA124A" w:rsidRDefault="00DA124A" w:rsidP="00DA124A">
      <w:pPr>
        <w:spacing w:after="0"/>
        <w:rPr>
          <w:rFonts w:ascii="Times New Roman" w:hAnsi="Times New Roman" w:cs="Times New Roman"/>
          <w:sz w:val="24"/>
          <w:szCs w:val="24"/>
        </w:rPr>
      </w:pPr>
      <w:r w:rsidRPr="0057631C">
        <w:rPr>
          <w:rFonts w:ascii="Times New Roman" w:hAnsi="Times New Roman" w:cs="Times New Roman"/>
          <w:sz w:val="24"/>
          <w:szCs w:val="24"/>
        </w:rPr>
        <w:t>Известно, что мусоросжигательные заводы выбрасывают в окружающую среду: диоксины и полихлорированные бифенилы (наиболее опасные токсичные вещества), нафталины, хлорбензолы, ароматические углеводороды, летучие органические соединения, тяжелые металлы, в том числе ртуть, кадмий, свинец.</w:t>
      </w:r>
      <w:r w:rsidRPr="0057631C">
        <w:rPr>
          <w:rFonts w:ascii="Times New Roman" w:eastAsia="Times New Roman" w:hAnsi="Times New Roman" w:cs="Times New Roman"/>
          <w:sz w:val="28"/>
          <w:szCs w:val="28"/>
          <w:lang w:eastAsia="ar-SA"/>
        </w:rPr>
        <w:t xml:space="preserve"> </w:t>
      </w:r>
      <w:r w:rsidRPr="0057631C">
        <w:rPr>
          <w:rFonts w:ascii="Times New Roman" w:hAnsi="Times New Roman" w:cs="Times New Roman"/>
          <w:sz w:val="24"/>
          <w:szCs w:val="24"/>
        </w:rPr>
        <w:t>Население находится под воздействием вредного влияния мусоросжигательного завода, вдыхая воздух, содержащий выбросы производства, и потребляя продукты питания (овощи, молоко, яйца), полученные с загрязненных территорий.</w:t>
      </w:r>
    </w:p>
    <w:p w:rsidR="00DA124A" w:rsidRDefault="00DA124A" w:rsidP="00DA124A">
      <w:pPr>
        <w:spacing w:after="0"/>
        <w:rPr>
          <w:rFonts w:ascii="Times New Roman" w:hAnsi="Times New Roman" w:cs="Times New Roman"/>
          <w:sz w:val="24"/>
          <w:szCs w:val="24"/>
        </w:rPr>
      </w:pPr>
      <w:r w:rsidRPr="0057631C">
        <w:rPr>
          <w:rFonts w:ascii="Times New Roman" w:hAnsi="Times New Roman" w:cs="Times New Roman"/>
          <w:iCs/>
          <w:sz w:val="24"/>
          <w:szCs w:val="24"/>
        </w:rPr>
        <w:t xml:space="preserve">Какая </w:t>
      </w:r>
      <w:r>
        <w:rPr>
          <w:rFonts w:ascii="Times New Roman" w:hAnsi="Times New Roman" w:cs="Times New Roman"/>
          <w:iCs/>
          <w:sz w:val="24"/>
          <w:szCs w:val="24"/>
        </w:rPr>
        <w:t xml:space="preserve">же </w:t>
      </w:r>
      <w:r w:rsidRPr="0057631C">
        <w:rPr>
          <w:rFonts w:ascii="Times New Roman" w:hAnsi="Times New Roman" w:cs="Times New Roman"/>
          <w:iCs/>
          <w:sz w:val="24"/>
          <w:szCs w:val="24"/>
        </w:rPr>
        <w:t>есть альтернатива?</w:t>
      </w:r>
      <w:r>
        <w:rPr>
          <w:rFonts w:ascii="Times New Roman" w:hAnsi="Times New Roman" w:cs="Times New Roman"/>
          <w:iCs/>
          <w:sz w:val="24"/>
          <w:szCs w:val="24"/>
        </w:rPr>
        <w:t xml:space="preserve"> </w:t>
      </w:r>
      <w:r w:rsidRPr="0057631C">
        <w:rPr>
          <w:rFonts w:ascii="Times New Roman" w:hAnsi="Times New Roman" w:cs="Times New Roman"/>
          <w:sz w:val="24"/>
          <w:szCs w:val="24"/>
        </w:rPr>
        <w:t xml:space="preserve">Одна-единственная - по этому пути идет весь мир: минимизация образования мусора и направление отходов во "вторую жизнь". Для этого нужны две вменяемые городские программы. Одна - по борьбе с отходами, причем не на конце цепочки, когда они уже стали мусором, а по предотвращению их образования (полиэтиленовые пакеты, рекламный мусор - много чего можно исключить). Сейчас этого в городе не делается в принципе. Вторая - по переадресации потоков мусора с мусоросжигательных заводов и свалок во вторичное использование. Один из элементов этого - раздельный сбор отходов: бумага, стекло и органика, </w:t>
      </w:r>
      <w:r>
        <w:rPr>
          <w:rFonts w:ascii="Times New Roman" w:hAnsi="Times New Roman" w:cs="Times New Roman"/>
          <w:sz w:val="24"/>
          <w:szCs w:val="24"/>
        </w:rPr>
        <w:t>с</w:t>
      </w:r>
      <w:r w:rsidRPr="0057631C">
        <w:rPr>
          <w:rFonts w:ascii="Times New Roman" w:hAnsi="Times New Roman" w:cs="Times New Roman"/>
          <w:sz w:val="24"/>
          <w:szCs w:val="24"/>
        </w:rPr>
        <w:t>компостированные правильно, представляют собой коммерческий продукт, а вырученные за него деньги могут снижать расходы на санитарную очистку, которые несет город.</w:t>
      </w:r>
    </w:p>
    <w:p w:rsidR="00DA124A" w:rsidRDefault="00DA124A" w:rsidP="0001577B">
      <w:pPr>
        <w:spacing w:after="0"/>
        <w:rPr>
          <w:rFonts w:ascii="Times New Roman" w:hAnsi="Times New Roman" w:cs="Times New Roman"/>
          <w:b/>
          <w:sz w:val="24"/>
          <w:szCs w:val="24"/>
        </w:rPr>
      </w:pPr>
    </w:p>
    <w:p w:rsidR="00DA124A" w:rsidRPr="00DA124A" w:rsidRDefault="00DA124A" w:rsidP="00DA124A">
      <w:pPr>
        <w:pStyle w:val="a9"/>
        <w:numPr>
          <w:ilvl w:val="0"/>
          <w:numId w:val="10"/>
        </w:numPr>
        <w:autoSpaceDE w:val="0"/>
        <w:spacing w:after="0"/>
        <w:rPr>
          <w:rFonts w:ascii="Times New Roman" w:eastAsia="TimesNewRomanPS-BoldMT" w:hAnsi="Times New Roman" w:cs="Times New Roman"/>
          <w:b/>
          <w:bCs/>
          <w:color w:val="000000"/>
          <w:sz w:val="24"/>
          <w:szCs w:val="24"/>
        </w:rPr>
      </w:pPr>
      <w:r w:rsidRPr="00DA124A">
        <w:rPr>
          <w:rFonts w:ascii="Times New Roman" w:eastAsia="TimesNewRomanPS-BoldMT" w:hAnsi="Times New Roman" w:cs="Times New Roman"/>
          <w:b/>
          <w:bCs/>
          <w:color w:val="000000"/>
          <w:sz w:val="24"/>
          <w:szCs w:val="24"/>
        </w:rPr>
        <w:t>Положение с отходами в России.</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Считается, что у нас проблема сбора и переработки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мусора в городах всегда была второстепенной. Это объясняют низким</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уровнем культуры населения и огромной территорией, способной поглотить</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огромное количество отбросов, впрочем – до поры до времен и, ибо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возможности природы не безграничны и исчерпываются они на наших</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глазах.</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Количество бытовых отходов в стране возросло в последние 20-30</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лет, их состав, особенно в крупных городах приближается к составу ТБО 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западных странах с относительно и проблема с ними стала крайне острой.</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Причин для этого много:</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рост городского населения,</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захоронение отходов в основном на свалках овражного типа,</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резкое увеличение в составе бытовых отходов новых упаковочных</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материалов (пластика, металлической тары),</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разрушена государственная система сбора ценного вторсырья,</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lastRenderedPageBreak/>
        <w:t>- отсутствие воспитания и образования населения по</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обращению с отходами.</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Разъясняя экологические задачи в прессе, по радио и ТВ,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необходимо готовить общественное мнение к введению в практику</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раздельного сбора бытовых отходов. Организацию раздельного сбора ТБО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проще всего начать с делового сектора города, «производящего» до 40 %</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отходов бумаги, картона и пластика - с рынков, магазинов, учреждений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типографий.</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Экологичный образ жизни следует активно пропагандировать 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школах. Известно, что дети - это лучший канал воздействия на более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консервативных взрослых. Так, любой немецкий школьник в состоянии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грамотно объяснить смысл англоязычного слова «ресайклинг».</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Как показывает практика, на пропаганду идей ресайклинга могут</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успешно работать и броские надписи на мусоросборочных контейнерах,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пластиковые пакеты, на 100 % изготовленные из вторичного полиэтилена,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корпус пылесоса, и стеклянный плафон светильника. Во многих странах</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экологическая маркировка продукции стала значимым фактором</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потребительского выбора и серьезным аргументом фирм</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производителей 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конкурентной борьбе. В свою очередь, экологическая подкованность</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населения является стимулом для совершенствования потребительских</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товаров, их тары и упаковки в отношении большей экологичности и</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 xml:space="preserve">приспособленности к переработке. </w:t>
      </w:r>
      <w:r w:rsidRPr="001D139C">
        <w:rPr>
          <w:rFonts w:ascii="Times New Roman" w:eastAsia="TimesNewRomanPSMT" w:hAnsi="Times New Roman" w:cs="Times New Roman"/>
          <w:color w:val="000000"/>
          <w:sz w:val="24"/>
          <w:szCs w:val="24"/>
        </w:rPr>
        <w:t>Положение России в плане экологии плачевно, но не беспросветно.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Вскоре после войны Западная Европа начала возводить</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мусоросжигательные заводы и активно строила их до начала 80-ых г.г.</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Затем стали все более ужасаться содеянному. Наконец, пришли, к</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осознанию необходимости в чистоте среды обитания, в сбережении энергии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и природных ресурсов. И перестраиваться им не в пример труднее, чем нам</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К счастью, мы не обременены этим поучительным, но по большому счету</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негативным опытом. Необходимо кардинальное переосмысление стратегии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в обращении с ТБО и перейти от чисто затратных методов к экономическим,</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ресайклинговым, больше работать над причинами, а не над последствиями</w:t>
      </w:r>
    </w:p>
    <w:p w:rsidR="00DA124A" w:rsidRPr="0009054F" w:rsidRDefault="00DA124A" w:rsidP="00DA124A">
      <w:pPr>
        <w:autoSpaceDE w:val="0"/>
        <w:spacing w:after="0"/>
        <w:rPr>
          <w:rFonts w:ascii="Times New Roman" w:eastAsia="TimesNewRomanPSMT" w:hAnsi="Times New Roman" w:cs="Times New Roman"/>
          <w:color w:val="FF0000"/>
          <w:sz w:val="24"/>
          <w:szCs w:val="24"/>
        </w:rPr>
      </w:pPr>
      <w:r w:rsidRPr="001D139C">
        <w:rPr>
          <w:rFonts w:ascii="Times New Roman" w:eastAsia="TimesNewRomanPSMT" w:hAnsi="Times New Roman" w:cs="Times New Roman"/>
          <w:color w:val="000000"/>
          <w:sz w:val="24"/>
          <w:szCs w:val="24"/>
        </w:rPr>
        <w:t>ущерба для окружающей среды</w:t>
      </w:r>
      <w:r w:rsidRPr="001D139C">
        <w:rPr>
          <w:rFonts w:ascii="Times New Roman" w:eastAsia="TimesNewRomanPSMT" w:hAnsi="Times New Roman" w:cs="Times New Roman"/>
          <w:color w:val="FF0000"/>
          <w:sz w:val="24"/>
          <w:szCs w:val="24"/>
        </w:rPr>
        <w:t>.</w:t>
      </w:r>
      <w:r>
        <w:rPr>
          <w:rFonts w:ascii="Times New Roman" w:eastAsia="TimesNewRomanPSMT" w:hAnsi="Times New Roman" w:cs="Times New Roman"/>
          <w:color w:val="FF0000"/>
          <w:sz w:val="24"/>
          <w:szCs w:val="24"/>
        </w:rPr>
        <w:t xml:space="preserve"> </w:t>
      </w:r>
      <w:r w:rsidRPr="001D139C">
        <w:rPr>
          <w:rFonts w:ascii="Times New Roman" w:eastAsia="TimesNewRomanPSMT" w:hAnsi="Times New Roman" w:cs="Times New Roman"/>
          <w:color w:val="000000"/>
          <w:sz w:val="24"/>
          <w:szCs w:val="24"/>
        </w:rPr>
        <w:t>В</w:t>
      </w:r>
      <w:r>
        <w:rPr>
          <w:rFonts w:ascii="Times New Roman" w:eastAsia="TimesNewRomanPSMT" w:hAnsi="Times New Roman" w:cs="Times New Roman"/>
          <w:color w:val="FF0000"/>
          <w:sz w:val="24"/>
          <w:szCs w:val="24"/>
        </w:rPr>
        <w:t xml:space="preserve"> </w:t>
      </w:r>
      <w:r w:rsidRPr="001D139C">
        <w:rPr>
          <w:rFonts w:ascii="Times New Roman" w:eastAsia="TimesNewRomanPSMT" w:hAnsi="Times New Roman" w:cs="Times New Roman"/>
          <w:color w:val="000000"/>
          <w:sz w:val="24"/>
          <w:szCs w:val="24"/>
        </w:rPr>
        <w:t>результате жизнедеятельности наших сограждан ежегодно в городах и</w:t>
      </w:r>
      <w:r>
        <w:rPr>
          <w:rFonts w:ascii="Times New Roman" w:eastAsia="TimesNewRomanPSMT" w:hAnsi="Times New Roman" w:cs="Times New Roman"/>
          <w:color w:val="FF0000"/>
          <w:sz w:val="24"/>
          <w:szCs w:val="24"/>
        </w:rPr>
        <w:t xml:space="preserve"> </w:t>
      </w:r>
      <w:r w:rsidRPr="001D139C">
        <w:rPr>
          <w:rFonts w:ascii="Times New Roman" w:eastAsia="TimesNewRomanPSMT" w:hAnsi="Times New Roman" w:cs="Times New Roman"/>
          <w:color w:val="000000"/>
          <w:sz w:val="24"/>
          <w:szCs w:val="24"/>
        </w:rPr>
        <w:t>поселках образуется около 30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тонн ТБО. Почти все они (96%) просто</w:t>
      </w:r>
      <w:r>
        <w:rPr>
          <w:rFonts w:ascii="Times New Roman" w:eastAsia="TimesNewRomanPSMT" w:hAnsi="Times New Roman" w:cs="Times New Roman"/>
          <w:color w:val="FF0000"/>
          <w:sz w:val="24"/>
          <w:szCs w:val="24"/>
        </w:rPr>
        <w:t xml:space="preserve"> </w:t>
      </w:r>
      <w:r w:rsidRPr="001D139C">
        <w:rPr>
          <w:rFonts w:ascii="Times New Roman" w:eastAsia="TimesNewRomanPSMT" w:hAnsi="Times New Roman" w:cs="Times New Roman"/>
          <w:color w:val="000000"/>
          <w:sz w:val="24"/>
          <w:szCs w:val="24"/>
        </w:rPr>
        <w:t>выкидываются на свалки, так называемые полигоны. Ежегодно на</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общероссийской свалке — этом своеобразном отечественном фонде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будущих поколений — появляется 1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тонн стали, 3-4 тыс. тонн олова, до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200 тыс. тонн алюминия и других полезных компонентов, которые еще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можно было бы как-то применить.</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Расчеты вариантов с ресайклингом по стеклу, пластику, бумаге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 xml:space="preserve">картону, </w:t>
      </w:r>
      <w:r>
        <w:rPr>
          <w:rFonts w:ascii="Times New Roman" w:eastAsia="TimesNewRomanPSMT" w:hAnsi="Times New Roman" w:cs="Times New Roman"/>
          <w:color w:val="000000"/>
          <w:sz w:val="24"/>
          <w:szCs w:val="24"/>
        </w:rPr>
        <w:t xml:space="preserve">а также данные </w:t>
      </w:r>
      <w:r w:rsidRPr="001D139C">
        <w:rPr>
          <w:rFonts w:ascii="Times New Roman" w:eastAsia="TimesNewRomanPSMT" w:hAnsi="Times New Roman" w:cs="Times New Roman"/>
          <w:color w:val="000000"/>
          <w:sz w:val="24"/>
          <w:szCs w:val="24"/>
        </w:rPr>
        <w:t>зарубежного опыта однозначно свидетельствуют:</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переработка этих компонентов ТБО в российских условиях способна</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приносить большую прибыль, а главное - не чревата загрязнением</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окружающей среды. Затраты же на реорганизацию сбора и переработку</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мусора несопоставимы с затратами на печь сжигания и сопутствующие ей</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системы очистки-нейтрализации. Достаточно дорогостоящим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неэкологичным вариантом устранения ТБО является также их</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брикетирование и захоронение.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Из всех компонентов ТБО особенно выгодной считается</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переработка стеклобоя и бросового стекла (в основном, это тара из-под</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вина, импортных напитков, соусов, оконное стекло, кинескопы и др.).</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Причем все это не обязательно снова перерабатывать в стеклотару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листовое стекло - есть и существенно более выгодные пути. Известна,</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например, технология получения красивой облицовочной стеклянной</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 xml:space="preserve">плитки. Бой стекла может перерабатываться в </w:t>
      </w:r>
      <w:r w:rsidRPr="001D139C">
        <w:rPr>
          <w:rFonts w:ascii="Times New Roman" w:eastAsia="TimesNewRomanPSMT" w:hAnsi="Times New Roman" w:cs="Times New Roman"/>
          <w:color w:val="000000"/>
          <w:sz w:val="24"/>
          <w:szCs w:val="24"/>
        </w:rPr>
        <w:lastRenderedPageBreak/>
        <w:t>стекловолокно, абразивные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материалы, стеклоблоки, электроизоляторы, плафоны бра и уличных</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фонарей. В Германии давно уже ведется сортировка стекла по цвету</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(коричневое, зеленое, белое) на стадии сдачи: на улицах стоят контейнеры</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трех сортов, выкрашенные в те же тона. Массовое задействование 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сортировке ТБО потребителя позволяет существенно снизить затраты на</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ручную сортировку и подготовку сырья. При использовании стеклобоя 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производстве стеклотары энергозатраты снижаются на 30-40 %.</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Созданы отечественные и зарубежные технологии вторичной</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переработки древесных и растительных отходов, кератинового сырья,</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стройматериалов, сложных изделий (таких как компьютеры, лампы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свинцовые аккумуляторы), бывших в употреблении автопокрышек как с</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металлическим, так и с тканевым кордом. При подобном комплексном</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 xml:space="preserve">подходе почти ничего не сжигается и не захороняется. </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Ученые из Российского химико-технологического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 xml:space="preserve">университета придумали - химическую </w:t>
      </w:r>
      <w:r>
        <w:rPr>
          <w:rFonts w:ascii="Times New Roman" w:eastAsia="TimesNewRomanPSMT" w:hAnsi="Times New Roman" w:cs="Times New Roman"/>
          <w:color w:val="000000"/>
          <w:sz w:val="24"/>
          <w:szCs w:val="24"/>
        </w:rPr>
        <w:t xml:space="preserve">технологию </w:t>
      </w:r>
      <w:r w:rsidRPr="001D139C">
        <w:rPr>
          <w:rFonts w:ascii="Times New Roman" w:eastAsia="TimesNewRomanPSMT" w:hAnsi="Times New Roman" w:cs="Times New Roman"/>
          <w:color w:val="000000"/>
          <w:sz w:val="24"/>
          <w:szCs w:val="24"/>
        </w:rPr>
        <w:t>(она вышла в финал Конкурса</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русских экологических инноваций, организованного нашим журналом при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поддержке компаний «Русский алюминий» и «Норильский никель»).</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Суть новой технологии в том, что вся мусорная «куча» заливается</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кислотой и особым экстрагентом, которые «выбирают» углерод из</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целлюлозосодержащих компонентов (а это не только бумага и картон, но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остатки пищевых продуктов, составляющих примерно половину всего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мусора). Смесь пропускается через особые фильтры — трековые мембраны.</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На них и собирается углерод, который можно пустить для производства</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активированных углеродов, необходимых во многих отраслях</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промышленности, например для очистки газов. Жидкая составляющая идет</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на новый цикл переработки. Оставшуюся после химического «отбора»</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углерода твердую часть мусора несложно отсортировать, а стекло, резину,</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металлы и различные виды пластика отправить на переработку.</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Появились сообщения про использование под тару для напитков</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xml:space="preserve">биоразлагаемого в природе за 80 </w:t>
      </w:r>
      <w:r>
        <w:rPr>
          <w:rFonts w:ascii="Times New Roman" w:eastAsia="TimesNewRomanPSMT" w:hAnsi="Times New Roman" w:cs="Times New Roman"/>
          <w:color w:val="000000"/>
          <w:sz w:val="24"/>
          <w:szCs w:val="24"/>
        </w:rPr>
        <w:t>дней пластика</w:t>
      </w:r>
      <w:r w:rsidRPr="001D139C">
        <w:rPr>
          <w:rFonts w:ascii="Times New Roman" w:eastAsia="TimesNewRomanPSMT" w:hAnsi="Times New Roman" w:cs="Times New Roman"/>
          <w:color w:val="000000"/>
          <w:sz w:val="24"/>
          <w:szCs w:val="24"/>
        </w:rPr>
        <w:t>, который изготавливают</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из кукурузы). Хочется верить</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что вскоре они появятся и в России.</w:t>
      </w:r>
    </w:p>
    <w:p w:rsidR="00DA124A" w:rsidRPr="00611F2E" w:rsidRDefault="00DA124A" w:rsidP="00DA124A">
      <w:pPr>
        <w:autoSpaceDE w:val="0"/>
        <w:spacing w:after="0"/>
        <w:rPr>
          <w:rFonts w:ascii="Times New Roman" w:eastAsia="TimesNewRomanPSMT" w:hAnsi="Times New Roman" w:cs="Times New Roman"/>
          <w:bCs/>
          <w:color w:val="000000"/>
          <w:sz w:val="24"/>
          <w:szCs w:val="24"/>
        </w:rPr>
      </w:pPr>
      <w:r w:rsidRPr="00611F2E">
        <w:rPr>
          <w:rFonts w:ascii="Times New Roman" w:eastAsia="TimesNewRomanPSMT" w:hAnsi="Times New Roman" w:cs="Times New Roman"/>
          <w:bCs/>
          <w:color w:val="000000"/>
          <w:sz w:val="24"/>
          <w:szCs w:val="24"/>
        </w:rPr>
        <w:t>С</w:t>
      </w:r>
      <w:r>
        <w:rPr>
          <w:rFonts w:ascii="Times New Roman" w:eastAsia="TimesNewRomanPSMT" w:hAnsi="Times New Roman" w:cs="Times New Roman"/>
          <w:bCs/>
          <w:color w:val="000000"/>
          <w:sz w:val="24"/>
          <w:szCs w:val="24"/>
        </w:rPr>
        <w:t>ж</w:t>
      </w:r>
      <w:r w:rsidRPr="00611F2E">
        <w:rPr>
          <w:rFonts w:ascii="Times New Roman" w:eastAsia="TimesNewRomanPSMT" w:hAnsi="Times New Roman" w:cs="Times New Roman"/>
          <w:bCs/>
          <w:color w:val="000000"/>
          <w:sz w:val="24"/>
          <w:szCs w:val="24"/>
        </w:rPr>
        <w:t>игать нельзя использовать</w:t>
      </w:r>
      <w:r w:rsidRPr="00611F2E">
        <w:rPr>
          <w:rFonts w:ascii="Times New Roman" w:eastAsia="TimesNewRomanPS-BoldMT" w:hAnsi="Times New Roman" w:cs="Times New Roman"/>
          <w:bCs/>
          <w:color w:val="000000"/>
          <w:sz w:val="24"/>
          <w:szCs w:val="24"/>
        </w:rPr>
        <w:t xml:space="preserve">? </w:t>
      </w:r>
      <w:r w:rsidRPr="00611F2E">
        <w:rPr>
          <w:rFonts w:ascii="Times New Roman" w:eastAsia="TimesNewRomanPSMT" w:hAnsi="Times New Roman" w:cs="Times New Roman"/>
          <w:bCs/>
          <w:color w:val="000000"/>
          <w:sz w:val="24"/>
          <w:szCs w:val="24"/>
        </w:rPr>
        <w:t>Где поставить</w:t>
      </w:r>
      <w:r>
        <w:rPr>
          <w:rFonts w:ascii="Times New Roman" w:eastAsia="TimesNewRomanPSMT" w:hAnsi="Times New Roman" w:cs="Times New Roman"/>
          <w:bCs/>
          <w:color w:val="000000"/>
          <w:sz w:val="24"/>
          <w:szCs w:val="24"/>
        </w:rPr>
        <w:t xml:space="preserve"> </w:t>
      </w:r>
      <w:r w:rsidRPr="00611F2E">
        <w:rPr>
          <w:rFonts w:ascii="Times New Roman" w:eastAsia="TimesNewRomanPSMT" w:hAnsi="Times New Roman" w:cs="Times New Roman"/>
          <w:bCs/>
          <w:color w:val="000000"/>
          <w:sz w:val="24"/>
          <w:szCs w:val="24"/>
        </w:rPr>
        <w:t>запятую</w:t>
      </w:r>
      <w:r w:rsidRPr="00611F2E">
        <w:rPr>
          <w:rFonts w:ascii="Times New Roman" w:eastAsia="TimesNewRomanPS-BoldMT" w:hAnsi="Times New Roman" w:cs="Times New Roman"/>
          <w:bCs/>
          <w:color w:val="000000"/>
          <w:sz w:val="24"/>
          <w:szCs w:val="24"/>
        </w:rPr>
        <w:t xml:space="preserve">, </w:t>
      </w:r>
      <w:r w:rsidRPr="00611F2E">
        <w:rPr>
          <w:rFonts w:ascii="Times New Roman" w:eastAsia="TimesNewRomanPSMT" w:hAnsi="Times New Roman" w:cs="Times New Roman"/>
          <w:bCs/>
          <w:color w:val="000000"/>
          <w:sz w:val="24"/>
          <w:szCs w:val="24"/>
        </w:rPr>
        <w:t>для России сейчас дилемма</w:t>
      </w:r>
      <w:r w:rsidRPr="00611F2E">
        <w:rPr>
          <w:rFonts w:ascii="Times New Roman" w:eastAsia="TimesNewRomanPS-BoldMT" w:hAnsi="Times New Roman" w:cs="Times New Roman"/>
          <w:bCs/>
          <w:color w:val="000000"/>
          <w:sz w:val="24"/>
          <w:szCs w:val="24"/>
        </w:rPr>
        <w:t xml:space="preserve">, </w:t>
      </w:r>
      <w:r w:rsidRPr="00611F2E">
        <w:rPr>
          <w:rFonts w:ascii="Times New Roman" w:eastAsia="TimesNewRomanPSMT" w:hAnsi="Times New Roman" w:cs="Times New Roman"/>
          <w:bCs/>
          <w:color w:val="000000"/>
          <w:sz w:val="24"/>
          <w:szCs w:val="24"/>
        </w:rPr>
        <w:t>которую</w:t>
      </w:r>
      <w:r>
        <w:rPr>
          <w:rFonts w:ascii="Times New Roman" w:eastAsia="TimesNewRomanPSMT" w:hAnsi="Times New Roman" w:cs="Times New Roman"/>
          <w:bCs/>
          <w:color w:val="000000"/>
          <w:sz w:val="24"/>
          <w:szCs w:val="24"/>
        </w:rPr>
        <w:t xml:space="preserve"> </w:t>
      </w:r>
      <w:r w:rsidRPr="00611F2E">
        <w:rPr>
          <w:rFonts w:ascii="Times New Roman" w:eastAsia="TimesNewRomanPSMT" w:hAnsi="Times New Roman" w:cs="Times New Roman"/>
          <w:bCs/>
          <w:color w:val="000000"/>
          <w:sz w:val="24"/>
          <w:szCs w:val="24"/>
        </w:rPr>
        <w:t>должны решить наши дети и многое зависит от того</w:t>
      </w:r>
      <w:r w:rsidRPr="00611F2E">
        <w:rPr>
          <w:rFonts w:ascii="Times New Roman" w:eastAsia="TimesNewRomanPS-BoldMT" w:hAnsi="Times New Roman" w:cs="Times New Roman"/>
          <w:bCs/>
          <w:color w:val="000000"/>
          <w:sz w:val="24"/>
          <w:szCs w:val="24"/>
        </w:rPr>
        <w:t>,</w:t>
      </w:r>
      <w:r>
        <w:rPr>
          <w:rFonts w:ascii="Times New Roman" w:eastAsia="TimesNewRomanPSMT" w:hAnsi="Times New Roman" w:cs="Times New Roman"/>
          <w:bCs/>
          <w:color w:val="000000"/>
          <w:sz w:val="24"/>
          <w:szCs w:val="24"/>
        </w:rPr>
        <w:t xml:space="preserve"> </w:t>
      </w:r>
      <w:r w:rsidRPr="00611F2E">
        <w:rPr>
          <w:rFonts w:ascii="Times New Roman" w:eastAsia="TimesNewRomanPSMT" w:hAnsi="Times New Roman" w:cs="Times New Roman"/>
          <w:bCs/>
          <w:color w:val="000000"/>
          <w:sz w:val="24"/>
          <w:szCs w:val="24"/>
        </w:rPr>
        <w:t>как мы их воспитаем</w:t>
      </w:r>
      <w:r>
        <w:rPr>
          <w:rFonts w:ascii="Times New Roman" w:eastAsia="TimesNewRomanPSMT" w:hAnsi="Times New Roman" w:cs="Times New Roman"/>
          <w:bCs/>
          <w:color w:val="000000"/>
          <w:sz w:val="24"/>
          <w:szCs w:val="24"/>
        </w:rPr>
        <w:t>.</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Вы никогда не задумывались, куда деваются отслужившие свое компьютеры? Все эти</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допотопные "икстишки", 386-е, 486-е, первые "пентиумы" и так далее? Или морально</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устаревшие "мобилы"? Находят новых, менее обеспеченных хозяев?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Правильно. Еще недавно проблемы с их утилизацией просто не было: всегда находился</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кто-нибудь, готовый купить ваш старый ПК, когда вы обзаводились более новым. Самые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старые модели вытеснялись из столицы куда-нибудь в глубинку, где их встречали на ура.</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В утиль шли только совсем "глючные" экземпляры (скорее, даже отдельные их детали)</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или очень древние машины, которых было немного. Однако близится время, когда</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колоссальное число вполне работоспособных компьютеров нужно будет отправить на</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помойку, потому что они устарели безнадежно.</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На слом идут уже машины массовых выпусков, а новых выпускают еще больше – и их</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скоро ждет та же судьба. То есть, с каждым годом утилизации подлежит все большее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число умных машин. Так, по оценкам маркетингового агентства Forrester Research, к</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концу нынешнего десятилетия число ПК в мире увеличиться более чем вдвое и достигнет</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1,3 млрд</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штук (с нынешних 575 миллионов). Массовая компьютеризация ждет прежде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всего Россию, Китай, Индию, Индонезию и Мексику. При этом, по данным американского</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"Национального совета по безопасности окружающей среды", за тот же период в мире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lastRenderedPageBreak/>
        <w:t>устареют порядка половины ныне работающих машин – то есть, где-то около 250 млн</w:t>
      </w:r>
      <w:r>
        <w:rPr>
          <w:rFonts w:ascii="Times New Roman" w:eastAsia="TimesNewRomanPSMT" w:hAnsi="Times New Roman" w:cs="Times New Roman"/>
          <w:color w:val="000000"/>
          <w:sz w:val="24"/>
          <w:szCs w:val="24"/>
        </w:rPr>
        <w:t>.</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штук. И еще 130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мобильных телефонов.</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Казалось бы, ну и что тут такого? Мир производит миллиарды тонн всякого мусора, на</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фоне, которого проблема утилизации оргтехники выглядит не столь уж драматично.</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Например, по данным ЮНЕСКО и Департамента по экономическим и социальным</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вопросам ООН, ежедневно в реки, озера и моря сбрасывается около 2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т отходов. На</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планете загрязнено порядка 12 тыс. кубических километров воды, что равняется объему</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воды десяти самых крупных речных бассейнов мира. А за неделю один круизный лайнер с</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3 тыс. пассажиров на борту "производит" около 800 тыс. л всяких нечистот, сбрасывает в</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море 3,5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л воды из душа и стиральных машин, 140 тыс. л воды из унитазов и свыше 8</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т твердых отходов. Что касается земли, то только на территории нашей страны уже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накопилось свыше 80 млрд</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т твердых отходов. А американские вооруженные силы,</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признанные крупнейшим в мире загрязнителем окружающей среды, ежегодно оставляют</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после себя по всему миру 750 тыс. т токсичных отходов... И ничего, живем как-то.</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Однако компьютеры – все-таки особая статья антропогенного "мусора". Это мусор, во-</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xml:space="preserve">первых, дорогой, </w:t>
      </w:r>
      <w:r>
        <w:rPr>
          <w:rFonts w:ascii="Times New Roman" w:eastAsia="TimesNewRomanPSMT" w:hAnsi="Times New Roman" w:cs="Times New Roman"/>
          <w:color w:val="000000"/>
          <w:sz w:val="24"/>
          <w:szCs w:val="24"/>
        </w:rPr>
        <w:t xml:space="preserve">а </w:t>
      </w:r>
      <w:r w:rsidRPr="001D139C">
        <w:rPr>
          <w:rFonts w:ascii="Times New Roman" w:eastAsia="TimesNewRomanPSMT" w:hAnsi="Times New Roman" w:cs="Times New Roman"/>
          <w:color w:val="000000"/>
          <w:sz w:val="24"/>
          <w:szCs w:val="24"/>
        </w:rPr>
        <w:t>во-вторых, опасный. Такие организации, как Промышленный совет по</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утилизации электронного оборудования (ICER) и Impel, объединяющая экологические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службы шести ведущих стран ЕС, давно подсчитали, сколько опасных и ценных</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компонентов таит в себе обычный компьютер. Итак, со всей периферией он весит в</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среднем чуть более 27 кг; из них – 6,8 кг силикона, 6,3 кг пластика, 5,6 кг железа, 3,8 кг</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алюминия, 1,9 кг бронзы, 1,7 кг кремния, 0,6 кг цинка, примерно по 0,2 кг олова и никеля.</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Кроме того, в нем имеется свинец (используется при пайке плат и контактов), небольшие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количества магния, мышьяка, ртути, иридия, ниобия, иттрия, титана, кобальта, хрома,</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кадмия, селена, бериллия, тантала, ванадия, европия, а также серебра и золота. Помножьте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теперь все это на 250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и прибавьте 130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мобильников (правда, легких по сравнению</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 xml:space="preserve">с компьютерами) – столько "электронного мусора" </w:t>
      </w:r>
      <w:r>
        <w:rPr>
          <w:rFonts w:ascii="Times New Roman" w:eastAsia="TimesNewRomanPSMT" w:hAnsi="Times New Roman" w:cs="Times New Roman"/>
          <w:color w:val="000000"/>
          <w:sz w:val="24"/>
          <w:szCs w:val="24"/>
        </w:rPr>
        <w:t>выбросило человечество в</w:t>
      </w:r>
      <w:r w:rsidRPr="001D139C">
        <w:rPr>
          <w:rFonts w:ascii="Times New Roman" w:eastAsia="TimesNewRomanPSMT" w:hAnsi="Times New Roman" w:cs="Times New Roman"/>
          <w:color w:val="000000"/>
          <w:sz w:val="24"/>
          <w:szCs w:val="24"/>
        </w:rPr>
        <w:t xml:space="preserve"> 2010 году.</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Почти 7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тонн! В том числе, 1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т алюминия и 0,5 млн</w:t>
      </w:r>
      <w:r>
        <w:rPr>
          <w:rFonts w:ascii="Times New Roman" w:eastAsia="TimesNewRomanPSMT" w:hAnsi="Times New Roman" w:cs="Times New Roman"/>
          <w:color w:val="000000"/>
          <w:sz w:val="24"/>
          <w:szCs w:val="24"/>
        </w:rPr>
        <w:t>.</w:t>
      </w:r>
      <w:r w:rsidRPr="001D139C">
        <w:rPr>
          <w:rFonts w:ascii="Times New Roman" w:eastAsia="TimesNewRomanPSMT" w:hAnsi="Times New Roman" w:cs="Times New Roman"/>
          <w:color w:val="000000"/>
          <w:sz w:val="24"/>
          <w:szCs w:val="24"/>
        </w:rPr>
        <w:t xml:space="preserve"> т бронзы, которые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представляют огромную экономическую ценность. И тысячи тонн свинца, ртути и прочих</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не сильно полезных веществ, которые, будучи просто выброшенными на помойку,</w:t>
      </w:r>
    </w:p>
    <w:p w:rsidR="00DA124A" w:rsidRPr="00DA124A" w:rsidRDefault="00DA124A" w:rsidP="00DA124A">
      <w:pPr>
        <w:spacing w:after="0"/>
        <w:rPr>
          <w:rFonts w:ascii="Times New Roman" w:hAnsi="Times New Roman" w:cs="Times New Roman"/>
          <w:b/>
          <w:sz w:val="24"/>
          <w:szCs w:val="24"/>
        </w:rPr>
      </w:pPr>
      <w:r w:rsidRPr="00DA124A">
        <w:rPr>
          <w:rFonts w:ascii="Times New Roman" w:eastAsia="TimesNewRomanPSMT" w:hAnsi="Times New Roman" w:cs="Times New Roman"/>
          <w:color w:val="000000"/>
          <w:sz w:val="24"/>
          <w:szCs w:val="24"/>
        </w:rPr>
        <w:t>неизбежно попадут в атмосферу, в почву, в во</w:t>
      </w:r>
      <w:r>
        <w:rPr>
          <w:rFonts w:ascii="Times New Roman" w:eastAsia="TimesNewRomanPSMT" w:hAnsi="Times New Roman" w:cs="Times New Roman"/>
          <w:color w:val="000000"/>
          <w:sz w:val="24"/>
          <w:szCs w:val="24"/>
        </w:rPr>
        <w:t>ду.</w:t>
      </w:r>
    </w:p>
    <w:p w:rsidR="00DA124A" w:rsidRPr="00DA124A" w:rsidRDefault="00DA124A" w:rsidP="00DA124A">
      <w:pPr>
        <w:pStyle w:val="a9"/>
        <w:spacing w:after="0"/>
        <w:rPr>
          <w:rFonts w:ascii="Times New Roman" w:hAnsi="Times New Roman" w:cs="Times New Roman"/>
          <w:b/>
          <w:sz w:val="24"/>
          <w:szCs w:val="24"/>
        </w:rPr>
      </w:pPr>
    </w:p>
    <w:p w:rsidR="00DA124A" w:rsidRPr="00DA124A" w:rsidRDefault="00DA124A" w:rsidP="00DA124A">
      <w:pPr>
        <w:pStyle w:val="a9"/>
        <w:numPr>
          <w:ilvl w:val="0"/>
          <w:numId w:val="10"/>
        </w:numPr>
        <w:spacing w:after="0"/>
        <w:rPr>
          <w:rFonts w:ascii="Times New Roman" w:hAnsi="Times New Roman" w:cs="Times New Roman"/>
          <w:b/>
          <w:sz w:val="24"/>
          <w:szCs w:val="24"/>
        </w:rPr>
      </w:pPr>
      <w:r w:rsidRPr="00DA124A">
        <w:rPr>
          <w:rFonts w:ascii="Times New Roman" w:hAnsi="Times New Roman" w:cs="Times New Roman"/>
          <w:b/>
          <w:sz w:val="24"/>
          <w:szCs w:val="24"/>
        </w:rPr>
        <w:t>Утилизация твердых бытовых отходов</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Утилизация бытовых отходов – эта проблема, которая касается и больших городов, и небольших населенных пунктов. Особенно тяжело в этом плане приходится крупным городам, таким как Нижний Новгород, где бытовые отходы накапливаются в огромных количествах. К сожалению, переполненные мусорные бачки, отходы из которых рассыпаются по прилегающей территории – зрелище отнюдь не редкое.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Вопрос сбора, вывоза и захоронения твердых бытовых отходов является одной</w:t>
      </w:r>
      <w:r>
        <w:rPr>
          <w:rFonts w:ascii="Times New Roman" w:hAnsi="Times New Roman" w:cs="Times New Roman"/>
          <w:sz w:val="24"/>
          <w:szCs w:val="24"/>
        </w:rPr>
        <w:t xml:space="preserve"> из самых актуальных проблем г.</w:t>
      </w:r>
      <w:r w:rsidRPr="00DA124A">
        <w:rPr>
          <w:rFonts w:ascii="Times New Roman" w:hAnsi="Times New Roman" w:cs="Times New Roman"/>
          <w:sz w:val="24"/>
          <w:szCs w:val="24"/>
        </w:rPr>
        <w:t>Нижнего Новгорода.</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Вывоз накопившегося мусора может осуществляться как городскими коммунальными службами, так и частными компаниями при помощи спецтехники, которая делает погрузку мусора быстрой и удобной. Контейнеры под бытовые отходы сконструированы таким образом, что мусор не рассыпается из них во время погрузки, и прилегающая к ним </w:t>
      </w:r>
      <w:r w:rsidRPr="00DA124A">
        <w:rPr>
          <w:rFonts w:ascii="Times New Roman" w:hAnsi="Times New Roman" w:cs="Times New Roman"/>
          <w:sz w:val="24"/>
          <w:szCs w:val="24"/>
        </w:rPr>
        <w:lastRenderedPageBreak/>
        <w:t xml:space="preserve">территория остается чистой. Не рассыпается мусор и во время движения автомобилей-мусоровозов. </w:t>
      </w:r>
    </w:p>
    <w:p w:rsid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Твердые бытовые отходы вывозятся в специально отведенные места для обезвреживания и утилизации.</w:t>
      </w:r>
      <w:r>
        <w:rPr>
          <w:rFonts w:ascii="Times New Roman" w:hAnsi="Times New Roman" w:cs="Times New Roman"/>
          <w:sz w:val="24"/>
          <w:szCs w:val="24"/>
        </w:rPr>
        <w:t xml:space="preserve"> </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Первым и пока основным способом борьбы с твердыми</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бытовыми отходами (ТБО) в большинстве стран является</w:t>
      </w:r>
      <w:r>
        <w:rPr>
          <w:rFonts w:ascii="Times New Roman" w:eastAsia="TimesNewRomanPSMT" w:hAnsi="Times New Roman" w:cs="Times New Roman"/>
          <w:iCs/>
          <w:color w:val="000000"/>
          <w:sz w:val="24"/>
          <w:szCs w:val="24"/>
        </w:rPr>
        <w:t xml:space="preserve"> </w:t>
      </w:r>
      <w:r w:rsidRPr="00DA124A">
        <w:rPr>
          <w:rFonts w:ascii="Times New Roman" w:eastAsia="TimesNewRomanPSMT" w:hAnsi="Times New Roman" w:cs="Times New Roman"/>
          <w:b/>
          <w:iCs/>
          <w:color w:val="000000"/>
          <w:sz w:val="24"/>
          <w:szCs w:val="24"/>
        </w:rPr>
        <w:t>захоронение</w:t>
      </w:r>
      <w:r w:rsidRPr="001D139C">
        <w:rPr>
          <w:rFonts w:ascii="Times New Roman" w:eastAsia="TimesNewRomanPSMT" w:hAnsi="Times New Roman" w:cs="Times New Roman"/>
          <w:iCs/>
          <w:color w:val="000000"/>
          <w:sz w:val="24"/>
          <w:szCs w:val="24"/>
        </w:rPr>
        <w:t xml:space="preserve"> их на свалках или полигонах. Под полигоны для</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захоронения отходов надо отчуждать земли. Экологи</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подсчитали, что городу с миллионным населением для их</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 xml:space="preserve">захоронения ежегодно требуется около 40 </w:t>
      </w:r>
      <w:r>
        <w:rPr>
          <w:rFonts w:ascii="Times New Roman" w:eastAsia="TimesNewRomanPSMT" w:hAnsi="Times New Roman" w:cs="Times New Roman"/>
          <w:iCs/>
          <w:color w:val="000000"/>
          <w:sz w:val="24"/>
          <w:szCs w:val="24"/>
        </w:rPr>
        <w:t xml:space="preserve">га </w:t>
      </w:r>
      <w:r w:rsidRPr="001D139C">
        <w:rPr>
          <w:rFonts w:ascii="Times New Roman" w:eastAsia="TimesNewRomanPSMT" w:hAnsi="Times New Roman" w:cs="Times New Roman"/>
          <w:iCs/>
          <w:color w:val="000000"/>
          <w:sz w:val="24"/>
          <w:szCs w:val="24"/>
        </w:rPr>
        <w:t>дополнительной</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площади.</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При самовозгорании свалок, что случается не редко,</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образуется масса токсичных соединений и парниковых газов.</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При сгорании одной тонны ТБО образуется 300-500 кубометров</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продуктов сгорания, содержащих до 14,8% углекислого газа. Кроме того свалки не украшают наши пейзаж, они являются местом</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постоянного проживания крыс и мышей свалки становится рассадником</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переселения их в населенные пункты, а значит рассадниками инфекций.</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По</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самым скромным подсчетам крысы, мыши и хомяки съедают</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продовольствия на 12 - 15 миллионов долларов в год.</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По данным эпизоотологов, в среднем на одного жителя</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современных населенных пунктов приходится 2-3 серые крысы и 4-6</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домовых мышей. В среднем одна крыса или мышь поедает в сутки 50 грамм пищи. Кроме</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природного корма, в рацион грызунов попадают продовольственные товары</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на складах, базах и магазинах. Через процесс порчи животными продуктов</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происходит распостранение таких опасных инфекций, как бешенство,</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геморрагическая лихорадка, чума, псевдотуберкулез, туляремия,</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лептоспироз, трихинеллез...</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Крысиная наглость усиливается их способностью</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выживать в невероятно сложных условиях. Например, гнезда</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крыс с живыми крысятами находили внутри замороженных</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мясных туш, в промышленных морозильных камерах, в</w:t>
      </w:r>
    </w:p>
    <w:p w:rsidR="00DA124A"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термоизоляционной прокладке паровых котлов, где жара</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держалась в пределах пятидесяти градусов. Крысы хорошо</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приспособились к жизни в жилых домах, они успешно</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используют все щели, обживают технические подполья и</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проникают в жилье через повреждения в перекрытиях</w:t>
      </w:r>
      <w:r>
        <w:rPr>
          <w:rFonts w:ascii="Times New Roman" w:eastAsia="TimesNewRomanPSMT" w:hAnsi="Times New Roman" w:cs="Times New Roman"/>
          <w:iCs/>
          <w:color w:val="000000"/>
          <w:sz w:val="24"/>
          <w:szCs w:val="24"/>
        </w:rPr>
        <w:t xml:space="preserve">. </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Будут ли захоронения ТБО создавать проблему для окружающей</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среды? Это зависит от многих факторов, включая состав ТБО, скорость их</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разложения и конструктивные особенности захоронений.</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На смену «диким» свалкам, когда мусор просто сбрасывали в</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овраги, карьеры и пустыри, приходят современные полигоны захоронения.</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Чаще всего их оборудуют в карьерах от выработки известняка, глины и</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других природных богатств, где выстилают дно и стены специальной</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синтетической пленкой из резины или поливинилхлорида, устанавливают</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системы контроля и сбора солей, газа, выделяющегося при анаэробном</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разложении ТБО, а сами отходы послойно пересыпают грунтом.</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Когда эксплуатация такого современного захоронения завершена,</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т. е. оно заполнено, местность рекультивируют, чтобы она была пригодна</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 xml:space="preserve">для дальнейшего использования. </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Экологический эффект от того, что сотни тысяч тонн практически</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не разлагаемых в природной среде отходов будут размещаться на свалках,</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занимая на многие десятилетия земли вблизи городов, в перспективе</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оценить вообще трудно. Загрязнение и деградация окружающей среды</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непосредственно сказывается на состоянии здоровья населения, вносит</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существенный вклад в катастрофическую демографическую ситуацию</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страны и наносит ощутимый экономический ущерб.</w:t>
      </w:r>
      <w:r>
        <w:rPr>
          <w:rFonts w:ascii="Times New Roman" w:eastAsia="TimesNewRomanPSMT" w:hAnsi="Times New Roman" w:cs="Times New Roman"/>
          <w:iCs/>
          <w:color w:val="000000"/>
          <w:sz w:val="24"/>
          <w:szCs w:val="24"/>
        </w:rPr>
        <w:t xml:space="preserve">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b/>
          <w:sz w:val="24"/>
          <w:szCs w:val="24"/>
        </w:rPr>
        <w:lastRenderedPageBreak/>
        <w:t xml:space="preserve">Полигоны </w:t>
      </w:r>
      <w:r w:rsidRPr="00DA124A">
        <w:rPr>
          <w:rFonts w:ascii="Times New Roman" w:hAnsi="Times New Roman" w:cs="Times New Roman"/>
          <w:sz w:val="24"/>
          <w:szCs w:val="24"/>
        </w:rPr>
        <w:t>– природоохранные сооружения, обеспечивающие защиту от загрязнения атмосферы, почвы, поверхностных и грунтовых вод, препятствующие распространению болезнетворных микроорганизмов, размещаемые за пределами городов и других населенных пунктов.</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При выборе участка для устройства полигона твердых бытовых отходов учитывают климатогеографические и почвенные особенности. Выбирают ровную местность, исключающую возможность смыва атмосферными осадками части отходов и загрязнения ими прилегающих земельных площадей, открытых водоемов, почвы расположенных по близости населенных пунктов.</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Допускается отвод земельного участка под полигон твердых бытовых отходов на территории оврагов, начиная с его верховьев, что позволяет обеспечить сбор и удаление талых и ливневых вод устройством перехватывающих нагорных канав, отводящих эти воды  в открытые водоемы.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Площадь участка, отведенного под полигон, выбирают из расчета его эксплуатации в течение 15-20 лет. В уплотненном слое твердых бытовых отходов на полигонах происходят медленные процессы разложения, минерализации органических веществ и их обезвреживания. За счет проникновения атмосферного воздуха процессы аэробного и анаэробного разложения более интенсивны в слое твердых бытовых отходов толщиной 1-2 м. За счет аэробного биотермического процесса температура твердых бытовых отходов поднимается до 30</w:t>
      </w:r>
      <w:r w:rsidRPr="00DA124A">
        <w:rPr>
          <w:rFonts w:ascii="Times New Roman" w:hAnsi="Times New Roman" w:cs="Times New Roman"/>
          <w:sz w:val="24"/>
          <w:szCs w:val="24"/>
          <w:vertAlign w:val="superscript"/>
        </w:rPr>
        <w:t>0</w:t>
      </w:r>
      <w:r w:rsidRPr="00DA124A">
        <w:rPr>
          <w:rFonts w:ascii="Times New Roman" w:hAnsi="Times New Roman" w:cs="Times New Roman"/>
          <w:sz w:val="24"/>
          <w:szCs w:val="24"/>
        </w:rPr>
        <w:t>С, в течение 3-5 лет интенсивно забирается влага с поверхности. Часть атмосферных осадков, просачиваясь сквозь толщу измельченных отходов, может поступать в подземные воды. Не исключен вынос с фильтратом бактерий кишечных инфекционных заболеваний (брюшного тифа, паратифа, дизентерии), а также туберкулеза, столбняка, газовой гангрены, сибирской язвы. В связи с этим участки под полигоны выбирают на естественном водоупорном слое, обеспечивающем экранирование фильтрата.</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По истечении 15-20 лет в слое твердых бытовых отходов 1-2 м (под изоляцией) активные органические (белковые, крахмал, целлюлоза) разлагаются и метан отсутствует. Не подвержены за этот период разложению органические компоненты типа промасленной бумаги  текстиля, отходов пластмасс, резины, лигнина, угля. Затрудняют разработку полигонов такие компоненты, как металл, стекло, камни.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На глубине более 2 м, особенно в условиях увлажнения за счет накопления фильтрата над водонепроницаемым основанием, происходят медленные анаэробные процессы с образованием индола, скатола и горючих газовых смесей, содержащих 30-45% метана. Исследования показали, что даже 40 лет недостаточно для окончания процессов метанообразования из твердых бытовых отходов на глубине 5 м. В связи с этим на некоторых скалках США разработана система сброса и сжигания образующихся на свалке газов.</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С санитарно-гигиенических позиций рекультивированные закрытые полигоны твердых бытовых отходов, находящиеся в пределах городской черты, целесообразно использовать под зоны отдыха, парки, стадионы и спортивные площадки, открытые склады строительных материалов и тары непищевого назначения, автостоянки (без прокладки подземных коммуникаций), а участки закрытых полигонов, находящихся за пределами города – под лесопосадки, луга и пашни, огороды, фруктовые сады. Основным элементом рекультивации  является создание изолирующего слоя. Его нижняя часть (до 50%) может </w:t>
      </w:r>
      <w:r w:rsidRPr="00DA124A">
        <w:rPr>
          <w:rFonts w:ascii="Times New Roman" w:hAnsi="Times New Roman" w:cs="Times New Roman"/>
          <w:sz w:val="24"/>
          <w:szCs w:val="24"/>
        </w:rPr>
        <w:lastRenderedPageBreak/>
        <w:t>быть из золы и шлаков ТЭЦ, котельных, работающих на угле, торфе, сланцах или твердых бытовых отходах.</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Наблюдения показали, что на полигонах твердых бытовых отходов с изолирующим слоем 15 см растут клевер и различные сорняки, которые способствуют почвообразовательным процессам. Большинство культивируемых растений, посаженных в условия недостаточного слоя изоляции твердых бытовых отходов, гибнет.</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Усовершенствование свалки не является радикальным решением проблемы обезвреживания и утилизации бытовых отбросов. В настоящее время в отечественной и зарубежной практике распространены механизированные методы очистки на специальных мусоросжигательных и мусороперерабатывающих заводах.</w:t>
      </w:r>
    </w:p>
    <w:p w:rsid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На </w:t>
      </w:r>
      <w:r w:rsidRPr="00DA124A">
        <w:rPr>
          <w:rFonts w:ascii="Times New Roman" w:hAnsi="Times New Roman" w:cs="Times New Roman"/>
          <w:b/>
          <w:sz w:val="24"/>
          <w:szCs w:val="24"/>
        </w:rPr>
        <w:t>мусоросжигательных заводах</w:t>
      </w:r>
      <w:r w:rsidRPr="00DA124A">
        <w:rPr>
          <w:rFonts w:ascii="Times New Roman" w:hAnsi="Times New Roman" w:cs="Times New Roman"/>
          <w:sz w:val="24"/>
          <w:szCs w:val="24"/>
        </w:rPr>
        <w:t xml:space="preserve"> обезвреживание твердых бытовых отходов осуществляют методом сжигания. Бытовые отходы из городских домовладений доставляют на завод мусоровозами и разгружают в бункер-накопитель. Отсюда отходы попадают в загрузочные воронки, а затем в топки котлоагрегатов. Отходы сжигают на специальной решетке при температуре 800-1000</w:t>
      </w:r>
      <w:r w:rsidRPr="00DA124A">
        <w:rPr>
          <w:rFonts w:ascii="Times New Roman" w:hAnsi="Times New Roman" w:cs="Times New Roman"/>
          <w:sz w:val="24"/>
          <w:szCs w:val="24"/>
          <w:vertAlign w:val="superscript"/>
        </w:rPr>
        <w:t>0</w:t>
      </w:r>
      <w:r w:rsidRPr="00DA124A">
        <w:rPr>
          <w:rFonts w:ascii="Times New Roman" w:hAnsi="Times New Roman" w:cs="Times New Roman"/>
          <w:sz w:val="24"/>
          <w:szCs w:val="24"/>
        </w:rPr>
        <w:t>С без дополнительного топлива. Образующийся при сжигании шлак транспортируют в специальное помещение. Магнитный сепаратор, установленный на транспортере, извлекает черный металлолом, который пакетируется и реализуется как вторичное сырье. Дымовые газы проходят тщательное обеспыливание в электростатических фильтрах, обеспечивающих степень очистки 96-98%. Вырабатываемый котлами пар давлением 13 атм</w:t>
      </w:r>
      <w:r>
        <w:rPr>
          <w:rFonts w:ascii="Times New Roman" w:hAnsi="Times New Roman" w:cs="Times New Roman"/>
          <w:sz w:val="24"/>
          <w:szCs w:val="24"/>
        </w:rPr>
        <w:t>.</w:t>
      </w:r>
      <w:r w:rsidRPr="00DA124A">
        <w:rPr>
          <w:rFonts w:ascii="Times New Roman" w:hAnsi="Times New Roman" w:cs="Times New Roman"/>
          <w:sz w:val="24"/>
          <w:szCs w:val="24"/>
        </w:rPr>
        <w:t xml:space="preserve"> с температурой 194</w:t>
      </w:r>
      <w:r w:rsidRPr="00DA124A">
        <w:rPr>
          <w:rFonts w:ascii="Times New Roman" w:hAnsi="Times New Roman" w:cs="Times New Roman"/>
          <w:sz w:val="24"/>
          <w:szCs w:val="24"/>
          <w:vertAlign w:val="superscript"/>
        </w:rPr>
        <w:t>0</w:t>
      </w:r>
      <w:r w:rsidRPr="00DA124A">
        <w:rPr>
          <w:rFonts w:ascii="Times New Roman" w:hAnsi="Times New Roman" w:cs="Times New Roman"/>
          <w:sz w:val="24"/>
          <w:szCs w:val="24"/>
        </w:rPr>
        <w:t xml:space="preserve">С используется для собственных нужд завода, а его избыток направляется в бойлерную установку для нагревания сетевой воды городской системы теплоснабжения.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В настоящее время правительство Нижегородской области рассматривает идею строительства в Нижнем Новгороде мусоросжигательного завода. Место строительства ещё не выбрано, но среди возможных площадок называется, например, улица Федосеенко.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Однако общественные экологические организации Нижнего Новгорода выступают против строительства мусоросжигательного завода.</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Известно, что мусоросжигательные заводы выбрасывают в окружающую среду: диоксины и полихлорированные бифенилы (наиболее опасные токсичные вещества), нафталины, хлорбензолы, ароматические углеводороды, летучие органические соединения, тяжелые металлы, в том числе ртуть, кадмий, свинец.</w:t>
      </w:r>
    </w:p>
    <w:p w:rsidR="00DA124A" w:rsidRPr="00DA124A" w:rsidRDefault="00DA124A" w:rsidP="00DA124A">
      <w:pPr>
        <w:spacing w:after="0"/>
        <w:rPr>
          <w:rFonts w:ascii="Times New Roman" w:hAnsi="Times New Roman" w:cs="Times New Roman"/>
          <w:b/>
          <w:i/>
          <w:sz w:val="24"/>
          <w:szCs w:val="24"/>
        </w:rPr>
      </w:pPr>
      <w:r w:rsidRPr="00DA124A">
        <w:rPr>
          <w:rFonts w:ascii="Times New Roman" w:hAnsi="Times New Roman" w:cs="Times New Roman"/>
          <w:b/>
          <w:i/>
          <w:sz w:val="24"/>
          <w:szCs w:val="24"/>
        </w:rPr>
        <w:t>Таблица 2</w:t>
      </w:r>
    </w:p>
    <w:p w:rsidR="00DA124A" w:rsidRPr="00DA124A" w:rsidRDefault="00DA124A" w:rsidP="00DA124A">
      <w:pPr>
        <w:spacing w:after="0"/>
        <w:rPr>
          <w:rFonts w:ascii="Times New Roman" w:hAnsi="Times New Roman" w:cs="Times New Roman"/>
          <w:b/>
          <w:i/>
          <w:sz w:val="24"/>
          <w:szCs w:val="24"/>
        </w:rPr>
      </w:pPr>
      <w:r w:rsidRPr="00DA124A">
        <w:rPr>
          <w:rFonts w:ascii="Times New Roman" w:hAnsi="Times New Roman" w:cs="Times New Roman"/>
          <w:b/>
          <w:i/>
          <w:sz w:val="24"/>
          <w:szCs w:val="24"/>
        </w:rPr>
        <w:t>Содержание химических элементов в продуктах сжигания</w:t>
      </w:r>
    </w:p>
    <w:p w:rsidR="00DA124A" w:rsidRPr="00DA124A" w:rsidRDefault="00DA124A" w:rsidP="00DA124A">
      <w:pPr>
        <w:spacing w:after="0"/>
        <w:rPr>
          <w:rFonts w:ascii="Times New Roman" w:hAnsi="Times New Roman" w:cs="Times New Roman"/>
          <w:b/>
          <w:i/>
          <w:sz w:val="24"/>
          <w:szCs w:val="24"/>
        </w:rPr>
      </w:pPr>
      <w:r w:rsidRPr="00DA124A">
        <w:rPr>
          <w:rFonts w:ascii="Times New Roman" w:hAnsi="Times New Roman" w:cs="Times New Roman"/>
          <w:b/>
          <w:i/>
          <w:sz w:val="24"/>
          <w:szCs w:val="24"/>
        </w:rPr>
        <w:t>твердых бытовых отходов разных городов</w:t>
      </w:r>
    </w:p>
    <w:tbl>
      <w:tblPr>
        <w:tblW w:w="9726" w:type="dxa"/>
        <w:tblInd w:w="-5" w:type="dxa"/>
        <w:tblLayout w:type="fixed"/>
        <w:tblLook w:val="0000"/>
      </w:tblPr>
      <w:tblGrid>
        <w:gridCol w:w="1943"/>
        <w:gridCol w:w="1943"/>
        <w:gridCol w:w="1943"/>
        <w:gridCol w:w="1944"/>
        <w:gridCol w:w="1953"/>
      </w:tblGrid>
      <w:tr w:rsidR="00DA124A" w:rsidRPr="00DA124A" w:rsidTr="00DA124A">
        <w:trPr>
          <w:trHeight w:val="302"/>
        </w:trPr>
        <w:tc>
          <w:tcPr>
            <w:tcW w:w="1943" w:type="dxa"/>
            <w:vMerge w:val="restart"/>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Элемент</w:t>
            </w:r>
          </w:p>
        </w:tc>
        <w:tc>
          <w:tcPr>
            <w:tcW w:w="3886" w:type="dxa"/>
            <w:gridSpan w:val="2"/>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Выбросы в воздух</w:t>
            </w:r>
          </w:p>
        </w:tc>
        <w:tc>
          <w:tcPr>
            <w:tcW w:w="3897" w:type="dxa"/>
            <w:gridSpan w:val="2"/>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Летучая зола</w:t>
            </w:r>
          </w:p>
        </w:tc>
      </w:tr>
      <w:tr w:rsidR="00DA124A" w:rsidRPr="00DA124A" w:rsidTr="00DA124A">
        <w:trPr>
          <w:trHeight w:val="145"/>
        </w:trPr>
        <w:tc>
          <w:tcPr>
            <w:tcW w:w="1943" w:type="dxa"/>
            <w:vMerge/>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Содержание, %</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Коэффициент концентрации</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Содержание, %</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Коэффициент концентрации</w:t>
            </w:r>
          </w:p>
        </w:tc>
      </w:tr>
      <w:tr w:rsidR="00DA124A" w:rsidRPr="00DA124A" w:rsidTr="00DA124A">
        <w:trPr>
          <w:trHeight w:val="317"/>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Висмут</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0,0003-0,0013</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300-1300</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0,01</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10000</w:t>
            </w:r>
          </w:p>
        </w:tc>
      </w:tr>
      <w:tr w:rsidR="00DA124A" w:rsidRPr="00DA124A" w:rsidTr="00DA124A">
        <w:trPr>
          <w:trHeight w:val="317"/>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Серебро</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0,0006-0,0021</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86-300</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0,003-0,01</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430-1430</w:t>
            </w:r>
          </w:p>
        </w:tc>
      </w:tr>
      <w:tr w:rsidR="00DA124A" w:rsidRPr="00DA124A" w:rsidTr="00DA124A">
        <w:trPr>
          <w:trHeight w:val="317"/>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Олово</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0,02-0,18</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80-720</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0,22-0,3</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880-1200</w:t>
            </w:r>
          </w:p>
        </w:tc>
      </w:tr>
      <w:tr w:rsidR="00DA124A" w:rsidRPr="00DA124A" w:rsidTr="00DA124A">
        <w:trPr>
          <w:trHeight w:val="317"/>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Свинец</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0,155-0,186</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97-116</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0,45-1</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281-625</w:t>
            </w:r>
          </w:p>
        </w:tc>
      </w:tr>
      <w:tr w:rsidR="00DA124A" w:rsidRPr="00DA124A" w:rsidTr="00DA124A">
        <w:trPr>
          <w:trHeight w:val="317"/>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Кадмий</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0,0005-0,0012</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38-923</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0,005-0,01</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380-770</w:t>
            </w:r>
          </w:p>
        </w:tc>
      </w:tr>
      <w:tr w:rsidR="00DA124A" w:rsidRPr="00DA124A" w:rsidTr="00DA124A">
        <w:trPr>
          <w:trHeight w:val="302"/>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Сурьма</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0,003-0,009</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60-180</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0,01-0,02</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200-400</w:t>
            </w:r>
          </w:p>
        </w:tc>
      </w:tr>
      <w:tr w:rsidR="00DA124A" w:rsidRPr="00DA124A" w:rsidTr="00DA124A">
        <w:trPr>
          <w:trHeight w:val="317"/>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Медь</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0,15-0,4</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32-85</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0,07-0,3</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15-64</w:t>
            </w:r>
          </w:p>
        </w:tc>
      </w:tr>
      <w:tr w:rsidR="00DA124A" w:rsidRPr="00DA124A" w:rsidTr="00DA124A">
        <w:trPr>
          <w:trHeight w:val="317"/>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Цинк</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0,18-0,56</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22-68</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1-3</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120-360</w:t>
            </w:r>
          </w:p>
        </w:tc>
      </w:tr>
      <w:tr w:rsidR="00DA124A" w:rsidRPr="00DA124A" w:rsidTr="00DA124A">
        <w:trPr>
          <w:trHeight w:val="317"/>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lastRenderedPageBreak/>
              <w:t>Хром</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0,06-0,16</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7-20</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0,08-0,6</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10-200</w:t>
            </w:r>
          </w:p>
        </w:tc>
      </w:tr>
      <w:tr w:rsidR="00DA124A" w:rsidRPr="00DA124A" w:rsidTr="00DA124A">
        <w:trPr>
          <w:trHeight w:val="317"/>
        </w:trPr>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Ртуть</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0,00004-0,00009</w:t>
            </w:r>
          </w:p>
        </w:tc>
        <w:tc>
          <w:tcPr>
            <w:tcW w:w="1943"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5-10</w:t>
            </w:r>
          </w:p>
        </w:tc>
        <w:tc>
          <w:tcPr>
            <w:tcW w:w="1944"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w:t>
            </w:r>
          </w:p>
        </w:tc>
      </w:tr>
    </w:tbl>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Уже из данных этой таблицы видно, что в дымах мусоросжигательных заводов опасных металлов в некоторых случаях в тысячи раз больше, чем в обычном воздухе. Токсичные металлы выбрасываются в форме солей или окислов, то есть в устойчивом виде, и могут лежать неопределенное число лет, накапливаясь постепенно и с пылью попадая в организм человека. Население находится под воздействием вредного влияния мусоросжигательного завода, вдыхая воздух, содержащий выбросы производства, и потребляя продукты питания (овощи, молоко, яйца), полученные с загрязненных территорий. Ультрасовременные методы исследований выявили связь между работой мусоросжигательных заводов и многочисленными заболеваниями, возникающими у местных жителей и работников этих производств. Результаты исследований приводят к выводу об опасности функционирования мусоросжигательных заводов в связи с их вредным влиянием на здоровье человека.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Таким образом строительство мусоросжигательного завода в Нижегородской области приведет к ухудшению экологической обстановки и увеличению количества заболеваний у населения. </w:t>
      </w:r>
    </w:p>
    <w:p w:rsid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На мусороперерабатывающих заводах осуществляется промышленная переработка твердых бытовых отходов, например, в органическое сельскохозяйственное удобрение – компост и сжигание некомпостируемых фракций отходов.</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Известно четыре основных подхода в обращении с ТБО:</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захоронение, сжигание, ресайклинг и компостирование плюс сбраживание.</w:t>
      </w:r>
    </w:p>
    <w:p w:rsidR="00DA124A"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Ресайклингом называют рационализированную систему сбора и</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переработки компонентов ТБО в продукты, имеющие потребительскую</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стоимость</w:t>
      </w:r>
      <w:r>
        <w:rPr>
          <w:rFonts w:ascii="Times New Roman" w:eastAsia="TimesNewRomanPSMT" w:hAnsi="Times New Roman" w:cs="Times New Roman"/>
          <w:iCs/>
          <w:color w:val="000000"/>
          <w:sz w:val="24"/>
          <w:szCs w:val="24"/>
        </w:rPr>
        <w:t>.</w:t>
      </w:r>
    </w:p>
    <w:p w:rsidR="00DA124A" w:rsidRDefault="00DA124A" w:rsidP="00DA124A">
      <w:pPr>
        <w:autoSpaceDE w:val="0"/>
        <w:spacing w:after="0"/>
        <w:rPr>
          <w:rFonts w:ascii="Times New Roman" w:eastAsia="TimesNewRomanPSMT" w:hAnsi="Times New Roman" w:cs="Times New Roman"/>
          <w:iCs/>
          <w:color w:val="000000"/>
          <w:sz w:val="24"/>
          <w:szCs w:val="24"/>
        </w:rPr>
      </w:pPr>
      <w:r w:rsidRPr="00DA124A">
        <w:rPr>
          <w:rFonts w:ascii="Times New Roman" w:eastAsia="TimesNewRomanPSMT" w:hAnsi="Times New Roman" w:cs="Times New Roman"/>
          <w:iCs/>
          <w:noProof/>
          <w:color w:val="000000"/>
          <w:sz w:val="24"/>
          <w:szCs w:val="24"/>
          <w:lang w:eastAsia="ru-RU"/>
        </w:rPr>
        <w:drawing>
          <wp:inline distT="0" distB="0" distL="0" distR="0">
            <wp:extent cx="5934183" cy="1104900"/>
            <wp:effectExtent l="19050" t="0" r="9417"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0425" cy="1106062"/>
                    </a:xfrm>
                    <a:prstGeom prst="rect">
                      <a:avLst/>
                    </a:prstGeom>
                    <a:noFill/>
                    <a:ln w="9525">
                      <a:noFill/>
                      <a:miter lim="800000"/>
                      <a:headEnd/>
                      <a:tailEnd/>
                    </a:ln>
                  </pic:spPr>
                </pic:pic>
              </a:graphicData>
            </a:graphic>
          </wp:inline>
        </w:drawing>
      </w:r>
    </w:p>
    <w:p w:rsidR="00DA124A" w:rsidRPr="00DA124A" w:rsidRDefault="00DA124A" w:rsidP="00DA124A">
      <w:pPr>
        <w:rPr>
          <w:rFonts w:ascii="Times New Roman" w:eastAsia="TimesNewRomanPSMT" w:hAnsi="Times New Roman" w:cs="Times New Roman"/>
          <w:sz w:val="24"/>
          <w:szCs w:val="24"/>
        </w:rPr>
      </w:pPr>
      <w:r w:rsidRPr="00DA124A">
        <w:rPr>
          <w:rFonts w:ascii="Times New Roman" w:eastAsia="TimesNewRomanPSMT" w:hAnsi="Times New Roman" w:cs="Times New Roman"/>
          <w:noProof/>
          <w:sz w:val="24"/>
          <w:szCs w:val="24"/>
          <w:lang w:eastAsia="ru-RU"/>
        </w:rPr>
        <w:lastRenderedPageBreak/>
        <w:drawing>
          <wp:inline distT="0" distB="0" distL="0" distR="0">
            <wp:extent cx="5939984" cy="4714875"/>
            <wp:effectExtent l="19050" t="0" r="3616" b="0"/>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40425" cy="4715225"/>
                    </a:xfrm>
                    <a:prstGeom prst="rect">
                      <a:avLst/>
                    </a:prstGeom>
                    <a:noFill/>
                    <a:ln w="9525">
                      <a:noFill/>
                      <a:miter lim="800000"/>
                      <a:headEnd/>
                      <a:tailEnd/>
                    </a:ln>
                  </pic:spPr>
                </pic:pic>
              </a:graphicData>
            </a:graphic>
          </wp:inline>
        </w:drawing>
      </w:r>
    </w:p>
    <w:p w:rsidR="00DA124A" w:rsidRDefault="00DA124A" w:rsidP="00DA124A">
      <w:pPr>
        <w:autoSpaceDE w:val="0"/>
        <w:spacing w:after="0"/>
        <w:ind w:left="-142" w:firstLine="142"/>
        <w:rPr>
          <w:rFonts w:ascii="Times New Roman" w:eastAsia="TimesNewRomanPSMT" w:hAnsi="Times New Roman" w:cs="Times New Roman"/>
          <w:iCs/>
          <w:color w:val="000000"/>
          <w:sz w:val="24"/>
          <w:szCs w:val="24"/>
        </w:rPr>
      </w:pPr>
      <w:r w:rsidRPr="00DA124A">
        <w:rPr>
          <w:rFonts w:ascii="Times New Roman" w:eastAsia="TimesNewRomanPSMT" w:hAnsi="Times New Roman" w:cs="Times New Roman"/>
          <w:iCs/>
          <w:noProof/>
          <w:color w:val="000000"/>
          <w:sz w:val="24"/>
          <w:szCs w:val="24"/>
          <w:lang w:eastAsia="ru-RU"/>
        </w:rPr>
        <w:lastRenderedPageBreak/>
        <w:drawing>
          <wp:inline distT="0" distB="0" distL="0" distR="0">
            <wp:extent cx="5972175" cy="5410200"/>
            <wp:effectExtent l="19050" t="0" r="9525"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78646" cy="5416062"/>
                    </a:xfrm>
                    <a:prstGeom prst="rect">
                      <a:avLst/>
                    </a:prstGeom>
                    <a:noFill/>
                    <a:ln w="9525">
                      <a:noFill/>
                      <a:miter lim="800000"/>
                      <a:headEnd/>
                      <a:tailEnd/>
                    </a:ln>
                  </pic:spPr>
                </pic:pic>
              </a:graphicData>
            </a:graphic>
          </wp:inline>
        </w:drawing>
      </w:r>
    </w:p>
    <w:p w:rsidR="00DA124A" w:rsidRDefault="00DA124A" w:rsidP="00DA124A">
      <w:pPr>
        <w:rPr>
          <w:rFonts w:ascii="Times New Roman" w:eastAsia="TimesNewRomanPSMT" w:hAnsi="Times New Roman" w:cs="Times New Roman"/>
          <w:sz w:val="24"/>
          <w:szCs w:val="24"/>
        </w:rPr>
      </w:pPr>
    </w:p>
    <w:p w:rsidR="00DA124A" w:rsidRDefault="00DA124A" w:rsidP="00DA124A">
      <w:pPr>
        <w:rPr>
          <w:rFonts w:ascii="Times New Roman" w:eastAsia="TimesNewRomanPSMT" w:hAnsi="Times New Roman" w:cs="Times New Roman"/>
          <w:sz w:val="24"/>
          <w:szCs w:val="24"/>
        </w:rPr>
      </w:pPr>
    </w:p>
    <w:p w:rsidR="00DA124A" w:rsidRDefault="00DA124A" w:rsidP="00DA124A">
      <w:pPr>
        <w:rPr>
          <w:rFonts w:ascii="Times New Roman" w:eastAsia="TimesNewRomanPSMT" w:hAnsi="Times New Roman" w:cs="Times New Roman"/>
          <w:sz w:val="24"/>
          <w:szCs w:val="24"/>
        </w:rPr>
      </w:pPr>
    </w:p>
    <w:p w:rsidR="00DA124A" w:rsidRDefault="00DA124A" w:rsidP="00DA124A">
      <w:pPr>
        <w:rPr>
          <w:rFonts w:ascii="Times New Roman" w:eastAsia="TimesNewRomanPSMT" w:hAnsi="Times New Roman" w:cs="Times New Roman"/>
          <w:sz w:val="24"/>
          <w:szCs w:val="24"/>
        </w:rPr>
      </w:pPr>
    </w:p>
    <w:p w:rsidR="00DA124A" w:rsidRDefault="00DA124A" w:rsidP="00DA124A">
      <w:pPr>
        <w:rPr>
          <w:rFonts w:ascii="Times New Roman" w:eastAsia="TimesNewRomanPSMT" w:hAnsi="Times New Roman" w:cs="Times New Roman"/>
          <w:sz w:val="24"/>
          <w:szCs w:val="24"/>
        </w:rPr>
      </w:pPr>
    </w:p>
    <w:p w:rsidR="00DA124A" w:rsidRDefault="00DA124A" w:rsidP="00DA124A">
      <w:pPr>
        <w:rPr>
          <w:rFonts w:ascii="Times New Roman" w:eastAsia="TimesNewRomanPSMT" w:hAnsi="Times New Roman" w:cs="Times New Roman"/>
          <w:sz w:val="24"/>
          <w:szCs w:val="24"/>
        </w:rPr>
      </w:pPr>
    </w:p>
    <w:p w:rsidR="00DA124A" w:rsidRDefault="00DA124A" w:rsidP="00DA124A">
      <w:pPr>
        <w:rPr>
          <w:rFonts w:ascii="Times New Roman" w:eastAsia="TimesNewRomanPSMT" w:hAnsi="Times New Roman" w:cs="Times New Roman"/>
          <w:sz w:val="24"/>
          <w:szCs w:val="24"/>
        </w:rPr>
      </w:pPr>
    </w:p>
    <w:p w:rsidR="00DA124A" w:rsidRDefault="00DA124A" w:rsidP="00DA124A">
      <w:pPr>
        <w:rPr>
          <w:rFonts w:ascii="Times New Roman" w:eastAsia="TimesNewRomanPSMT" w:hAnsi="Times New Roman" w:cs="Times New Roman"/>
          <w:sz w:val="24"/>
          <w:szCs w:val="24"/>
        </w:rPr>
      </w:pPr>
    </w:p>
    <w:p w:rsidR="00DA124A" w:rsidRDefault="00DA124A" w:rsidP="00DA124A">
      <w:pPr>
        <w:rPr>
          <w:rFonts w:ascii="Times New Roman" w:eastAsia="TimesNewRomanPSMT" w:hAnsi="Times New Roman" w:cs="Times New Roman"/>
          <w:sz w:val="24"/>
          <w:szCs w:val="24"/>
        </w:rPr>
      </w:pPr>
    </w:p>
    <w:p w:rsidR="00DA124A" w:rsidRDefault="00DA124A" w:rsidP="00DA124A">
      <w:pPr>
        <w:rPr>
          <w:rFonts w:ascii="Times New Roman" w:eastAsia="TimesNewRomanPSMT" w:hAnsi="Times New Roman" w:cs="Times New Roman"/>
          <w:sz w:val="24"/>
          <w:szCs w:val="24"/>
        </w:rPr>
      </w:pPr>
    </w:p>
    <w:p w:rsidR="00DA124A" w:rsidRDefault="00DA124A" w:rsidP="00DA124A">
      <w:pPr>
        <w:spacing w:after="0"/>
        <w:rPr>
          <w:rFonts w:ascii="Times New Roman" w:eastAsia="TimesNewRomanPSMT" w:hAnsi="Times New Roman" w:cs="Times New Roman"/>
          <w:sz w:val="24"/>
          <w:szCs w:val="24"/>
        </w:rPr>
      </w:pPr>
    </w:p>
    <w:p w:rsidR="00DA124A" w:rsidRDefault="00DA124A" w:rsidP="00DA124A">
      <w:pPr>
        <w:spacing w:after="0"/>
        <w:rPr>
          <w:rFonts w:ascii="Times New Roman" w:hAnsi="Times New Roman" w:cs="Times New Roman"/>
          <w:b/>
          <w:sz w:val="24"/>
          <w:szCs w:val="24"/>
        </w:rPr>
      </w:pPr>
    </w:p>
    <w:p w:rsidR="00DA124A" w:rsidRPr="00DA124A" w:rsidRDefault="00DA124A" w:rsidP="00DA124A">
      <w:pPr>
        <w:pStyle w:val="a9"/>
        <w:numPr>
          <w:ilvl w:val="0"/>
          <w:numId w:val="10"/>
        </w:numPr>
        <w:spacing w:after="0"/>
        <w:rPr>
          <w:rFonts w:ascii="Times New Roman" w:hAnsi="Times New Roman" w:cs="Times New Roman"/>
          <w:b/>
          <w:sz w:val="24"/>
          <w:szCs w:val="24"/>
        </w:rPr>
      </w:pPr>
      <w:r w:rsidRPr="00DA124A">
        <w:rPr>
          <w:rFonts w:ascii="Times New Roman" w:hAnsi="Times New Roman" w:cs="Times New Roman"/>
          <w:b/>
          <w:sz w:val="24"/>
          <w:szCs w:val="24"/>
        </w:rPr>
        <w:lastRenderedPageBreak/>
        <w:t>Как решить проблему отходов?</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Сокращение объемов накопления отходов путем вовлечения их в хозяйственный оборот, создания и реализации технологий по их переработке – один из важнейших путей решения проблемы размещения отходов.</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Ежегодно на территории Нижегородской области открываются новые предприятия и фирмы, принимающие участие в сборе вторичного сырья и доставке его на переработку.</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 xml:space="preserve">Получение из бытовых отходов бумаги, картона, металлических отходов, пластмассы, пищевых отходов, древесины зависит от эффективности их разделения на составляющие. </w:t>
      </w:r>
    </w:p>
    <w:p w:rsidR="00DA124A"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По данным Комитета охраны природы и управления природопользованием Нижегородской области, в Нижнем Новгороде проводится работа по организации раздельного сбора твердых бытовых отходов (макулатуры, текстильных отходов, полимеров, стеклобоя), позволяющая вовлекать отходы в повторное использование</w:t>
      </w:r>
      <w:r>
        <w:rPr>
          <w:rFonts w:ascii="Times New Roman" w:hAnsi="Times New Roman" w:cs="Times New Roman"/>
          <w:sz w:val="24"/>
          <w:szCs w:val="24"/>
        </w:rPr>
        <w:t>.</w:t>
      </w:r>
      <w:r w:rsidRPr="0001577B">
        <w:rPr>
          <w:rFonts w:ascii="Times New Roman" w:eastAsia="Times New Roman" w:hAnsi="Times New Roman" w:cs="Times New Roman"/>
          <w:color w:val="000000"/>
          <w:sz w:val="28"/>
          <w:szCs w:val="28"/>
          <w:lang w:eastAsia="ar-SA"/>
        </w:rPr>
        <w:t xml:space="preserve"> </w:t>
      </w:r>
      <w:r w:rsidRPr="0001577B">
        <w:rPr>
          <w:rFonts w:ascii="Times New Roman" w:hAnsi="Times New Roman" w:cs="Times New Roman"/>
          <w:sz w:val="24"/>
          <w:szCs w:val="24"/>
        </w:rPr>
        <w:t>Современные технологии сбора и разделения ТБО уже позволяют использовать макулатуру, стекольный бой и отходы стекла, тряпье, изношенные шины для выпуска полезного продукта. При этом получают наполнитель для асфальтов, добавки при производстве стеновой керамики, стекло, пористые заполнители для бетонов, кровельный картон, изол, фольгоизол, различные теплоизоляционные материалы и т.д.</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 xml:space="preserve">Несомненно, в последние годы в Нижнем Новгороде стало заметно чище, тем не менее, многие жилые массивы и подворотни продолжают соседствовать с кучами и кучками разнообразного мусора, начиная от битых бутылок и гниющих бытовых отходов и заканчивая старой мебелью, ветошью и строительным мусором. </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 xml:space="preserve">Чистота нашего города зависит от многих факторов: и от органов власти, и от работы организаций жилищно-коммунального хозяйства. Но, в первую очередь, - от жителей города, от их личного отношения к окружающей среде и к проблеме образования и утилизации твердых бытовых отходов. </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 xml:space="preserve">Как гласит пословица «Чисто не там, где метут, а там, где не сорят». Поэтому одним из наиболее оптимальных путей решения данной проблемы является пропаганда природоохранных знаний и формирования на этой основе культуры взаимоотношений населения и окружающей среды. </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 xml:space="preserve">Процесс формирования экологической культуры может быть успешным, если в него вовлечены не только взрослые, но и дети, начиная с дошкольного возраста. Наряду с просветительской деятельностью, эффективным методом повышения экологической культуры становятся практические природоохранные мероприятия – трудовые акции по благоустройству и санитарной очистке территории города. Такие акции периодически проводятся и в Нижнем Новгороде. </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В акциях по благоустройству города принимают участие работники ЖКХ, работники различных организаций и учреждений, представители органов власти, а также простые жители, студенты и школьники.</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В работах по благоустройству задействуется спецтехника, которая предоставляется дорожно-эксплуатационными предприятиями, используется техника жилищно-эксплуатационных предприятий и привлеченных предприятий и учреждений.</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 xml:space="preserve">Экологическими организациями проводятся акции по очистке от бытового мусора склонов и улиц, а также берегов водоемов города. </w:t>
      </w:r>
    </w:p>
    <w:p w:rsidR="00DA124A" w:rsidRPr="0001577B" w:rsidRDefault="00DA124A" w:rsidP="00DA124A">
      <w:pPr>
        <w:spacing w:after="0"/>
        <w:rPr>
          <w:rFonts w:ascii="Times New Roman" w:hAnsi="Times New Roman" w:cs="Times New Roman"/>
          <w:sz w:val="24"/>
          <w:szCs w:val="24"/>
        </w:rPr>
      </w:pPr>
      <w:r w:rsidRPr="0001577B">
        <w:rPr>
          <w:rFonts w:ascii="Times New Roman" w:hAnsi="Times New Roman" w:cs="Times New Roman"/>
          <w:sz w:val="24"/>
          <w:szCs w:val="24"/>
        </w:rPr>
        <w:t>Целью таких акций является решение такой экологической проблемы, как проблема утилизации бытовых отходов.</w:t>
      </w:r>
      <w:r>
        <w:rPr>
          <w:rFonts w:ascii="Times New Roman" w:hAnsi="Times New Roman" w:cs="Times New Roman"/>
          <w:sz w:val="24"/>
          <w:szCs w:val="24"/>
        </w:rPr>
        <w:t xml:space="preserve"> </w:t>
      </w:r>
      <w:r w:rsidRPr="0001577B">
        <w:rPr>
          <w:rFonts w:ascii="Times New Roman" w:hAnsi="Times New Roman" w:cs="Times New Roman"/>
          <w:sz w:val="24"/>
          <w:szCs w:val="24"/>
        </w:rPr>
        <w:t xml:space="preserve">“Отходы – в доходы!” – эти слова должны стать лозунгом </w:t>
      </w:r>
      <w:r w:rsidRPr="0001577B">
        <w:rPr>
          <w:rFonts w:ascii="Times New Roman" w:hAnsi="Times New Roman" w:cs="Times New Roman"/>
          <w:sz w:val="24"/>
          <w:szCs w:val="24"/>
        </w:rPr>
        <w:lastRenderedPageBreak/>
        <w:t xml:space="preserve">для каждого из нас еще и потому, что природные кладовые не безграничны, а продуманные технологии позволят экономить природные ресурсы.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По данным Комитета охраны природы и управления природопользованием Нижегородской области, в Нижнем Новгороде проводится работа по организации раздельного сбора твердых бытовых отходов (макулатуры, текстильных отходов, полимеров, стеклобоя), позволяющая вовлекать отходы в повторное использование.</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Так, например, в 1997 году, фирмой ООО «Промкомплект-НН» впервые был организован первичный в сбор, сортировка и брикетирование бытовых отходов. Эксплуатация одной установки позволяет обработать 30 тыс. м</w:t>
      </w:r>
      <w:r w:rsidRPr="00DA124A">
        <w:rPr>
          <w:rFonts w:ascii="Times New Roman" w:hAnsi="Times New Roman" w:cs="Times New Roman"/>
          <w:sz w:val="24"/>
          <w:szCs w:val="24"/>
          <w:vertAlign w:val="superscript"/>
        </w:rPr>
        <w:t>3</w:t>
      </w:r>
      <w:r w:rsidRPr="00DA124A">
        <w:rPr>
          <w:rFonts w:ascii="Times New Roman" w:hAnsi="Times New Roman" w:cs="Times New Roman"/>
          <w:sz w:val="24"/>
          <w:szCs w:val="24"/>
        </w:rPr>
        <w:t xml:space="preserve">/год отходов, после чего они сдаются на переработку или повторное использование.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Одним из ведущих предприятий по переработке вторичных материальных ресурсов в городе является ОАО «Зареченское». Здесь в 1997 году введена в эксплуатацию линия по изготовлению упаковочного гофракартона. На основе отходов поливинилхлорида (ПВХ): линолеума, обрезков искусственной кожи на тканевой основе и без нее, различных пластиков и т.п. - производится огнестойкая гидроизоляционная пленка, предназначенная для гидроизоляции трубопроводов, укрепления и повышения долговечности дорожного полотна, может быть применена и для гидроизоляции строительных конструкций метрополитена, гражданских и промышленных зданий и сооружений. Производительность цеха 300 тыс. м</w:t>
      </w:r>
      <w:r w:rsidRPr="00DA124A">
        <w:rPr>
          <w:rFonts w:ascii="Times New Roman" w:hAnsi="Times New Roman" w:cs="Times New Roman"/>
          <w:sz w:val="24"/>
          <w:szCs w:val="24"/>
          <w:vertAlign w:val="superscript"/>
        </w:rPr>
        <w:t>2</w:t>
      </w:r>
      <w:r w:rsidRPr="00DA124A">
        <w:rPr>
          <w:rFonts w:ascii="Times New Roman" w:hAnsi="Times New Roman" w:cs="Times New Roman"/>
          <w:sz w:val="24"/>
          <w:szCs w:val="24"/>
        </w:rPr>
        <w:t>/год, что позволяет переработать половину всех образующихся на предприятиях города отходов ПВХ. Кроме того, утилизируются отходы полиэтилена для получения вторичного гранулята с целью изготовления бытовых и санитарно-технических изделий. В 2000 году здесь собрано и отсортировано для передачи на дальнейшую переработку 3 700 т макулатуры, 320 т вторичного текстиля, 200 т полимерных отходов переработаны в продукцию хозяйственного назначения.</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Еще одно нижегородское предприятие, успешно работающее в данном направлении – ЗАО «Гостхимпром». Здесь в 1999 году был создан Центр по переработке медицинских и пластмассовых отходов, одноразовой пластмассовой посуды, полиэтиленовых бутылок и других отходов полиолефинов в материалы и товары народного потребления.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Продукция этих предприятий соответствует гигиеническим сертификатам, отличается невысокой ценой и пользуется спросом у населения и в промышленности.</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На Нижегородском к</w:t>
      </w:r>
      <w:r>
        <w:rPr>
          <w:rFonts w:ascii="Times New Roman" w:hAnsi="Times New Roman" w:cs="Times New Roman"/>
          <w:sz w:val="24"/>
          <w:szCs w:val="24"/>
        </w:rPr>
        <w:t>артонно-рубероидном заводе в 201</w:t>
      </w:r>
      <w:r w:rsidRPr="00DA124A">
        <w:rPr>
          <w:rFonts w:ascii="Times New Roman" w:hAnsi="Times New Roman" w:cs="Times New Roman"/>
          <w:sz w:val="24"/>
          <w:szCs w:val="24"/>
        </w:rPr>
        <w:t>0 году из макулатуры и текстильных отходов получено 98,64 т картона и 26 859 тыс. м</w:t>
      </w:r>
      <w:r w:rsidRPr="00DA124A">
        <w:rPr>
          <w:rFonts w:ascii="Times New Roman" w:hAnsi="Times New Roman" w:cs="Times New Roman"/>
          <w:sz w:val="24"/>
          <w:szCs w:val="24"/>
          <w:vertAlign w:val="superscript"/>
        </w:rPr>
        <w:t>3</w:t>
      </w:r>
      <w:r w:rsidRPr="00DA124A">
        <w:rPr>
          <w:rFonts w:ascii="Times New Roman" w:hAnsi="Times New Roman" w:cs="Times New Roman"/>
          <w:sz w:val="24"/>
          <w:szCs w:val="24"/>
        </w:rPr>
        <w:t xml:space="preserve"> мягкой кровли. Продукция поставляется в различные регионы России.</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Сведения об общем количестве некоторых собранных и переработанных втори</w:t>
      </w:r>
      <w:r>
        <w:rPr>
          <w:rFonts w:ascii="Times New Roman" w:hAnsi="Times New Roman" w:cs="Times New Roman"/>
          <w:sz w:val="24"/>
          <w:szCs w:val="24"/>
        </w:rPr>
        <w:t xml:space="preserve">чных материальных ресурсов в 2010 г. и </w:t>
      </w:r>
      <w:r w:rsidRPr="00DA124A">
        <w:rPr>
          <w:rFonts w:ascii="Times New Roman" w:hAnsi="Times New Roman" w:cs="Times New Roman"/>
          <w:sz w:val="24"/>
          <w:szCs w:val="24"/>
        </w:rPr>
        <w:t>2</w:t>
      </w:r>
      <w:r>
        <w:rPr>
          <w:rFonts w:ascii="Times New Roman" w:hAnsi="Times New Roman" w:cs="Times New Roman"/>
          <w:sz w:val="24"/>
          <w:szCs w:val="24"/>
        </w:rPr>
        <w:t>011 г. приведены в таблице 3</w:t>
      </w:r>
      <w:r w:rsidRPr="00DA124A">
        <w:rPr>
          <w:rFonts w:ascii="Times New Roman" w:hAnsi="Times New Roman" w:cs="Times New Roman"/>
          <w:sz w:val="24"/>
          <w:szCs w:val="24"/>
        </w:rPr>
        <w:t>.</w:t>
      </w:r>
    </w:p>
    <w:p w:rsidR="00DA124A" w:rsidRPr="00DA124A" w:rsidRDefault="00DA124A" w:rsidP="00DA124A">
      <w:pPr>
        <w:spacing w:after="0"/>
        <w:rPr>
          <w:rFonts w:ascii="Times New Roman" w:hAnsi="Times New Roman" w:cs="Times New Roman"/>
          <w:b/>
          <w:i/>
          <w:sz w:val="24"/>
          <w:szCs w:val="24"/>
        </w:rPr>
      </w:pPr>
      <w:r w:rsidRPr="00DA124A">
        <w:rPr>
          <w:rFonts w:ascii="Times New Roman" w:hAnsi="Times New Roman" w:cs="Times New Roman"/>
          <w:b/>
          <w:i/>
          <w:sz w:val="24"/>
          <w:szCs w:val="24"/>
        </w:rPr>
        <w:t>Таблица 3</w:t>
      </w:r>
    </w:p>
    <w:p w:rsidR="00DA124A" w:rsidRPr="00DA124A" w:rsidRDefault="00DA124A" w:rsidP="00DA124A">
      <w:pPr>
        <w:spacing w:after="0"/>
        <w:rPr>
          <w:rFonts w:ascii="Times New Roman" w:hAnsi="Times New Roman" w:cs="Times New Roman"/>
          <w:b/>
          <w:i/>
          <w:sz w:val="24"/>
          <w:szCs w:val="24"/>
        </w:rPr>
      </w:pPr>
      <w:r w:rsidRPr="00DA124A">
        <w:rPr>
          <w:rFonts w:ascii="Times New Roman" w:hAnsi="Times New Roman" w:cs="Times New Roman"/>
          <w:b/>
          <w:i/>
          <w:sz w:val="24"/>
          <w:szCs w:val="24"/>
        </w:rPr>
        <w:t>Общее количество собранных и переработанных отходов</w:t>
      </w:r>
    </w:p>
    <w:tbl>
      <w:tblPr>
        <w:tblW w:w="0" w:type="auto"/>
        <w:tblInd w:w="108" w:type="dxa"/>
        <w:tblLayout w:type="fixed"/>
        <w:tblLook w:val="0000"/>
      </w:tblPr>
      <w:tblGrid>
        <w:gridCol w:w="4785"/>
        <w:gridCol w:w="2392"/>
        <w:gridCol w:w="2403"/>
      </w:tblGrid>
      <w:tr w:rsidR="00DA124A" w:rsidRPr="00DA124A" w:rsidTr="007F3598">
        <w:tc>
          <w:tcPr>
            <w:tcW w:w="4785" w:type="dxa"/>
            <w:vMerge w:val="restart"/>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i/>
                <w:sz w:val="24"/>
                <w:szCs w:val="24"/>
              </w:rPr>
            </w:pPr>
            <w:r w:rsidRPr="00DA124A">
              <w:rPr>
                <w:rFonts w:ascii="Times New Roman" w:hAnsi="Times New Roman" w:cs="Times New Roman"/>
                <w:i/>
                <w:sz w:val="24"/>
                <w:szCs w:val="24"/>
              </w:rPr>
              <w:t>Отходы</w:t>
            </w:r>
          </w:p>
        </w:tc>
        <w:tc>
          <w:tcPr>
            <w:tcW w:w="4795" w:type="dxa"/>
            <w:gridSpan w:val="2"/>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i/>
                <w:sz w:val="24"/>
                <w:szCs w:val="24"/>
              </w:rPr>
            </w:pPr>
            <w:r w:rsidRPr="00DA124A">
              <w:rPr>
                <w:rFonts w:ascii="Times New Roman" w:hAnsi="Times New Roman" w:cs="Times New Roman"/>
                <w:i/>
                <w:sz w:val="24"/>
                <w:szCs w:val="24"/>
              </w:rPr>
              <w:t>Количество, т/год</w:t>
            </w:r>
          </w:p>
        </w:tc>
      </w:tr>
      <w:tr w:rsidR="00DA124A" w:rsidRPr="00DA124A" w:rsidTr="007F3598">
        <w:tc>
          <w:tcPr>
            <w:tcW w:w="4785" w:type="dxa"/>
            <w:vMerge/>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i/>
                <w:sz w:val="24"/>
                <w:szCs w:val="24"/>
              </w:rPr>
            </w:pPr>
          </w:p>
        </w:tc>
        <w:tc>
          <w:tcPr>
            <w:tcW w:w="2392"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i/>
                <w:sz w:val="24"/>
                <w:szCs w:val="24"/>
              </w:rPr>
            </w:pPr>
            <w:r>
              <w:rPr>
                <w:rFonts w:ascii="Times New Roman" w:hAnsi="Times New Roman" w:cs="Times New Roman"/>
                <w:i/>
                <w:sz w:val="24"/>
                <w:szCs w:val="24"/>
              </w:rPr>
              <w:t>201</w:t>
            </w:r>
            <w:r w:rsidRPr="00DA124A">
              <w:rPr>
                <w:rFonts w:ascii="Times New Roman" w:hAnsi="Times New Roman" w:cs="Times New Roman"/>
                <w:i/>
                <w:sz w:val="24"/>
                <w:szCs w:val="24"/>
              </w:rPr>
              <w:t>0 год</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i/>
                <w:sz w:val="24"/>
                <w:szCs w:val="24"/>
              </w:rPr>
            </w:pPr>
            <w:r>
              <w:rPr>
                <w:rFonts w:ascii="Times New Roman" w:hAnsi="Times New Roman" w:cs="Times New Roman"/>
                <w:i/>
                <w:sz w:val="24"/>
                <w:szCs w:val="24"/>
              </w:rPr>
              <w:t>2011</w:t>
            </w:r>
            <w:r w:rsidRPr="00DA124A">
              <w:rPr>
                <w:rFonts w:ascii="Times New Roman" w:hAnsi="Times New Roman" w:cs="Times New Roman"/>
                <w:i/>
                <w:sz w:val="24"/>
                <w:szCs w:val="24"/>
              </w:rPr>
              <w:t xml:space="preserve"> год</w:t>
            </w:r>
          </w:p>
        </w:tc>
      </w:tr>
      <w:tr w:rsidR="00DA124A" w:rsidRPr="00DA124A" w:rsidTr="007F3598">
        <w:tc>
          <w:tcPr>
            <w:tcW w:w="478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Макулатура</w:t>
            </w:r>
          </w:p>
        </w:tc>
        <w:tc>
          <w:tcPr>
            <w:tcW w:w="2392"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25000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17000</w:t>
            </w:r>
          </w:p>
        </w:tc>
      </w:tr>
      <w:tr w:rsidR="00DA124A" w:rsidRPr="00DA124A" w:rsidTr="007F3598">
        <w:tc>
          <w:tcPr>
            <w:tcW w:w="478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Текстильные отходы</w:t>
            </w:r>
          </w:p>
        </w:tc>
        <w:tc>
          <w:tcPr>
            <w:tcW w:w="2392"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4000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3200</w:t>
            </w:r>
          </w:p>
        </w:tc>
      </w:tr>
      <w:tr w:rsidR="00DA124A" w:rsidRPr="00DA124A" w:rsidTr="007F3598">
        <w:tc>
          <w:tcPr>
            <w:tcW w:w="478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Полимерные отходы</w:t>
            </w:r>
          </w:p>
        </w:tc>
        <w:tc>
          <w:tcPr>
            <w:tcW w:w="2392"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3069,9</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2000</w:t>
            </w:r>
          </w:p>
        </w:tc>
      </w:tr>
      <w:tr w:rsidR="00DA124A" w:rsidRPr="00DA124A" w:rsidTr="007F3598">
        <w:tc>
          <w:tcPr>
            <w:tcW w:w="4785"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Стеклобой</w:t>
            </w:r>
          </w:p>
        </w:tc>
        <w:tc>
          <w:tcPr>
            <w:tcW w:w="2392" w:type="dxa"/>
            <w:tcBorders>
              <w:top w:val="single" w:sz="4" w:space="0" w:color="000000"/>
              <w:left w:val="single" w:sz="4" w:space="0" w:color="000000"/>
              <w:bottom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500</w:t>
            </w:r>
          </w:p>
        </w:tc>
      </w:tr>
    </w:tbl>
    <w:p w:rsid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Информация о предприятиях, перерабатывающих отходы в г. Нижнего Нов</w:t>
      </w:r>
      <w:r>
        <w:rPr>
          <w:rFonts w:ascii="Times New Roman" w:hAnsi="Times New Roman" w:cs="Times New Roman"/>
          <w:sz w:val="24"/>
          <w:szCs w:val="24"/>
        </w:rPr>
        <w:t>города, представлена в таблице 4</w:t>
      </w:r>
      <w:r w:rsidRPr="00DA124A">
        <w:rPr>
          <w:rFonts w:ascii="Times New Roman" w:hAnsi="Times New Roman" w:cs="Times New Roman"/>
          <w:sz w:val="24"/>
          <w:szCs w:val="24"/>
        </w:rPr>
        <w:t>.</w:t>
      </w:r>
    </w:p>
    <w:p w:rsidR="00DA124A" w:rsidRPr="00DA124A" w:rsidRDefault="00DA124A" w:rsidP="00DA124A">
      <w:pPr>
        <w:spacing w:after="0"/>
        <w:rPr>
          <w:rFonts w:ascii="Times New Roman" w:hAnsi="Times New Roman" w:cs="Times New Roman"/>
          <w:b/>
          <w:i/>
          <w:sz w:val="24"/>
          <w:szCs w:val="24"/>
        </w:rPr>
      </w:pPr>
      <w:r w:rsidRPr="00DA124A">
        <w:rPr>
          <w:rFonts w:ascii="Times New Roman" w:hAnsi="Times New Roman" w:cs="Times New Roman"/>
          <w:b/>
          <w:i/>
          <w:sz w:val="24"/>
          <w:szCs w:val="24"/>
        </w:rPr>
        <w:lastRenderedPageBreak/>
        <w:t>Таблица 4</w:t>
      </w:r>
    </w:p>
    <w:p w:rsidR="00DA124A" w:rsidRPr="00DA124A" w:rsidRDefault="00DA124A" w:rsidP="00DA124A">
      <w:pPr>
        <w:spacing w:after="0"/>
        <w:rPr>
          <w:rFonts w:ascii="Times New Roman" w:hAnsi="Times New Roman" w:cs="Times New Roman"/>
          <w:b/>
          <w:i/>
          <w:sz w:val="24"/>
          <w:szCs w:val="24"/>
        </w:rPr>
      </w:pPr>
      <w:r w:rsidRPr="00DA124A">
        <w:rPr>
          <w:rFonts w:ascii="Times New Roman" w:hAnsi="Times New Roman" w:cs="Times New Roman"/>
          <w:b/>
          <w:i/>
          <w:sz w:val="24"/>
          <w:szCs w:val="24"/>
        </w:rPr>
        <w:t>Предприятия Нижегородской области, перерабатывающие отходы</w:t>
      </w:r>
    </w:p>
    <w:p w:rsidR="00DA124A" w:rsidRPr="00DA124A" w:rsidRDefault="00DA124A" w:rsidP="00DA124A">
      <w:pPr>
        <w:spacing w:after="0"/>
        <w:rPr>
          <w:rFonts w:ascii="Times New Roman" w:hAnsi="Times New Roman" w:cs="Times New Roman"/>
          <w:b/>
          <w:i/>
          <w:sz w:val="24"/>
          <w:szCs w:val="24"/>
        </w:rPr>
      </w:pPr>
      <w:r>
        <w:rPr>
          <w:rFonts w:ascii="Times New Roman" w:hAnsi="Times New Roman" w:cs="Times New Roman"/>
          <w:b/>
          <w:i/>
          <w:sz w:val="24"/>
          <w:szCs w:val="24"/>
        </w:rPr>
        <w:t>(данные за 2010</w:t>
      </w:r>
      <w:r w:rsidRPr="00DA124A">
        <w:rPr>
          <w:rFonts w:ascii="Times New Roman" w:hAnsi="Times New Roman" w:cs="Times New Roman"/>
          <w:b/>
          <w:i/>
          <w:sz w:val="24"/>
          <w:szCs w:val="24"/>
        </w:rPr>
        <w:t xml:space="preserve"> год)</w:t>
      </w:r>
    </w:p>
    <w:tbl>
      <w:tblPr>
        <w:tblW w:w="0" w:type="auto"/>
        <w:tblInd w:w="-5" w:type="dxa"/>
        <w:tblLayout w:type="fixed"/>
        <w:tblLook w:val="0000"/>
      </w:tblPr>
      <w:tblGrid>
        <w:gridCol w:w="3799"/>
        <w:gridCol w:w="5499"/>
      </w:tblGrid>
      <w:tr w:rsidR="00DA124A" w:rsidRPr="00F37B6A" w:rsidTr="00DA124A">
        <w:trPr>
          <w:trHeight w:val="143"/>
        </w:trPr>
        <w:tc>
          <w:tcPr>
            <w:tcW w:w="37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i/>
                <w:sz w:val="24"/>
                <w:szCs w:val="24"/>
              </w:rPr>
            </w:pPr>
            <w:r w:rsidRPr="00F37B6A">
              <w:rPr>
                <w:rFonts w:ascii="Times New Roman" w:eastAsia="Calibri" w:hAnsi="Times New Roman" w:cs="Times New Roman"/>
                <w:i/>
                <w:sz w:val="24"/>
                <w:szCs w:val="24"/>
              </w:rPr>
              <w:t>Предприятие</w:t>
            </w:r>
          </w:p>
        </w:tc>
        <w:tc>
          <w:tcPr>
            <w:tcW w:w="54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i/>
                <w:sz w:val="24"/>
                <w:szCs w:val="24"/>
              </w:rPr>
            </w:pPr>
            <w:r>
              <w:rPr>
                <w:rFonts w:ascii="Times New Roman" w:hAnsi="Times New Roman" w:cs="Times New Roman"/>
                <w:i/>
                <w:sz w:val="24"/>
                <w:szCs w:val="24"/>
              </w:rPr>
              <w:t xml:space="preserve">Вид </w:t>
            </w:r>
            <w:r w:rsidRPr="00F37B6A">
              <w:rPr>
                <w:rFonts w:ascii="Times New Roman" w:eastAsia="Calibri" w:hAnsi="Times New Roman" w:cs="Times New Roman"/>
                <w:i/>
                <w:sz w:val="24"/>
                <w:szCs w:val="24"/>
              </w:rPr>
              <w:t>переработанных отходов</w:t>
            </w:r>
          </w:p>
        </w:tc>
      </w:tr>
      <w:tr w:rsidR="00DA124A" w:rsidRPr="00F37B6A" w:rsidTr="00DA124A">
        <w:trPr>
          <w:trHeight w:val="143"/>
        </w:trPr>
        <w:tc>
          <w:tcPr>
            <w:tcW w:w="37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 xml:space="preserve">ЗАО «Гостхимпром» </w:t>
            </w:r>
          </w:p>
          <w:p w:rsidR="00DA124A" w:rsidRPr="00F37B6A" w:rsidRDefault="00DA124A" w:rsidP="007F359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w:t>
            </w:r>
            <w:r w:rsidRPr="00F37B6A">
              <w:rPr>
                <w:rFonts w:ascii="Times New Roman" w:eastAsia="Calibri" w:hAnsi="Times New Roman" w:cs="Times New Roman"/>
                <w:sz w:val="24"/>
                <w:szCs w:val="24"/>
              </w:rPr>
              <w:t>Нижний Новгород)</w:t>
            </w:r>
          </w:p>
        </w:tc>
        <w:tc>
          <w:tcPr>
            <w:tcW w:w="54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Полимерные отходы: полиэтилен высокого и низкого давления (медицинские одноразовые шприцы и системы, ломаные ящики, канистры, хозинвентарь), полипропилен (медицинские одноразовые шприцы, корпусные и производственные изделия), ПВХ (кабельная оплетка, медицинские системы переливания крови), полис</w:t>
            </w:r>
            <w:r>
              <w:rPr>
                <w:rFonts w:ascii="Times New Roman" w:hAnsi="Times New Roman" w:cs="Times New Roman"/>
                <w:sz w:val="24"/>
                <w:szCs w:val="24"/>
              </w:rPr>
              <w:t>тирол (одноразовая посуда)</w:t>
            </w:r>
            <w:r w:rsidRPr="00F37B6A">
              <w:rPr>
                <w:rFonts w:ascii="Times New Roman" w:eastAsia="Calibri" w:hAnsi="Times New Roman" w:cs="Times New Roman"/>
                <w:sz w:val="24"/>
                <w:szCs w:val="24"/>
              </w:rPr>
              <w:t>.</w:t>
            </w:r>
          </w:p>
        </w:tc>
      </w:tr>
      <w:tr w:rsidR="00DA124A" w:rsidRPr="00F37B6A" w:rsidTr="00DA124A">
        <w:trPr>
          <w:trHeight w:val="143"/>
        </w:trPr>
        <w:tc>
          <w:tcPr>
            <w:tcW w:w="37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ЗАО «Зареченское»</w:t>
            </w:r>
          </w:p>
          <w:p w:rsidR="00DA124A" w:rsidRPr="00F37B6A" w:rsidRDefault="00DA124A" w:rsidP="007F359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w:t>
            </w:r>
            <w:r w:rsidRPr="00F37B6A">
              <w:rPr>
                <w:rFonts w:ascii="Times New Roman" w:eastAsia="Calibri" w:hAnsi="Times New Roman" w:cs="Times New Roman"/>
                <w:sz w:val="24"/>
                <w:szCs w:val="24"/>
              </w:rPr>
              <w:t>Нижний Новгород)</w:t>
            </w:r>
          </w:p>
        </w:tc>
        <w:tc>
          <w:tcPr>
            <w:tcW w:w="54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Макулатура </w:t>
            </w:r>
          </w:p>
          <w:p w:rsidR="00DA124A" w:rsidRPr="00F37B6A" w:rsidRDefault="00DA124A" w:rsidP="007F3598">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Вторичный текстиль </w:t>
            </w:r>
          </w:p>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 xml:space="preserve">Полимерные отходы </w:t>
            </w:r>
          </w:p>
        </w:tc>
      </w:tr>
      <w:tr w:rsidR="00DA124A" w:rsidRPr="00F37B6A" w:rsidTr="00DA124A">
        <w:trPr>
          <w:trHeight w:val="143"/>
        </w:trPr>
        <w:tc>
          <w:tcPr>
            <w:tcW w:w="37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ООО «Промкомплект-НН»</w:t>
            </w:r>
          </w:p>
          <w:p w:rsidR="00DA124A" w:rsidRPr="00F37B6A" w:rsidRDefault="00DA124A" w:rsidP="007F359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w:t>
            </w:r>
            <w:r w:rsidRPr="00F37B6A">
              <w:rPr>
                <w:rFonts w:ascii="Times New Roman" w:eastAsia="Calibri" w:hAnsi="Times New Roman" w:cs="Times New Roman"/>
                <w:sz w:val="24"/>
                <w:szCs w:val="24"/>
              </w:rPr>
              <w:t>Нижний Новгород)</w:t>
            </w:r>
          </w:p>
        </w:tc>
        <w:tc>
          <w:tcPr>
            <w:tcW w:w="54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Твердые бытовые отходы (три пункта по приему, сортировке и брикетированию, передача на АО «Нижегородкровля»</w:t>
            </w:r>
            <w:r>
              <w:rPr>
                <w:rFonts w:ascii="Times New Roman" w:eastAsia="Calibri" w:hAnsi="Times New Roman" w:cs="Times New Roman"/>
                <w:sz w:val="24"/>
                <w:szCs w:val="24"/>
              </w:rPr>
              <w:t>)</w:t>
            </w:r>
            <w:r w:rsidRPr="00F37B6A">
              <w:rPr>
                <w:rFonts w:ascii="Times New Roman" w:eastAsia="Calibri" w:hAnsi="Times New Roman" w:cs="Times New Roman"/>
                <w:sz w:val="24"/>
                <w:szCs w:val="24"/>
              </w:rPr>
              <w:t xml:space="preserve"> </w:t>
            </w:r>
          </w:p>
        </w:tc>
      </w:tr>
      <w:tr w:rsidR="00DA124A" w:rsidRPr="00F37B6A" w:rsidTr="00DA124A">
        <w:trPr>
          <w:trHeight w:val="143"/>
        </w:trPr>
        <w:tc>
          <w:tcPr>
            <w:tcW w:w="37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ООО «ПЗП «Экология – Дзержинск - Вторсырье»</w:t>
            </w:r>
          </w:p>
          <w:p w:rsidR="00DA124A" w:rsidRPr="00F37B6A" w:rsidRDefault="00DA124A" w:rsidP="007F359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w:t>
            </w:r>
            <w:r w:rsidRPr="00F37B6A">
              <w:rPr>
                <w:rFonts w:ascii="Times New Roman" w:eastAsia="Calibri" w:hAnsi="Times New Roman" w:cs="Times New Roman"/>
                <w:sz w:val="24"/>
                <w:szCs w:val="24"/>
              </w:rPr>
              <w:t>Нижний Новгород)</w:t>
            </w:r>
          </w:p>
        </w:tc>
        <w:tc>
          <w:tcPr>
            <w:tcW w:w="54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Макулатура </w:t>
            </w:r>
          </w:p>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 xml:space="preserve">Текстильные отходы </w:t>
            </w:r>
          </w:p>
        </w:tc>
      </w:tr>
      <w:tr w:rsidR="00DA124A" w:rsidRPr="00F37B6A" w:rsidTr="00DA124A">
        <w:trPr>
          <w:trHeight w:val="143"/>
        </w:trPr>
        <w:tc>
          <w:tcPr>
            <w:tcW w:w="3799" w:type="dxa"/>
            <w:tcBorders>
              <w:top w:val="single" w:sz="4" w:space="0" w:color="000000"/>
              <w:left w:val="single" w:sz="4" w:space="0" w:color="000000"/>
              <w:bottom w:val="single" w:sz="4" w:space="0" w:color="000000"/>
            </w:tcBorders>
            <w:shd w:val="clear" w:color="auto" w:fill="auto"/>
          </w:tcPr>
          <w:p w:rsidR="00DA124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 xml:space="preserve">МП «Специализированное автотранспортное предприятие» </w:t>
            </w:r>
          </w:p>
          <w:p w:rsidR="00DA124A" w:rsidRPr="00F37B6A" w:rsidRDefault="00DA124A" w:rsidP="007F359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w:t>
            </w:r>
            <w:r w:rsidRPr="00F37B6A">
              <w:rPr>
                <w:rFonts w:ascii="Times New Roman" w:eastAsia="Calibri" w:hAnsi="Times New Roman" w:cs="Times New Roman"/>
                <w:sz w:val="24"/>
                <w:szCs w:val="24"/>
              </w:rPr>
              <w:t>Нижний Новгород)</w:t>
            </w:r>
          </w:p>
        </w:tc>
        <w:tc>
          <w:tcPr>
            <w:tcW w:w="54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vertAlign w:val="superscript"/>
              </w:rPr>
            </w:pPr>
            <w:r w:rsidRPr="00F37B6A">
              <w:rPr>
                <w:rFonts w:ascii="Times New Roman" w:eastAsia="Calibri" w:hAnsi="Times New Roman" w:cs="Times New Roman"/>
                <w:sz w:val="24"/>
                <w:szCs w:val="24"/>
              </w:rPr>
              <w:t xml:space="preserve">Твердые бытовые отходы </w:t>
            </w:r>
          </w:p>
        </w:tc>
      </w:tr>
      <w:tr w:rsidR="00DA124A" w:rsidRPr="00F37B6A" w:rsidTr="00DA124A">
        <w:trPr>
          <w:trHeight w:val="143"/>
        </w:trPr>
        <w:tc>
          <w:tcPr>
            <w:tcW w:w="37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 xml:space="preserve">ОАО «Нижегородский картонно-рубероидный завод» </w:t>
            </w:r>
          </w:p>
        </w:tc>
        <w:tc>
          <w:tcPr>
            <w:tcW w:w="54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Макулатура</w:t>
            </w:r>
          </w:p>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 xml:space="preserve">Текстильные отходы </w:t>
            </w:r>
          </w:p>
        </w:tc>
      </w:tr>
      <w:tr w:rsidR="00DA124A" w:rsidRPr="00F37B6A" w:rsidTr="00DA124A">
        <w:trPr>
          <w:trHeight w:val="143"/>
        </w:trPr>
        <w:tc>
          <w:tcPr>
            <w:tcW w:w="37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ЗАО «Ника Плюс»</w:t>
            </w:r>
            <w:r w:rsidRPr="00F37B6A">
              <w:rPr>
                <w:rFonts w:ascii="Times New Roman" w:hAnsi="Times New Roman" w:cs="Times New Roman"/>
                <w:sz w:val="24"/>
                <w:szCs w:val="24"/>
              </w:rPr>
              <w:t xml:space="preserve"> </w:t>
            </w:r>
            <w:r>
              <w:rPr>
                <w:rFonts w:ascii="Times New Roman" w:eastAsia="Calibri" w:hAnsi="Times New Roman" w:cs="Times New Roman"/>
                <w:sz w:val="24"/>
                <w:szCs w:val="24"/>
              </w:rPr>
              <w:t>(г.</w:t>
            </w:r>
            <w:r w:rsidRPr="00F37B6A">
              <w:rPr>
                <w:rFonts w:ascii="Times New Roman" w:eastAsia="Calibri" w:hAnsi="Times New Roman" w:cs="Times New Roman"/>
                <w:sz w:val="24"/>
                <w:szCs w:val="24"/>
              </w:rPr>
              <w:t>Нижний Новгород)</w:t>
            </w:r>
          </w:p>
        </w:tc>
        <w:tc>
          <w:tcPr>
            <w:tcW w:w="5499" w:type="dxa"/>
            <w:tcBorders>
              <w:top w:val="single" w:sz="4" w:space="0" w:color="000000"/>
              <w:left w:val="single" w:sz="4" w:space="0" w:color="000000"/>
              <w:bottom w:val="single" w:sz="4" w:space="0" w:color="000000"/>
            </w:tcBorders>
            <w:shd w:val="clear" w:color="auto" w:fill="auto"/>
          </w:tcPr>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Полиэтиленовые отходы от предприятий Нижнего Новгорода и Нижегородской обл</w:t>
            </w:r>
            <w:r>
              <w:rPr>
                <w:rFonts w:ascii="Times New Roman" w:hAnsi="Times New Roman" w:cs="Times New Roman"/>
                <w:sz w:val="24"/>
                <w:szCs w:val="24"/>
              </w:rPr>
              <w:t xml:space="preserve">асти (тазы, ведра, пленка) </w:t>
            </w:r>
          </w:p>
          <w:p w:rsidR="00DA124A" w:rsidRPr="00F37B6A" w:rsidRDefault="00DA124A" w:rsidP="007F3598">
            <w:pPr>
              <w:spacing w:after="0" w:line="240" w:lineRule="auto"/>
              <w:rPr>
                <w:rFonts w:ascii="Times New Roman" w:eastAsia="Calibri" w:hAnsi="Times New Roman" w:cs="Times New Roman"/>
                <w:sz w:val="24"/>
                <w:szCs w:val="24"/>
              </w:rPr>
            </w:pPr>
            <w:r w:rsidRPr="00F37B6A">
              <w:rPr>
                <w:rFonts w:ascii="Times New Roman" w:eastAsia="Calibri" w:hAnsi="Times New Roman" w:cs="Times New Roman"/>
                <w:sz w:val="24"/>
                <w:szCs w:val="24"/>
              </w:rPr>
              <w:t xml:space="preserve">Полиэтиленовые отходы со свалок Нижнего Новгорода и области (бутылки и др.) </w:t>
            </w:r>
          </w:p>
        </w:tc>
      </w:tr>
    </w:tbl>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Также следует обратить внимание на компании, предлагающие свои услуги в сфере уборки территории города, сбора и вывоза мусора, его утилизации. К числу таких компаний относятся ООО «Мехуборка», ООО «ПК Промэко», ООО «Фарбе-НН», ООО «Чистый мир» и другие.</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 целью повышения уровня повторного использования отходов в 1998 году начался эксперимент по раздельному сбору твердых бытовых отходов в г. Нижнем Новгороде. В 2002 году были организованы 4 площадки для раздельного сбора отходов в частном секторе Сормовского района (пос. Починки), были введены в эксплуатацию 4 площадки по сбору вторичного сырья в Автозаводском районе, а также установлены 80 специальных контейнеров для раздельного сбора отходов в центре Нижегородского района в 2003 году было установлено более 200 контейнеров для раздельного сбора твердых бытовых отходов в больницах и школах города.</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Применение вторичных ресурсов в качестве основного сырья дает значительный экологический эффект. Так, при производстве бумаги или картона из макулатуры выбросы в атмосферу снижаются на 85%, загрязнение воды – до 40% по сравнению с производством указанной продукции из первичного сырья – деловой древесины.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Решение проблемы переработки отходов приобретает в последнее время первостепенное значение. Кроме того, в связи с грядущим постепенным истощением природных ресурсов </w:t>
      </w:r>
      <w:r w:rsidRPr="00DA124A">
        <w:rPr>
          <w:rFonts w:ascii="Times New Roman" w:hAnsi="Times New Roman" w:cs="Times New Roman"/>
          <w:sz w:val="24"/>
          <w:szCs w:val="24"/>
        </w:rPr>
        <w:lastRenderedPageBreak/>
        <w:t>(нефти, каменного угля, руд цветных и черных металлов) для всех отраслей народного хозяйства особое значение имеет полное использование всех видов промышленных и бытовых отходов. Основными источниками многотоннажных отходов являются горно-обогатительная, металлургическая, химическая промышленность, промышленность строительных материалов, энергетический и агропромышленный комплексы, лесная, деревообрабатывающая, текстильная отрасли, бытовая деятельность человека. Все отходы можно разделить на две группы: минеральные и органические.</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Лишь часть всех отходов перерабатывается для целлюлозно-бумажной промышленности и промышленности строительных материалов. Из таких отходов производят арболит, фибролит, ДВП, ДСП, столярные плиты, опилкобетон, ксилолит, клееные изделия, щитовой паркет, дрань, лигноуглеводные древесные пластики, королит, блоки из сучков, плиты из цельной коры, выгорающие добавки, пластифицирующие добавки, отделочные материалы, кровельный картон и т.д. Отходами промышленности строительных материалов являются цементная пыль, каменная пыль и крошка, кирпичный бой, бракованный и старый бетон и т.д. Отходы бетона и железобетона, кроме бетонного лома, содержат миллионы тонн металлов. Разработаны различные технологии разрушения строительных конструкций, а также специальное оборудование для переработки некондиционного бетона и железобетона. Отходы используют при производстве портландцемента, заполнителей для бетонов, минерального наполнителя, добавок, смешанных вяжущих веществ.</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Современные технологии сбора и разделения ТБО уже позволяют использовать макулатуру, стекольный бой и отходы стекла, тряпье, изношенные шины для выпуска полезного продукта. При этом получают наполнитель для асфальтов, добавки при производстве стеновой керамики, стекло, пористые заполнители для бетонов, кровельный картон, изол, фольгоизол, различные теплоизоляционные материалы и т.д. За рубежом вопросу сбора и переработки промышленных и бытовых отходов уделяется огромное внимание: проводятся научные изыскания, создаются новые технологии. Надо ли говорить, что Россия в этом вопросе отстает. В Московском государственном строительном университете на кафедре Технологии отделочных и изоляционных материалов разработаны технологии получения новых видов строительных материалов на основе отходов и вторичных ресурсов. Их внедрение позволит получить очень существенный экологический и экономический эффект. Остается лишь надеяться, что власти обратят внимание на поставленную проблему, иначе экологическая ситуация обострится до предела. </w:t>
      </w:r>
    </w:p>
    <w:p w:rsidR="00DA124A" w:rsidRDefault="00DA124A" w:rsidP="00DA124A">
      <w:pPr>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698259"/>
            <wp:effectExtent l="19050" t="0" r="317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40425" cy="4698259"/>
                    </a:xfrm>
                    <a:prstGeom prst="rect">
                      <a:avLst/>
                    </a:prstGeom>
                    <a:noFill/>
                    <a:ln w="9525">
                      <a:noFill/>
                      <a:miter lim="800000"/>
                      <a:headEnd/>
                      <a:tailEnd/>
                    </a:ln>
                  </pic:spPr>
                </pic:pic>
              </a:graphicData>
            </a:graphic>
          </wp:inline>
        </w:drawing>
      </w:r>
    </w:p>
    <w:p w:rsidR="00DA124A" w:rsidRDefault="00DA124A" w:rsidP="00DA124A">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948469"/>
            <wp:effectExtent l="19050" t="0" r="3175"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40425" cy="2948469"/>
                    </a:xfrm>
                    <a:prstGeom prst="rect">
                      <a:avLst/>
                    </a:prstGeom>
                    <a:noFill/>
                    <a:ln w="9525">
                      <a:noFill/>
                      <a:miter lim="800000"/>
                      <a:headEnd/>
                      <a:tailEnd/>
                    </a:ln>
                  </pic:spPr>
                </pic:pic>
              </a:graphicData>
            </a:graphic>
          </wp:inline>
        </w:drawing>
      </w:r>
    </w:p>
    <w:p w:rsidR="00DA124A" w:rsidRPr="00DA124A" w:rsidRDefault="00DA124A" w:rsidP="00DA124A">
      <w:pPr>
        <w:pStyle w:val="a9"/>
        <w:numPr>
          <w:ilvl w:val="0"/>
          <w:numId w:val="10"/>
        </w:numPr>
        <w:spacing w:after="0"/>
        <w:rPr>
          <w:rFonts w:ascii="Times New Roman" w:hAnsi="Times New Roman" w:cs="Times New Roman"/>
          <w:b/>
          <w:sz w:val="24"/>
          <w:szCs w:val="24"/>
        </w:rPr>
      </w:pPr>
      <w:r w:rsidRPr="00DA124A">
        <w:rPr>
          <w:rFonts w:ascii="Times New Roman" w:hAnsi="Times New Roman" w:cs="Times New Roman"/>
          <w:b/>
          <w:sz w:val="24"/>
          <w:szCs w:val="24"/>
        </w:rPr>
        <w:t>От кого зависит чистота нашего города?</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Несомненно, в последние годы в Нижнем Новгороде стало заметно чище, тем не менее, многие жилые массивы и подворотни продолжают соседствовать с кучами и кучками разнообразного мусора, начиная от битых бутылок и гниющих бытовых отходов и заканчивая старой мебелью, ветошью и строительным мусором.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Чистота нашего города зависит от многих факторов: и от органов власти, и от работы организаций жилищно-коммунального хозяйства. Но, в первую очередь, - от жителей </w:t>
      </w:r>
      <w:r w:rsidRPr="00DA124A">
        <w:rPr>
          <w:rFonts w:ascii="Times New Roman" w:hAnsi="Times New Roman" w:cs="Times New Roman"/>
          <w:sz w:val="24"/>
          <w:szCs w:val="24"/>
        </w:rPr>
        <w:lastRenderedPageBreak/>
        <w:t xml:space="preserve">города, от их личного отношения к окружающей среде и к проблеме образования и утилизации твердых бытовых отходов.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Как гласит пословица «Чисто не там, где метут, а там, где не сорят». Поэтому одним из наиболее оптимальных путей решения данной проблемы является пропаганда природоохранных знаний и формирования на этой основе культуры взаимоотношений населения и окружающей среды.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Процесс формирования экологической культуры может быть успешным, если в него вовлечены не только взрослые, но и дети, начиная с дошкольного возраста. Наряду с просветительской деятельностью, эффективным методом повышения экологической культуры становятся практические природоохранные мероприятия – трудовые акции по благоустройству и санитарной очистке территории города. Такие акции периодически проводятся и в Нижнем Новгороде.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В акциях по благоустройству города принимают участие работники ЖКХ, работники различных организаций и учреждений, представители органов власти, а также простые жители, студенты и школьники.</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В работах по благоустройству задействуется спецтехника, которая предоставляется дорожно-эксплуатационными предприятиями, используется техника жилищно-эксплуатационных предприятий и привлеченных предприятий и учреждений.</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Экологическими организациями проводятся акции по очистке от бытового мусора склонов и улиц, а также берегов водоемов города. </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Целью таких акций является решение такой экологической проблемы, как проблема утилизации бытовых отходов.</w:t>
      </w:r>
    </w:p>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Сейчас в городе стартует новый проект – строительство перерабатывающего  завода, который позволит утилизировать почти весь мусор и будет иметь два главных источника дохода: от утилизации мусора и от продажи конечных продуктов производства. Поэтому хочется сказать “Перейдем от выбрасывающего общества к обществу, которое перерабатывает”. “Отходы – в доходы!” – эти слова должны стать лозунгом для каждого из нас еще и потому, что природные кладовые не безграничны, а продуманные технологии позволят экономить природные ресурсы. </w:t>
      </w:r>
    </w:p>
    <w:p w:rsidR="00DA124A" w:rsidRPr="00DA124A" w:rsidRDefault="00DA124A" w:rsidP="00DA124A">
      <w:pPr>
        <w:spacing w:after="0"/>
        <w:rPr>
          <w:rFonts w:ascii="Times New Roman" w:hAnsi="Times New Roman" w:cs="Times New Roman"/>
          <w:b/>
          <w:bCs/>
          <w:i/>
          <w:iCs/>
          <w:sz w:val="24"/>
          <w:szCs w:val="24"/>
        </w:rPr>
      </w:pPr>
      <w:r w:rsidRPr="00DA124A">
        <w:rPr>
          <w:rFonts w:ascii="Times New Roman" w:hAnsi="Times New Roman" w:cs="Times New Roman"/>
          <w:b/>
          <w:bCs/>
          <w:i/>
          <w:iCs/>
          <w:sz w:val="24"/>
          <w:szCs w:val="24"/>
        </w:rPr>
        <w:t>Фракционный состав бытовых отходов.</w:t>
      </w:r>
    </w:p>
    <w:tbl>
      <w:tblPr>
        <w:tblW w:w="0" w:type="auto"/>
        <w:tblInd w:w="-42" w:type="dxa"/>
        <w:tblLayout w:type="fixed"/>
        <w:tblCellMar>
          <w:left w:w="0" w:type="dxa"/>
          <w:right w:w="0" w:type="dxa"/>
        </w:tblCellMar>
        <w:tblLook w:val="0000"/>
      </w:tblPr>
      <w:tblGrid>
        <w:gridCol w:w="1215"/>
        <w:gridCol w:w="1290"/>
        <w:gridCol w:w="1110"/>
        <w:gridCol w:w="1292"/>
        <w:gridCol w:w="1126"/>
        <w:gridCol w:w="1110"/>
        <w:gridCol w:w="1290"/>
        <w:gridCol w:w="1170"/>
      </w:tblGrid>
      <w:tr w:rsidR="00DA124A" w:rsidRPr="00DA124A" w:rsidTr="007F3598">
        <w:tc>
          <w:tcPr>
            <w:tcW w:w="1215"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bCs/>
                <w:iCs/>
                <w:sz w:val="24"/>
                <w:szCs w:val="24"/>
              </w:rPr>
              <w:t> </w:t>
            </w:r>
            <w:r w:rsidRPr="00DA124A">
              <w:rPr>
                <w:rFonts w:ascii="Times New Roman" w:hAnsi="Times New Roman" w:cs="Times New Roman"/>
                <w:sz w:val="24"/>
                <w:szCs w:val="24"/>
              </w:rPr>
              <w:t>Бумага, картон</w:t>
            </w:r>
          </w:p>
        </w:tc>
        <w:tc>
          <w:tcPr>
            <w:tcW w:w="129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Пищевые отходы</w:t>
            </w:r>
          </w:p>
        </w:tc>
        <w:tc>
          <w:tcPr>
            <w:tcW w:w="111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Стекло</w:t>
            </w:r>
          </w:p>
        </w:tc>
        <w:tc>
          <w:tcPr>
            <w:tcW w:w="1292"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Полимеры</w:t>
            </w:r>
          </w:p>
        </w:tc>
        <w:tc>
          <w:tcPr>
            <w:tcW w:w="1126"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Текстиль</w:t>
            </w:r>
          </w:p>
        </w:tc>
        <w:tc>
          <w:tcPr>
            <w:tcW w:w="111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Металл</w:t>
            </w:r>
          </w:p>
        </w:tc>
        <w:tc>
          <w:tcPr>
            <w:tcW w:w="129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Камни, дерево, керамика</w:t>
            </w:r>
          </w:p>
        </w:tc>
        <w:tc>
          <w:tcPr>
            <w:tcW w:w="1170" w:type="dxa"/>
            <w:tcBorders>
              <w:top w:val="double" w:sz="1" w:space="0" w:color="C0C0C0"/>
              <w:left w:val="double" w:sz="1" w:space="0" w:color="C0C0C0"/>
              <w:bottom w:val="double" w:sz="1" w:space="0" w:color="C0C0C0"/>
              <w:right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Прочие отходы</w:t>
            </w:r>
          </w:p>
        </w:tc>
      </w:tr>
      <w:tr w:rsidR="00DA124A" w:rsidRPr="00DA124A" w:rsidTr="007F3598">
        <w:tc>
          <w:tcPr>
            <w:tcW w:w="1215"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32%</w:t>
            </w:r>
          </w:p>
        </w:tc>
        <w:tc>
          <w:tcPr>
            <w:tcW w:w="129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30%</w:t>
            </w:r>
          </w:p>
        </w:tc>
        <w:tc>
          <w:tcPr>
            <w:tcW w:w="111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12%</w:t>
            </w:r>
          </w:p>
        </w:tc>
        <w:tc>
          <w:tcPr>
            <w:tcW w:w="1292"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10%</w:t>
            </w:r>
          </w:p>
        </w:tc>
        <w:tc>
          <w:tcPr>
            <w:tcW w:w="1126"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6%</w:t>
            </w:r>
          </w:p>
        </w:tc>
        <w:tc>
          <w:tcPr>
            <w:tcW w:w="111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w:t>
            </w:r>
          </w:p>
        </w:tc>
        <w:tc>
          <w:tcPr>
            <w:tcW w:w="129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w:t>
            </w:r>
          </w:p>
        </w:tc>
        <w:tc>
          <w:tcPr>
            <w:tcW w:w="1170" w:type="dxa"/>
            <w:tcBorders>
              <w:top w:val="double" w:sz="1" w:space="0" w:color="C0C0C0"/>
              <w:left w:val="double" w:sz="1" w:space="0" w:color="C0C0C0"/>
              <w:bottom w:val="double" w:sz="1" w:space="0" w:color="C0C0C0"/>
              <w:right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4%</w:t>
            </w:r>
          </w:p>
        </w:tc>
      </w:tr>
    </w:tbl>
    <w:p w:rsidR="00DA124A" w:rsidRPr="00DA124A" w:rsidRDefault="00DA124A" w:rsidP="00DA124A">
      <w:pPr>
        <w:spacing w:after="0"/>
        <w:rPr>
          <w:rFonts w:ascii="Times New Roman" w:hAnsi="Times New Roman" w:cs="Times New Roman"/>
          <w:bCs/>
          <w:iCs/>
          <w:sz w:val="24"/>
          <w:szCs w:val="24"/>
        </w:rPr>
      </w:pPr>
      <w:r w:rsidRPr="00DA124A">
        <w:rPr>
          <w:rFonts w:ascii="Times New Roman" w:hAnsi="Times New Roman" w:cs="Times New Roman"/>
          <w:bCs/>
          <w:iCs/>
          <w:sz w:val="24"/>
          <w:szCs w:val="24"/>
        </w:rPr>
        <w:t> </w:t>
      </w:r>
    </w:p>
    <w:p w:rsidR="00DA124A" w:rsidRPr="00DA124A" w:rsidRDefault="00DA124A" w:rsidP="00DA124A">
      <w:pPr>
        <w:spacing w:after="0"/>
        <w:rPr>
          <w:rFonts w:ascii="Times New Roman" w:hAnsi="Times New Roman" w:cs="Times New Roman"/>
          <w:b/>
          <w:bCs/>
          <w:i/>
          <w:iCs/>
          <w:sz w:val="24"/>
          <w:szCs w:val="24"/>
        </w:rPr>
      </w:pPr>
      <w:r w:rsidRPr="00DA124A">
        <w:rPr>
          <w:rFonts w:ascii="Times New Roman" w:hAnsi="Times New Roman" w:cs="Times New Roman"/>
          <w:b/>
          <w:bCs/>
          <w:i/>
          <w:iCs/>
          <w:sz w:val="24"/>
          <w:szCs w:val="24"/>
        </w:rPr>
        <w:t>Содержание мусорного ведра по весу.</w:t>
      </w:r>
      <w:r w:rsidRPr="00DA124A">
        <w:rPr>
          <w:rFonts w:ascii="Times New Roman" w:hAnsi="Times New Roman" w:cs="Times New Roman"/>
          <w:bCs/>
          <w:iCs/>
          <w:sz w:val="24"/>
          <w:szCs w:val="24"/>
        </w:rPr>
        <w:t> </w:t>
      </w:r>
    </w:p>
    <w:tbl>
      <w:tblPr>
        <w:tblW w:w="0" w:type="auto"/>
        <w:tblInd w:w="-42" w:type="dxa"/>
        <w:tblLayout w:type="fixed"/>
        <w:tblCellMar>
          <w:left w:w="0" w:type="dxa"/>
          <w:right w:w="0" w:type="dxa"/>
        </w:tblCellMar>
        <w:tblLook w:val="0000"/>
      </w:tblPr>
      <w:tblGrid>
        <w:gridCol w:w="1680"/>
        <w:gridCol w:w="1605"/>
        <w:gridCol w:w="1680"/>
        <w:gridCol w:w="1605"/>
        <w:gridCol w:w="1620"/>
        <w:gridCol w:w="1440"/>
      </w:tblGrid>
      <w:tr w:rsidR="00DA124A" w:rsidRPr="00DA124A" w:rsidTr="007F3598">
        <w:tc>
          <w:tcPr>
            <w:tcW w:w="168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Пищевые отходы</w:t>
            </w:r>
          </w:p>
        </w:tc>
        <w:tc>
          <w:tcPr>
            <w:tcW w:w="1605"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Упаковка</w:t>
            </w:r>
          </w:p>
        </w:tc>
        <w:tc>
          <w:tcPr>
            <w:tcW w:w="168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 xml:space="preserve">Стекло </w:t>
            </w:r>
          </w:p>
        </w:tc>
        <w:tc>
          <w:tcPr>
            <w:tcW w:w="1605"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Бумага</w:t>
            </w:r>
          </w:p>
        </w:tc>
        <w:tc>
          <w:tcPr>
            <w:tcW w:w="162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Металл</w:t>
            </w:r>
          </w:p>
        </w:tc>
        <w:tc>
          <w:tcPr>
            <w:tcW w:w="1440" w:type="dxa"/>
            <w:tcBorders>
              <w:top w:val="double" w:sz="1" w:space="0" w:color="C0C0C0"/>
              <w:left w:val="double" w:sz="1" w:space="0" w:color="C0C0C0"/>
              <w:bottom w:val="double" w:sz="1" w:space="0" w:color="C0C0C0"/>
              <w:right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Прочие отходы</w:t>
            </w:r>
          </w:p>
        </w:tc>
      </w:tr>
      <w:tr w:rsidR="00DA124A" w:rsidRPr="00DA124A" w:rsidTr="007F3598">
        <w:tc>
          <w:tcPr>
            <w:tcW w:w="168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33%</w:t>
            </w:r>
          </w:p>
        </w:tc>
        <w:tc>
          <w:tcPr>
            <w:tcW w:w="1605"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10%</w:t>
            </w:r>
          </w:p>
        </w:tc>
        <w:tc>
          <w:tcPr>
            <w:tcW w:w="168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8%</w:t>
            </w:r>
          </w:p>
        </w:tc>
        <w:tc>
          <w:tcPr>
            <w:tcW w:w="1605"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6%</w:t>
            </w:r>
          </w:p>
        </w:tc>
        <w:tc>
          <w:tcPr>
            <w:tcW w:w="1620" w:type="dxa"/>
            <w:tcBorders>
              <w:top w:val="double" w:sz="1" w:space="0" w:color="C0C0C0"/>
              <w:left w:val="double" w:sz="1" w:space="0" w:color="C0C0C0"/>
              <w:bottom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2%</w:t>
            </w:r>
          </w:p>
        </w:tc>
        <w:tc>
          <w:tcPr>
            <w:tcW w:w="1440" w:type="dxa"/>
            <w:tcBorders>
              <w:top w:val="double" w:sz="1" w:space="0" w:color="C0C0C0"/>
              <w:left w:val="double" w:sz="1" w:space="0" w:color="C0C0C0"/>
              <w:bottom w:val="double" w:sz="1" w:space="0" w:color="C0C0C0"/>
              <w:right w:val="double" w:sz="1" w:space="0" w:color="C0C0C0"/>
            </w:tcBorders>
            <w:shd w:val="clear" w:color="auto" w:fill="auto"/>
          </w:tcPr>
          <w:p w:rsidR="00DA124A" w:rsidRPr="00DA124A" w:rsidRDefault="00DA124A" w:rsidP="00DA124A">
            <w:pPr>
              <w:spacing w:after="0"/>
              <w:rPr>
                <w:rFonts w:ascii="Times New Roman" w:hAnsi="Times New Roman" w:cs="Times New Roman"/>
                <w:sz w:val="24"/>
                <w:szCs w:val="24"/>
              </w:rPr>
            </w:pPr>
            <w:r w:rsidRPr="00DA124A">
              <w:rPr>
                <w:rFonts w:ascii="Times New Roman" w:hAnsi="Times New Roman" w:cs="Times New Roman"/>
                <w:sz w:val="24"/>
                <w:szCs w:val="24"/>
              </w:rPr>
              <w:t>40%</w:t>
            </w:r>
          </w:p>
        </w:tc>
      </w:tr>
    </w:tbl>
    <w:p w:rsidR="00DA124A" w:rsidRPr="00DA124A" w:rsidRDefault="00DA124A" w:rsidP="00DA124A">
      <w:pPr>
        <w:spacing w:after="0"/>
        <w:rPr>
          <w:rFonts w:ascii="Times New Roman" w:hAnsi="Times New Roman" w:cs="Times New Roman"/>
          <w:bCs/>
          <w:iCs/>
          <w:sz w:val="24"/>
          <w:szCs w:val="24"/>
        </w:rPr>
      </w:pPr>
      <w:r w:rsidRPr="00DA124A">
        <w:rPr>
          <w:rFonts w:ascii="Times New Roman" w:hAnsi="Times New Roman" w:cs="Times New Roman"/>
          <w:bCs/>
          <w:iCs/>
          <w:sz w:val="24"/>
          <w:szCs w:val="24"/>
        </w:rPr>
        <w:t> </w:t>
      </w:r>
    </w:p>
    <w:p w:rsidR="00DA124A" w:rsidRPr="00DA124A" w:rsidRDefault="00DA124A" w:rsidP="00DA124A">
      <w:pPr>
        <w:pStyle w:val="a9"/>
        <w:numPr>
          <w:ilvl w:val="0"/>
          <w:numId w:val="10"/>
        </w:numPr>
        <w:autoSpaceDE w:val="0"/>
        <w:spacing w:after="0"/>
        <w:rPr>
          <w:rFonts w:ascii="Times New Roman" w:eastAsia="TimesNewRomanPS-BoldMT" w:hAnsi="Times New Roman" w:cs="Times New Roman"/>
          <w:b/>
          <w:bCs/>
          <w:iCs/>
          <w:color w:val="000000"/>
          <w:sz w:val="24"/>
          <w:szCs w:val="24"/>
        </w:rPr>
      </w:pPr>
      <w:r w:rsidRPr="00DA124A">
        <w:rPr>
          <w:rFonts w:ascii="Times New Roman" w:eastAsia="TimesNewRomanPS-ItalicMT" w:hAnsi="Times New Roman" w:cs="Times New Roman"/>
          <w:b/>
          <w:bCs/>
          <w:iCs/>
          <w:color w:val="000000"/>
          <w:sz w:val="24"/>
          <w:szCs w:val="24"/>
        </w:rPr>
        <w:t>Промышленные отходы и пути их использования</w:t>
      </w:r>
      <w:r w:rsidRPr="00DA124A">
        <w:rPr>
          <w:rFonts w:ascii="Times New Roman" w:eastAsia="TimesNewRomanPS-BoldMT" w:hAnsi="Times New Roman" w:cs="Times New Roman"/>
          <w:b/>
          <w:bCs/>
          <w:iCs/>
          <w:color w:val="000000"/>
          <w:sz w:val="24"/>
          <w:szCs w:val="24"/>
        </w:rPr>
        <w:t>.</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Промышленные или производственные отходы можно</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использовать для разных целей:</w:t>
      </w:r>
    </w:p>
    <w:p w:rsidR="00DA124A" w:rsidRPr="005E3135" w:rsidRDefault="00DA124A" w:rsidP="00DA124A">
      <w:pPr>
        <w:autoSpaceDE w:val="0"/>
        <w:spacing w:after="0"/>
        <w:rPr>
          <w:rFonts w:ascii="Times New Roman" w:eastAsia="TimesNewRomanPS-BoldMT" w:hAnsi="Times New Roman" w:cs="Times New Roman"/>
          <w:bCs/>
          <w:iCs/>
          <w:color w:val="000000"/>
          <w:sz w:val="24"/>
          <w:szCs w:val="24"/>
        </w:rPr>
      </w:pPr>
      <w:r w:rsidRPr="001D139C">
        <w:rPr>
          <w:rFonts w:ascii="Times New Roman" w:eastAsia="TimesNewRomanPS-BoldMT" w:hAnsi="Times New Roman" w:cs="Times New Roman"/>
          <w:bCs/>
          <w:iCs/>
          <w:color w:val="000000"/>
          <w:sz w:val="24"/>
          <w:szCs w:val="24"/>
        </w:rPr>
        <w:t>1.</w:t>
      </w:r>
      <w:r w:rsidRPr="001D139C">
        <w:rPr>
          <w:rFonts w:ascii="Times New Roman" w:eastAsia="TimesNewRomanPSMT" w:hAnsi="Times New Roman" w:cs="Times New Roman"/>
          <w:bCs/>
          <w:iCs/>
          <w:color w:val="000000"/>
          <w:sz w:val="24"/>
          <w:szCs w:val="24"/>
        </w:rPr>
        <w:t>Рекультивация ландшафтов</w:t>
      </w:r>
      <w:r w:rsidRPr="001D139C">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bCs/>
          <w:iCs/>
          <w:color w:val="000000"/>
          <w:sz w:val="24"/>
          <w:szCs w:val="24"/>
        </w:rPr>
        <w:t>планировка территорий</w:t>
      </w:r>
      <w:r w:rsidRPr="001D139C">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bCs/>
          <w:iCs/>
          <w:color w:val="000000"/>
          <w:sz w:val="24"/>
          <w:szCs w:val="24"/>
        </w:rPr>
        <w:t>отсыпка дорог</w:t>
      </w:r>
      <w:r w:rsidRPr="001D139C">
        <w:rPr>
          <w:rFonts w:ascii="Times New Roman" w:eastAsia="TimesNewRomanPS-BoldMT" w:hAnsi="Times New Roman" w:cs="Times New Roman"/>
          <w:bCs/>
          <w:iCs/>
          <w:color w:val="000000"/>
          <w:sz w:val="24"/>
          <w:szCs w:val="24"/>
        </w:rPr>
        <w:t>,</w:t>
      </w:r>
      <w:r>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bCs/>
          <w:iCs/>
          <w:color w:val="000000"/>
          <w:sz w:val="24"/>
          <w:szCs w:val="24"/>
        </w:rPr>
        <w:t xml:space="preserve">дамб </w:t>
      </w:r>
      <w:r w:rsidRPr="001D139C">
        <w:rPr>
          <w:rFonts w:ascii="Times New Roman" w:eastAsia="TimesNewRomanPSMT" w:hAnsi="Times New Roman" w:cs="Times New Roman"/>
          <w:iCs/>
          <w:color w:val="000000"/>
          <w:sz w:val="24"/>
          <w:szCs w:val="24"/>
        </w:rPr>
        <w:t>и т. п., для чего используют скальные породы, галечник, гравий, песок,</w:t>
      </w:r>
      <w:r>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 xml:space="preserve">доменные шлаки и другие </w:t>
      </w:r>
      <w:r w:rsidRPr="001D139C">
        <w:rPr>
          <w:rFonts w:ascii="Times New Roman" w:eastAsia="TimesNewRomanPSMT" w:hAnsi="Times New Roman" w:cs="Times New Roman"/>
          <w:iCs/>
          <w:color w:val="000000"/>
          <w:sz w:val="24"/>
          <w:szCs w:val="24"/>
        </w:rPr>
        <w:lastRenderedPageBreak/>
        <w:t>виды твердых промышленных отходов. Всего в</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этих целях используется примерно 10% объема имеющихся отходов.</w:t>
      </w:r>
    </w:p>
    <w:p w:rsidR="00DA124A" w:rsidRPr="005E3135" w:rsidRDefault="00DA124A" w:rsidP="00DA124A">
      <w:pPr>
        <w:autoSpaceDE w:val="0"/>
        <w:spacing w:after="0"/>
        <w:rPr>
          <w:rFonts w:ascii="Times New Roman" w:eastAsia="TimesNewRomanPSMT" w:hAnsi="Times New Roman" w:cs="Times New Roman"/>
          <w:bCs/>
          <w:iCs/>
          <w:color w:val="000000"/>
          <w:sz w:val="24"/>
          <w:szCs w:val="24"/>
        </w:rPr>
      </w:pPr>
      <w:r w:rsidRPr="001D139C">
        <w:rPr>
          <w:rFonts w:ascii="Times New Roman" w:eastAsia="TimesNewRomanPS-BoldMT" w:hAnsi="Times New Roman" w:cs="Times New Roman"/>
          <w:bCs/>
          <w:iCs/>
          <w:color w:val="000000"/>
          <w:sz w:val="24"/>
          <w:szCs w:val="24"/>
        </w:rPr>
        <w:t>2.</w:t>
      </w:r>
      <w:r w:rsidRPr="001D139C">
        <w:rPr>
          <w:rFonts w:ascii="Times New Roman" w:eastAsia="TimesNewRomanPSMT" w:hAnsi="Times New Roman" w:cs="Times New Roman"/>
          <w:bCs/>
          <w:iCs/>
          <w:color w:val="000000"/>
          <w:sz w:val="24"/>
          <w:szCs w:val="24"/>
        </w:rPr>
        <w:t>Использование отходов в качестве сырья при производстве</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bCs/>
          <w:iCs/>
          <w:color w:val="000000"/>
          <w:sz w:val="24"/>
          <w:szCs w:val="24"/>
        </w:rPr>
        <w:t>строительных материалов</w:t>
      </w:r>
      <w:r w:rsidRPr="001D139C">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как пористые заполнители бетона,</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строительной керамики, кладочных растворов (пустая горная порода,</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галечник, песок); как сырье для производства белого цемента, строительной</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извести и стекла (породы, содержащие мел СаСО3), портландцемента</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(глинистые сланцы), керамзита (пластичные глины), силикатного и</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строительного кирпича (золошлаковые отходы тепловых электростанций и</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металлургических заводов) и т. д. Промышленность строительных</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материалов – единственная отрасль, в значительных масштабах</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использующая многотоннажные отходы производства</w:t>
      </w:r>
      <w:r>
        <w:rPr>
          <w:rFonts w:ascii="Times New Roman" w:eastAsia="TimesNewRomanPSMT" w:hAnsi="Times New Roman" w:cs="Times New Roman"/>
          <w:iCs/>
          <w:color w:val="000000"/>
          <w:sz w:val="24"/>
          <w:szCs w:val="24"/>
        </w:rPr>
        <w:t>.</w:t>
      </w:r>
    </w:p>
    <w:p w:rsidR="00DA124A" w:rsidRPr="005E3135" w:rsidRDefault="00DA124A" w:rsidP="00DA124A">
      <w:pPr>
        <w:autoSpaceDE w:val="0"/>
        <w:spacing w:after="0"/>
        <w:rPr>
          <w:rFonts w:ascii="Times New Roman" w:eastAsia="TimesNewRomanPS-BoldMT" w:hAnsi="Times New Roman" w:cs="Times New Roman"/>
          <w:bCs/>
          <w:iCs/>
          <w:color w:val="000000"/>
          <w:sz w:val="24"/>
          <w:szCs w:val="24"/>
        </w:rPr>
      </w:pPr>
      <w:r w:rsidRPr="005E3135">
        <w:rPr>
          <w:rFonts w:ascii="Times New Roman" w:eastAsia="TimesNewRomanPS-BoldMT" w:hAnsi="Times New Roman" w:cs="Times New Roman"/>
          <w:bCs/>
          <w:iCs/>
          <w:color w:val="000000"/>
          <w:sz w:val="24"/>
          <w:szCs w:val="24"/>
        </w:rPr>
        <w:t>3.</w:t>
      </w:r>
      <w:r w:rsidRPr="005E3135">
        <w:rPr>
          <w:rFonts w:ascii="Times New Roman" w:eastAsia="TimesNewRomanPSMT" w:hAnsi="Times New Roman" w:cs="Times New Roman"/>
          <w:bCs/>
          <w:iCs/>
          <w:color w:val="000000"/>
          <w:sz w:val="24"/>
          <w:szCs w:val="24"/>
        </w:rPr>
        <w:t>Вторичное использование отходов в качестве исходного сырья</w:t>
      </w:r>
      <w:r w:rsidRPr="005E3135">
        <w:rPr>
          <w:rFonts w:ascii="Times New Roman" w:eastAsia="TimesNewRomanPS-BoldMT" w:hAnsi="Times New Roman" w:cs="Times New Roman"/>
          <w:bCs/>
          <w:iCs/>
          <w:color w:val="000000"/>
          <w:sz w:val="24"/>
          <w:szCs w:val="24"/>
        </w:rPr>
        <w:t>,</w:t>
      </w:r>
      <w:r>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поскольку некоторые отходы по своим свойствам близки к природному</w:t>
      </w:r>
      <w:r>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сырью для получения определенного вещества или сырья для получения</w:t>
      </w:r>
      <w:r>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новых видов продукции. Это направление использования отходов</w:t>
      </w:r>
      <w:r>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применимо при переработке таких промышленных отходов потребления,</w:t>
      </w:r>
      <w:r>
        <w:rPr>
          <w:rFonts w:ascii="Times New Roman" w:eastAsia="TimesNewRomanPS-Bold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как черный и цветной металлолом. При переработке черного металлолома</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можно сэкономить до 75% электроэнергии, необходимой для получения</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стали из железной руды. Повторное получение алюминия из лома экономит</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до 90% электроэнергии, необходимой для его выплавки из руды. Попутно</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уменьшается загрязнение атмосферы и количество добываемого первичного</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сырья, а, следовательно, и количество пустой рудной породы.</w:t>
      </w:r>
    </w:p>
    <w:p w:rsidR="00DA124A" w:rsidRPr="005E3135" w:rsidRDefault="00DA124A" w:rsidP="00DA124A">
      <w:pPr>
        <w:autoSpaceDE w:val="0"/>
        <w:spacing w:after="0"/>
        <w:rPr>
          <w:rFonts w:ascii="Times New Roman" w:eastAsia="TimesNewRomanPSMT" w:hAnsi="Times New Roman" w:cs="Times New Roman"/>
          <w:bCs/>
          <w:iCs/>
          <w:color w:val="000000"/>
          <w:sz w:val="24"/>
          <w:szCs w:val="24"/>
        </w:rPr>
      </w:pPr>
      <w:r w:rsidRPr="005E3135">
        <w:rPr>
          <w:rFonts w:ascii="Times New Roman" w:eastAsia="TimesNewRomanPS-BoldMT" w:hAnsi="Times New Roman" w:cs="Times New Roman"/>
          <w:bCs/>
          <w:iCs/>
          <w:color w:val="000000"/>
          <w:sz w:val="24"/>
          <w:szCs w:val="24"/>
        </w:rPr>
        <w:t>4.</w:t>
      </w:r>
      <w:r w:rsidRPr="005E3135">
        <w:rPr>
          <w:rFonts w:ascii="Times New Roman" w:eastAsia="TimesNewRomanPSMT" w:hAnsi="Times New Roman" w:cs="Times New Roman"/>
          <w:bCs/>
          <w:iCs/>
          <w:color w:val="000000"/>
          <w:sz w:val="24"/>
          <w:szCs w:val="24"/>
        </w:rPr>
        <w:t>Использование отходов в сельском хозяйстве в качестве удобрения</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или средства мелиорации. Например, разработаны технологические</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процессы получения из фосфогипса (крупнотоннажный отход некоторых</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химических производств, содержащий гипс - 80–90%, фосфорную кислоту -</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0,5–0,6%, глину – 5–6%) ценного химического удобрения – сульфата</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аммония (NH4)2SО4, а также извести для химической мелиорации</w:t>
      </w:r>
    </w:p>
    <w:p w:rsidR="00DA124A" w:rsidRPr="001D139C" w:rsidRDefault="00DA124A" w:rsidP="00DA124A">
      <w:pPr>
        <w:autoSpaceDE w:val="0"/>
        <w:spacing w:after="0"/>
        <w:rPr>
          <w:rFonts w:ascii="Times New Roman" w:eastAsia="TimesNewRomanPSMT" w:hAnsi="Times New Roman" w:cs="Times New Roman"/>
          <w:iCs/>
          <w:color w:val="000000"/>
          <w:sz w:val="24"/>
          <w:szCs w:val="24"/>
        </w:rPr>
      </w:pPr>
      <w:r w:rsidRPr="001D139C">
        <w:rPr>
          <w:rFonts w:ascii="Times New Roman" w:eastAsia="TimesNewRomanPSMT" w:hAnsi="Times New Roman" w:cs="Times New Roman"/>
          <w:iCs/>
          <w:color w:val="000000"/>
          <w:sz w:val="24"/>
          <w:szCs w:val="24"/>
        </w:rPr>
        <w:t>солонцовых почв. Известковые мелиоранты (поглотители) кислых почв</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получают также из золошлаковых отходов металлургии, отходов бумажной,</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кожевенной и других отраслей производства. Применение отходов</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промышленности в сельском хозяйстве имеет свои сложности. Это связано с</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тем, что в них в зависимости от исходного сырья могут находиться тяжелые</w:t>
      </w:r>
      <w:r>
        <w:rPr>
          <w:rFonts w:ascii="Times New Roman" w:eastAsia="TimesNewRomanPSMT" w:hAnsi="Times New Roman" w:cs="Times New Roman"/>
          <w:iCs/>
          <w:color w:val="000000"/>
          <w:sz w:val="24"/>
          <w:szCs w:val="24"/>
        </w:rPr>
        <w:t xml:space="preserve"> </w:t>
      </w:r>
      <w:r w:rsidRPr="001D139C">
        <w:rPr>
          <w:rFonts w:ascii="Times New Roman" w:eastAsia="TimesNewRomanPSMT" w:hAnsi="Times New Roman" w:cs="Times New Roman"/>
          <w:iCs/>
          <w:color w:val="000000"/>
          <w:sz w:val="24"/>
          <w:szCs w:val="24"/>
        </w:rPr>
        <w:t>металлы, мышьяк, фтор, селен и другие вредные элементы.</w:t>
      </w:r>
    </w:p>
    <w:p w:rsidR="00DA124A" w:rsidRDefault="00DA124A" w:rsidP="00DA124A">
      <w:pPr>
        <w:autoSpaceDE w:val="0"/>
        <w:spacing w:after="0"/>
        <w:rPr>
          <w:rFonts w:ascii="Times New Roman" w:eastAsia="TimesNewRomanPSMT" w:hAnsi="Times New Roman" w:cs="Times New Roman"/>
          <w:iCs/>
          <w:color w:val="000000"/>
          <w:sz w:val="24"/>
          <w:szCs w:val="24"/>
        </w:rPr>
      </w:pPr>
      <w:r w:rsidRPr="005E3135">
        <w:rPr>
          <w:rFonts w:ascii="Times New Roman" w:eastAsia="TimesNewRomanPS-BoldMT" w:hAnsi="Times New Roman" w:cs="Times New Roman"/>
          <w:bCs/>
          <w:iCs/>
          <w:color w:val="000000"/>
          <w:sz w:val="24"/>
          <w:szCs w:val="24"/>
        </w:rPr>
        <w:t>5.</w:t>
      </w:r>
      <w:r w:rsidRPr="005E3135">
        <w:rPr>
          <w:rFonts w:ascii="Times New Roman" w:eastAsia="TimesNewRomanPSMT" w:hAnsi="Times New Roman" w:cs="Times New Roman"/>
          <w:bCs/>
          <w:iCs/>
          <w:color w:val="000000"/>
          <w:sz w:val="24"/>
          <w:szCs w:val="24"/>
        </w:rPr>
        <w:t>Использование в качестве топлива в промышленности и быту отходов</w:t>
      </w:r>
      <w:r>
        <w:rPr>
          <w:rFonts w:ascii="Times New Roman" w:eastAsia="TimesNewRomanPSMT" w:hAnsi="Times New Roman" w:cs="Times New Roman"/>
          <w:bCs/>
          <w:iCs/>
          <w:color w:val="000000"/>
          <w:sz w:val="24"/>
          <w:szCs w:val="24"/>
        </w:rPr>
        <w:t xml:space="preserve"> </w:t>
      </w:r>
      <w:r w:rsidRPr="005E3135">
        <w:rPr>
          <w:rFonts w:ascii="Times New Roman" w:eastAsia="TimesNewRomanPSMT" w:hAnsi="Times New Roman" w:cs="Times New Roman"/>
          <w:bCs/>
          <w:iCs/>
          <w:color w:val="000000"/>
          <w:sz w:val="24"/>
          <w:szCs w:val="24"/>
        </w:rPr>
        <w:t>лесной и деревообрабатывающей отраслей промышленности</w:t>
      </w:r>
      <w:r w:rsidRPr="005E3135">
        <w:rPr>
          <w:rFonts w:ascii="Times New Roman" w:eastAsia="TimesNewRomanPSMT" w:hAnsi="Times New Roman" w:cs="Times New Roman"/>
          <w:iCs/>
          <w:color w:val="000000"/>
          <w:sz w:val="24"/>
          <w:szCs w:val="24"/>
        </w:rPr>
        <w:t>, некоторых</w:t>
      </w:r>
      <w:r>
        <w:rPr>
          <w:rFonts w:ascii="Times New Roman" w:eastAsia="TimesNewRomanPSMT" w:hAnsi="Times New Roman" w:cs="Times New Roman"/>
          <w:bCs/>
          <w:iCs/>
          <w:color w:val="000000"/>
          <w:sz w:val="24"/>
          <w:szCs w:val="24"/>
        </w:rPr>
        <w:t xml:space="preserve"> </w:t>
      </w:r>
      <w:r w:rsidRPr="001D139C">
        <w:rPr>
          <w:rFonts w:ascii="Times New Roman" w:eastAsia="TimesNewRomanPSMT" w:hAnsi="Times New Roman" w:cs="Times New Roman"/>
          <w:iCs/>
          <w:color w:val="000000"/>
          <w:sz w:val="24"/>
          <w:szCs w:val="24"/>
        </w:rPr>
        <w:t>отходов сельского хозяйства.</w:t>
      </w:r>
    </w:p>
    <w:p w:rsidR="00DA124A" w:rsidRDefault="00DA124A" w:rsidP="00DA124A">
      <w:pPr>
        <w:autoSpaceDE w:val="0"/>
        <w:spacing w:after="0"/>
        <w:rPr>
          <w:rFonts w:ascii="Times New Roman" w:eastAsia="TimesNewRomanPSMT" w:hAnsi="Times New Roman" w:cs="Times New Roman"/>
          <w:iCs/>
          <w:color w:val="000000"/>
          <w:sz w:val="24"/>
          <w:szCs w:val="24"/>
        </w:rPr>
      </w:pPr>
    </w:p>
    <w:p w:rsidR="00DA124A" w:rsidRPr="00DA124A" w:rsidRDefault="00DA124A" w:rsidP="00DA124A">
      <w:pPr>
        <w:pStyle w:val="a9"/>
        <w:numPr>
          <w:ilvl w:val="0"/>
          <w:numId w:val="10"/>
        </w:numPr>
        <w:spacing w:after="0"/>
        <w:rPr>
          <w:rFonts w:ascii="Times New Roman" w:eastAsia="TimesNewRomanPS-BoldMT" w:hAnsi="Times New Roman" w:cs="Times New Roman"/>
          <w:b/>
          <w:bCs/>
          <w:color w:val="000000"/>
          <w:sz w:val="24"/>
          <w:szCs w:val="24"/>
        </w:rPr>
      </w:pPr>
      <w:r w:rsidRPr="00DA124A">
        <w:rPr>
          <w:rFonts w:ascii="Times New Roman" w:eastAsia="TimesNewRomanPS-BoldMT" w:hAnsi="Times New Roman" w:cs="Times New Roman"/>
          <w:b/>
          <w:bCs/>
          <w:color w:val="000000"/>
          <w:sz w:val="24"/>
          <w:szCs w:val="24"/>
        </w:rPr>
        <w:t>Программы сокращения отходов.</w:t>
      </w:r>
    </w:p>
    <w:p w:rsidR="00DA124A" w:rsidRPr="001D139C" w:rsidRDefault="00DA124A" w:rsidP="00DA124A">
      <w:pPr>
        <w:autoSpaceDE w:val="0"/>
        <w:spacing w:after="0"/>
        <w:jc w:val="right"/>
        <w:rPr>
          <w:rFonts w:ascii="Times New Roman" w:eastAsia="TimesNewRomanPS-ItalicMT" w:hAnsi="Times New Roman" w:cs="Times New Roman"/>
          <w:iCs/>
          <w:color w:val="000000"/>
          <w:sz w:val="24"/>
          <w:szCs w:val="24"/>
        </w:rPr>
      </w:pPr>
      <w:r w:rsidRPr="001D139C">
        <w:rPr>
          <w:rFonts w:ascii="Times New Roman" w:eastAsia="TimesNewRomanPS-ItalicMT" w:hAnsi="Times New Roman" w:cs="Times New Roman"/>
          <w:iCs/>
          <w:color w:val="000000"/>
          <w:sz w:val="24"/>
          <w:szCs w:val="24"/>
        </w:rPr>
        <w:t>«…Нет отходов, а есть</w:t>
      </w:r>
    </w:p>
    <w:p w:rsidR="00DA124A" w:rsidRPr="001D139C" w:rsidRDefault="00DA124A" w:rsidP="00DA124A">
      <w:pPr>
        <w:autoSpaceDE w:val="0"/>
        <w:spacing w:after="0"/>
        <w:jc w:val="right"/>
        <w:rPr>
          <w:rFonts w:ascii="Times New Roman" w:eastAsia="TimesNewRomanPS-ItalicMT" w:hAnsi="Times New Roman" w:cs="Times New Roman"/>
          <w:iCs/>
          <w:color w:val="000000"/>
          <w:sz w:val="24"/>
          <w:szCs w:val="24"/>
        </w:rPr>
      </w:pPr>
      <w:r w:rsidRPr="001D139C">
        <w:rPr>
          <w:rFonts w:ascii="Times New Roman" w:eastAsia="TimesNewRomanPS-ItalicMT" w:hAnsi="Times New Roman" w:cs="Times New Roman"/>
          <w:iCs/>
          <w:color w:val="000000"/>
          <w:sz w:val="24"/>
          <w:szCs w:val="24"/>
        </w:rPr>
        <w:t>неиспользованное сырье</w:t>
      </w:r>
      <w:r>
        <w:rPr>
          <w:rFonts w:ascii="Times New Roman" w:eastAsia="TimesNewRomanPS-ItalicMT" w:hAnsi="Times New Roman" w:cs="Times New Roman"/>
          <w:iCs/>
          <w:color w:val="000000"/>
          <w:sz w:val="24"/>
          <w:szCs w:val="24"/>
        </w:rPr>
        <w:t>»</w:t>
      </w:r>
    </w:p>
    <w:p w:rsidR="00DA124A" w:rsidRPr="001D139C" w:rsidRDefault="00DA124A" w:rsidP="00DA124A">
      <w:pPr>
        <w:autoSpaceDE w:val="0"/>
        <w:spacing w:after="0"/>
        <w:jc w:val="right"/>
        <w:rPr>
          <w:rFonts w:ascii="Times New Roman" w:eastAsia="TimesNewRomanPS-ItalicMT" w:hAnsi="Times New Roman" w:cs="Times New Roman"/>
          <w:iCs/>
          <w:color w:val="000000"/>
          <w:sz w:val="24"/>
          <w:szCs w:val="24"/>
        </w:rPr>
      </w:pPr>
      <w:r w:rsidRPr="001D139C">
        <w:rPr>
          <w:rFonts w:ascii="Times New Roman" w:eastAsia="TimesNewRomanPS-ItalicMT" w:hAnsi="Times New Roman" w:cs="Times New Roman"/>
          <w:iCs/>
          <w:color w:val="000000"/>
          <w:sz w:val="24"/>
          <w:szCs w:val="24"/>
        </w:rPr>
        <w:t>Д.И. Менделеев</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И с экологический, и с экономической позиций многократно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безопаснее и выгоднее максимально использовать полезную часть отходов,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а неутилизируемый остаток - захоранивать на специальных полигонах. Не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исключено, что в будущем будут найдены способы полезного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использования и этих захоронений. Вспомним, что до изобретения</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двигателя внутреннего сгорания бензин являлся неутилизируемым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опасным отходом переработки нефти, промышленники избавлялись от него,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сливая тайком в реки и озера.</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lastRenderedPageBreak/>
        <w:t>«Мусор – это искусство смешивать разные полезные вещи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предметы. Смешивая полезные предметы с бесполезными, токсичные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вещества с безопасными, горючие материалы с несгораемыми мы получаем</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бесполезную, токсичную и плохо горящую смесь». Трудно не согласиться с</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таким мнением Пола Коннетта</w:t>
      </w:r>
      <w:r w:rsidRPr="001D139C">
        <w:rPr>
          <w:rFonts w:ascii="Times New Roman" w:eastAsia="TimesNewRomanPS-ItalicMT" w:hAnsi="Times New Roman" w:cs="Times New Roman"/>
          <w:iCs/>
          <w:color w:val="000000"/>
          <w:sz w:val="24"/>
          <w:szCs w:val="24"/>
        </w:rPr>
        <w:t xml:space="preserve">, </w:t>
      </w:r>
      <w:r w:rsidRPr="001D139C">
        <w:rPr>
          <w:rFonts w:ascii="Times New Roman" w:eastAsia="TimesNewRomanPSMT" w:hAnsi="Times New Roman" w:cs="Times New Roman"/>
          <w:color w:val="000000"/>
          <w:sz w:val="24"/>
          <w:szCs w:val="24"/>
        </w:rPr>
        <w:t>известного американского эксперта по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проблеме отходов. Перефразируя Коннета, можно сказать, что управление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отходами – это искусство извлекать из него полезные компоненты и после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переработки использовать повторно. Такой подход к ТБО решает многие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проблемы:</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сохраняет природные ресурсы для наших потомков,</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сокращает объем отходов, которые вывозят на свалку,</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сокращает транспортные расходы,</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меньше загрязняет окрестности,</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 сохраняет наше здоровье.</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Вот почему в последние годы во всем мире все более активно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осваивается именно такой подход. Проще контролировать то, что попадает</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на свалку, чем продукты разложения отходов, мигрирующие со свалки 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окружающую среду. Бытовые отходы состоят из различных компонентов,</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которые в идеале не должны смешиваться между собой, а должны</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утилизироваться отдельно друг от друга наиболее экологичным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экономически выгодным способом.</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Путь вторичного использования отходов наиболее перспективен 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связан он с высоким уровнем сознания всего населения. Именно там, где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мусор образуется – дома, в учреждении, на предприятии – легче всего сразу</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же отделять бумагу от стекла, алюминия, пластмассы и т.д. А власти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городов должны обеспечить дальнейшее движение раздельных фракций</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мусора на пункты их переработки.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Во всех странах разрабатывают концепции комплексного</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управления отходами, в которых населению отводится ключевая роль. Ведь</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каждый житель планеты, независимо от возраста и социального положения,</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может повседневно участвовать в программе сокращения отходов. Так в</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США, Канаде и ряде стран Европы для населения разрабатывают</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программы 3R:</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BoldMT" w:hAnsi="Times New Roman" w:cs="Times New Roman"/>
          <w:b/>
          <w:bCs/>
          <w:color w:val="000000"/>
          <w:sz w:val="24"/>
          <w:szCs w:val="24"/>
        </w:rPr>
        <w:t xml:space="preserve">Reduсe </w:t>
      </w:r>
      <w:r w:rsidRPr="001D139C">
        <w:rPr>
          <w:rFonts w:ascii="Times New Roman" w:eastAsia="TimesNewRomanPSMT" w:hAnsi="Times New Roman" w:cs="Times New Roman"/>
          <w:color w:val="000000"/>
          <w:sz w:val="24"/>
          <w:szCs w:val="24"/>
        </w:rPr>
        <w:t>– уменьшение количества отходов на этапе их образования.</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Этой цели можно достичь, если переориентировать производителей на</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выпуск продукции с меньшим образованием отходов и минимальной</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упаковкой. Здесь важна и роль потребителей, которые должны научиться</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разумно относиться к покупкам.</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BoldMT" w:hAnsi="Times New Roman" w:cs="Times New Roman"/>
          <w:b/>
          <w:bCs/>
          <w:color w:val="000000"/>
          <w:sz w:val="24"/>
          <w:szCs w:val="24"/>
        </w:rPr>
        <w:t xml:space="preserve">Reuse </w:t>
      </w:r>
      <w:r w:rsidRPr="001D139C">
        <w:rPr>
          <w:rFonts w:ascii="Times New Roman" w:eastAsia="TimesNewRomanPSMT" w:hAnsi="Times New Roman" w:cs="Times New Roman"/>
          <w:color w:val="000000"/>
          <w:sz w:val="24"/>
          <w:szCs w:val="24"/>
        </w:rPr>
        <w:t>– повторное использование. Здесь тоже может участвовать</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каждый – сдавать стеклотару для напитков, дарить одежду, обувь, книги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другим людям, писать на обратной стороне бумажных страниц.</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BoldMT" w:hAnsi="Times New Roman" w:cs="Times New Roman"/>
          <w:b/>
          <w:bCs/>
          <w:color w:val="000000"/>
          <w:sz w:val="24"/>
          <w:szCs w:val="24"/>
        </w:rPr>
        <w:t xml:space="preserve">Recycle </w:t>
      </w:r>
      <w:r w:rsidRPr="001D139C">
        <w:rPr>
          <w:rFonts w:ascii="Times New Roman" w:eastAsia="TimesNewRomanPSMT" w:hAnsi="Times New Roman" w:cs="Times New Roman"/>
          <w:color w:val="000000"/>
          <w:sz w:val="24"/>
          <w:szCs w:val="24"/>
        </w:rPr>
        <w:t>– сортировка ТБО в местах их образования (раздельный</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сбор отходов населением) или на мусороперегрузочных станциях (МПС),</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чтобы потом можно было переработать ценные фракции.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Сортировать мусор мы можем сами, дома и на работе. Но пока мы</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не научимся этого делать, мусор будут сортировать рабочие на</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мусороперегрузочных станциях (МПС). Дело это достаточно опасное для</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рабочих. К тому же из утрамбованных отходов, загрязненных пищевыми</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отходами, очень трудно извлекать вторсырье, поэтому такое</w:t>
      </w:r>
      <w:r>
        <w:rPr>
          <w:rFonts w:ascii="Times New Roman" w:eastAsia="TimesNewRomanPSMT" w:hAnsi="Times New Roman" w:cs="Times New Roman"/>
          <w:color w:val="000000"/>
          <w:sz w:val="24"/>
          <w:szCs w:val="24"/>
        </w:rPr>
        <w:t xml:space="preserve"> </w:t>
      </w:r>
      <w:r w:rsidRPr="001D139C">
        <w:rPr>
          <w:rFonts w:ascii="Times New Roman" w:eastAsia="TimesNewRomanPSMT" w:hAnsi="Times New Roman" w:cs="Times New Roman"/>
          <w:color w:val="000000"/>
          <w:sz w:val="24"/>
          <w:szCs w:val="24"/>
        </w:rPr>
        <w:t>фракционирование мусора на станциях становится экономически выгодным</w:t>
      </w:r>
    </w:p>
    <w:p w:rsidR="00DA124A" w:rsidRPr="001D139C" w:rsidRDefault="00DA124A" w:rsidP="00DA124A">
      <w:pPr>
        <w:autoSpaceDE w:val="0"/>
        <w:spacing w:after="0"/>
        <w:rPr>
          <w:rFonts w:ascii="Times New Roman" w:eastAsia="TimesNewRomanPSMT" w:hAnsi="Times New Roman" w:cs="Times New Roman"/>
          <w:color w:val="000000"/>
          <w:sz w:val="24"/>
          <w:szCs w:val="24"/>
        </w:rPr>
      </w:pPr>
      <w:r w:rsidRPr="001D139C">
        <w:rPr>
          <w:rFonts w:ascii="Times New Roman" w:eastAsia="TimesNewRomanPSMT" w:hAnsi="Times New Roman" w:cs="Times New Roman"/>
          <w:color w:val="000000"/>
          <w:sz w:val="24"/>
          <w:szCs w:val="24"/>
        </w:rPr>
        <w:t>лишь в крупных городах.</w:t>
      </w:r>
    </w:p>
    <w:p w:rsidR="00DA124A" w:rsidRDefault="00DA124A" w:rsidP="00DA124A">
      <w:pPr>
        <w:autoSpaceDE w:val="0"/>
        <w:spacing w:after="0"/>
        <w:rPr>
          <w:rFonts w:ascii="Times New Roman" w:eastAsia="TimesNewRomanPSMT" w:hAnsi="Times New Roman" w:cs="Times New Roman"/>
          <w:iCs/>
          <w:color w:val="000000"/>
          <w:sz w:val="24"/>
          <w:szCs w:val="24"/>
        </w:rPr>
      </w:pPr>
      <w:r>
        <w:rPr>
          <w:rFonts w:ascii="Times New Roman" w:eastAsia="TimesNewRomanPSMT" w:hAnsi="Times New Roman" w:cs="Times New Roman"/>
          <w:iCs/>
          <w:noProof/>
          <w:color w:val="000000"/>
          <w:sz w:val="24"/>
          <w:szCs w:val="24"/>
          <w:lang w:eastAsia="ru-RU"/>
        </w:rPr>
        <w:lastRenderedPageBreak/>
        <w:drawing>
          <wp:inline distT="0" distB="0" distL="0" distR="0">
            <wp:extent cx="5940425" cy="4379317"/>
            <wp:effectExtent l="19050" t="0" r="3175"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40425" cy="4379317"/>
                    </a:xfrm>
                    <a:prstGeom prst="rect">
                      <a:avLst/>
                    </a:prstGeom>
                    <a:noFill/>
                    <a:ln w="9525">
                      <a:noFill/>
                      <a:miter lim="800000"/>
                      <a:headEnd/>
                      <a:tailEnd/>
                    </a:ln>
                  </pic:spPr>
                </pic:pic>
              </a:graphicData>
            </a:graphic>
          </wp:inline>
        </w:drawing>
      </w:r>
    </w:p>
    <w:p w:rsidR="00DA124A" w:rsidRDefault="00DA124A" w:rsidP="00DA124A">
      <w:pPr>
        <w:rPr>
          <w:rFonts w:ascii="Times New Roman" w:eastAsia="TimesNewRomanPSMT" w:hAnsi="Times New Roman" w:cs="Times New Roman"/>
          <w:sz w:val="24"/>
          <w:szCs w:val="24"/>
        </w:rPr>
      </w:pPr>
    </w:p>
    <w:p w:rsidR="00DA124A" w:rsidRPr="00DA124A" w:rsidRDefault="00DA124A" w:rsidP="00DA124A">
      <w:pPr>
        <w:rPr>
          <w:rFonts w:ascii="Times New Roman" w:eastAsia="TimesNewRomanPSMT" w:hAnsi="Times New Roman" w:cs="Times New Roman"/>
          <w:sz w:val="24"/>
          <w:szCs w:val="24"/>
        </w:rPr>
      </w:pPr>
      <w:r w:rsidRPr="00DA124A">
        <w:rPr>
          <w:rFonts w:ascii="Times New Roman" w:eastAsia="TimesNewRomanPSMT" w:hAnsi="Times New Roman" w:cs="Times New Roman"/>
          <w:noProof/>
          <w:sz w:val="24"/>
          <w:szCs w:val="24"/>
          <w:lang w:eastAsia="ru-RU"/>
        </w:rPr>
        <w:drawing>
          <wp:inline distT="0" distB="0" distL="0" distR="0">
            <wp:extent cx="6048375" cy="3162300"/>
            <wp:effectExtent l="19050" t="0" r="9525" b="0"/>
            <wp:docPr id="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056003" cy="3166288"/>
                    </a:xfrm>
                    <a:prstGeom prst="rect">
                      <a:avLst/>
                    </a:prstGeom>
                    <a:noFill/>
                    <a:ln w="9525">
                      <a:noFill/>
                      <a:miter lim="800000"/>
                      <a:headEnd/>
                      <a:tailEnd/>
                    </a:ln>
                  </pic:spPr>
                </pic:pic>
              </a:graphicData>
            </a:graphic>
          </wp:inline>
        </w:drawing>
      </w:r>
    </w:p>
    <w:p w:rsidR="00DA124A" w:rsidRDefault="00DA124A" w:rsidP="00DA124A">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991225" cy="5715000"/>
            <wp:effectExtent l="19050" t="0" r="952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91225" cy="5715000"/>
                    </a:xfrm>
                    <a:prstGeom prst="rect">
                      <a:avLst/>
                    </a:prstGeom>
                    <a:noFill/>
                    <a:ln w="9525">
                      <a:noFill/>
                      <a:miter lim="800000"/>
                      <a:headEnd/>
                      <a:tailEnd/>
                    </a:ln>
                  </pic:spPr>
                </pic:pic>
              </a:graphicData>
            </a:graphic>
          </wp:inline>
        </w:drawing>
      </w:r>
    </w:p>
    <w:p w:rsidR="00DA124A" w:rsidRDefault="00DA124A" w:rsidP="00DA124A">
      <w:pPr>
        <w:spacing w:after="0"/>
        <w:rPr>
          <w:rFonts w:ascii="Times New Roman" w:hAnsi="Times New Roman" w:cs="Times New Roman"/>
          <w:b/>
          <w:sz w:val="24"/>
          <w:szCs w:val="24"/>
        </w:rPr>
      </w:pPr>
    </w:p>
    <w:p w:rsidR="00DA124A" w:rsidRPr="00DA124A" w:rsidRDefault="00DA124A" w:rsidP="00DA124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6.2. </w:t>
      </w:r>
      <w:r w:rsidRPr="00DA124A">
        <w:rPr>
          <w:rFonts w:ascii="Times New Roman" w:hAnsi="Times New Roman" w:cs="Times New Roman"/>
          <w:b/>
          <w:sz w:val="24"/>
          <w:szCs w:val="24"/>
        </w:rPr>
        <w:t>Научно-исследовательские работы и проекты учащихся</w:t>
      </w:r>
    </w:p>
    <w:p w:rsidR="0001577B" w:rsidRPr="0001577B" w:rsidRDefault="00DA124A" w:rsidP="00DA124A">
      <w:pPr>
        <w:spacing w:after="0"/>
        <w:ind w:left="360"/>
        <w:rPr>
          <w:rFonts w:ascii="Times New Roman" w:hAnsi="Times New Roman" w:cs="Times New Roman"/>
          <w:b/>
          <w:sz w:val="24"/>
          <w:szCs w:val="24"/>
        </w:rPr>
      </w:pPr>
      <w:r w:rsidRPr="00DA124A">
        <w:rPr>
          <w:rFonts w:ascii="Times New Roman" w:hAnsi="Times New Roman" w:cs="Times New Roman"/>
          <w:b/>
          <w:sz w:val="24"/>
          <w:szCs w:val="24"/>
        </w:rPr>
        <w:t xml:space="preserve">1. </w:t>
      </w:r>
      <w:r w:rsidR="0001577B" w:rsidRPr="0001577B">
        <w:rPr>
          <w:rFonts w:ascii="Times New Roman" w:hAnsi="Times New Roman" w:cs="Times New Roman"/>
          <w:b/>
          <w:sz w:val="24"/>
          <w:szCs w:val="24"/>
        </w:rPr>
        <w:t>Вычисление объёма бытового мусора</w:t>
      </w:r>
    </w:p>
    <w:p w:rsidR="0001577B" w:rsidRPr="0001577B" w:rsidRDefault="00EC5C50" w:rsidP="0001577B">
      <w:pPr>
        <w:spacing w:after="0"/>
        <w:rPr>
          <w:rFonts w:ascii="Times New Roman" w:hAnsi="Times New Roman" w:cs="Times New Roman"/>
          <w:sz w:val="24"/>
          <w:szCs w:val="24"/>
        </w:rPr>
      </w:pPr>
      <w:r>
        <w:rPr>
          <w:rFonts w:ascii="Times New Roman" w:hAnsi="Times New Roman" w:cs="Times New Roman"/>
          <w:sz w:val="24"/>
          <w:szCs w:val="24"/>
        </w:rPr>
        <w:t xml:space="preserve">Один из учащихся нашего лицея </w:t>
      </w:r>
      <w:r w:rsidR="0001577B" w:rsidRPr="0001577B">
        <w:rPr>
          <w:rFonts w:ascii="Times New Roman" w:hAnsi="Times New Roman" w:cs="Times New Roman"/>
          <w:sz w:val="24"/>
          <w:szCs w:val="24"/>
        </w:rPr>
        <w:t xml:space="preserve">со своей семьей подсчитал объем мусора, который образуется в их семье за неделю. Объем ведра с мусором в день составляет 5 л. Таких ведер в неделю семь. Таким образом, количество полных ведер умножаем на семь дней и получаем за неделю 35л отходов.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                                              5 л </w:t>
      </w:r>
      <w:r>
        <w:rPr>
          <w:rFonts w:ascii="Times New Roman" w:hAnsi="Times New Roman" w:cs="Times New Roman"/>
          <w:sz w:val="24"/>
          <w:szCs w:val="24"/>
        </w:rPr>
        <w:t xml:space="preserve">× </w:t>
      </w:r>
      <w:r w:rsidRPr="0001577B">
        <w:rPr>
          <w:rFonts w:ascii="Times New Roman" w:hAnsi="Times New Roman" w:cs="Times New Roman"/>
          <w:sz w:val="24"/>
          <w:szCs w:val="24"/>
        </w:rPr>
        <w:t>7 дней = 35 л.</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В году 52 недели, следовательно, за год получаем: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                                             35 л  </w:t>
      </w:r>
      <w:r>
        <w:rPr>
          <w:rFonts w:ascii="Times New Roman" w:hAnsi="Times New Roman" w:cs="Times New Roman"/>
          <w:sz w:val="24"/>
          <w:szCs w:val="24"/>
        </w:rPr>
        <w:t>×</w:t>
      </w:r>
      <w:r w:rsidRPr="0001577B">
        <w:rPr>
          <w:rFonts w:ascii="Times New Roman" w:hAnsi="Times New Roman" w:cs="Times New Roman"/>
          <w:sz w:val="24"/>
          <w:szCs w:val="24"/>
        </w:rPr>
        <w:t xml:space="preserve"> 52 недели  = 1820л.</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В его семье четыре человека, а значит, на одного человека выходит около:</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ab/>
      </w:r>
      <w:r w:rsidRPr="0001577B">
        <w:rPr>
          <w:rFonts w:ascii="Times New Roman" w:hAnsi="Times New Roman" w:cs="Times New Roman"/>
          <w:sz w:val="24"/>
          <w:szCs w:val="24"/>
        </w:rPr>
        <w:tab/>
      </w:r>
      <w:r w:rsidRPr="0001577B">
        <w:rPr>
          <w:rFonts w:ascii="Times New Roman" w:hAnsi="Times New Roman" w:cs="Times New Roman"/>
          <w:sz w:val="24"/>
          <w:szCs w:val="24"/>
        </w:rPr>
        <w:tab/>
      </w:r>
      <w:r w:rsidRPr="0001577B">
        <w:rPr>
          <w:rFonts w:ascii="Times New Roman" w:hAnsi="Times New Roman" w:cs="Times New Roman"/>
          <w:sz w:val="24"/>
          <w:szCs w:val="24"/>
        </w:rPr>
        <w:tab/>
        <w:t xml:space="preserve">    5 л : 4 человека = 1,25 л.</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Считая, что другие семьи в среднем выбрасывают такое же количество отходов, вычислили: все население города, в котором живем около 1 млн.300 тыс. человек в день выбрасывает:</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ab/>
      </w:r>
      <w:r w:rsidRPr="0001577B">
        <w:rPr>
          <w:rFonts w:ascii="Times New Roman" w:hAnsi="Times New Roman" w:cs="Times New Roman"/>
          <w:sz w:val="24"/>
          <w:szCs w:val="24"/>
        </w:rPr>
        <w:tab/>
      </w:r>
      <w:r w:rsidRPr="0001577B">
        <w:rPr>
          <w:rFonts w:ascii="Times New Roman" w:hAnsi="Times New Roman" w:cs="Times New Roman"/>
          <w:sz w:val="24"/>
          <w:szCs w:val="24"/>
        </w:rPr>
        <w:tab/>
      </w:r>
      <w:r w:rsidRPr="0001577B">
        <w:rPr>
          <w:rFonts w:ascii="Times New Roman" w:hAnsi="Times New Roman" w:cs="Times New Roman"/>
          <w:sz w:val="24"/>
          <w:szCs w:val="24"/>
        </w:rPr>
        <w:tab/>
        <w:t xml:space="preserve">     1,25 л </w:t>
      </w:r>
      <w:r>
        <w:rPr>
          <w:rFonts w:ascii="Times New Roman" w:hAnsi="Times New Roman" w:cs="Times New Roman"/>
          <w:sz w:val="24"/>
          <w:szCs w:val="24"/>
        </w:rPr>
        <w:t>×</w:t>
      </w:r>
      <w:r w:rsidRPr="0001577B">
        <w:rPr>
          <w:rFonts w:ascii="Times New Roman" w:hAnsi="Times New Roman" w:cs="Times New Roman"/>
          <w:sz w:val="24"/>
          <w:szCs w:val="24"/>
        </w:rPr>
        <w:t xml:space="preserve"> 1300 000 =1625000 л.</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ab/>
        <w:t xml:space="preserve">Тогда в год в нашем городе выбрасывается: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lastRenderedPageBreak/>
        <w:tab/>
      </w:r>
      <w:r w:rsidRPr="0001577B">
        <w:rPr>
          <w:rFonts w:ascii="Times New Roman" w:hAnsi="Times New Roman" w:cs="Times New Roman"/>
          <w:sz w:val="24"/>
          <w:szCs w:val="24"/>
        </w:rPr>
        <w:tab/>
      </w:r>
      <w:r w:rsidRPr="0001577B">
        <w:rPr>
          <w:rFonts w:ascii="Times New Roman" w:hAnsi="Times New Roman" w:cs="Times New Roman"/>
          <w:sz w:val="24"/>
          <w:szCs w:val="24"/>
        </w:rPr>
        <w:tab/>
      </w:r>
      <w:r w:rsidRPr="0001577B">
        <w:rPr>
          <w:rFonts w:ascii="Times New Roman" w:hAnsi="Times New Roman" w:cs="Times New Roman"/>
          <w:sz w:val="24"/>
          <w:szCs w:val="24"/>
        </w:rPr>
        <w:tab/>
        <w:t xml:space="preserve">    1625000 л. </w:t>
      </w:r>
      <w:r>
        <w:rPr>
          <w:rFonts w:ascii="Times New Roman" w:hAnsi="Times New Roman" w:cs="Times New Roman"/>
          <w:sz w:val="24"/>
          <w:szCs w:val="24"/>
        </w:rPr>
        <w:t>×</w:t>
      </w:r>
      <w:r w:rsidRPr="0001577B">
        <w:rPr>
          <w:rFonts w:ascii="Times New Roman" w:hAnsi="Times New Roman" w:cs="Times New Roman"/>
          <w:sz w:val="24"/>
          <w:szCs w:val="24"/>
        </w:rPr>
        <w:t xml:space="preserve"> 365 дней =593125000 л.</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 </w:t>
      </w:r>
      <w:r w:rsidRPr="0001577B">
        <w:rPr>
          <w:rFonts w:ascii="Times New Roman" w:hAnsi="Times New Roman" w:cs="Times New Roman"/>
          <w:sz w:val="24"/>
          <w:szCs w:val="24"/>
        </w:rPr>
        <w:tab/>
        <w:t>Мы подсчита</w:t>
      </w:r>
      <w:r>
        <w:rPr>
          <w:rFonts w:ascii="Times New Roman" w:hAnsi="Times New Roman" w:cs="Times New Roman"/>
          <w:sz w:val="24"/>
          <w:szCs w:val="24"/>
        </w:rPr>
        <w:t>ли, что 600 учащихся нашего лицея</w:t>
      </w:r>
      <w:r w:rsidRPr="0001577B">
        <w:rPr>
          <w:rFonts w:ascii="Times New Roman" w:hAnsi="Times New Roman" w:cs="Times New Roman"/>
          <w:sz w:val="24"/>
          <w:szCs w:val="24"/>
        </w:rPr>
        <w:t xml:space="preserve"> со своими семьями за год выбрасывают в среднем 977340 л. мусора (В среднем каждая семья за неделю выбрасывает  4 – 6 ведер мусора) – это почти  1 млн. л. мусора.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Используя данные результаты, мы подсчитали, что жители нашего города могли бы сберечь 474500 деревьев в год, если бы бумага использовалась как вторичное сырье. 60 кг вторичного бумажного сырья сохраняют одно дерево, а жителями нашего города выбрасывается в год около 28470000 кг бумаги. Такой результат был получен при взвешивании бытового мусора в одной семье за один день, а затем полученный результат поделен на количество членов семьи и умножен на количество дней в году и на количество жителей города.</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ab/>
        <w:t xml:space="preserve">Расчёты: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Взвесили весь мусор – 0,24 кг – за один день на всю семью.</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В семье четыре человека, значит, на одного человека приходится 0,06 кг.</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За го</w:t>
      </w:r>
      <w:r>
        <w:rPr>
          <w:rFonts w:ascii="Times New Roman" w:hAnsi="Times New Roman" w:cs="Times New Roman"/>
          <w:sz w:val="24"/>
          <w:szCs w:val="24"/>
        </w:rPr>
        <w:t>д в г. Нижнем Новгороде – 0,06 × 365 дней ×</w:t>
      </w:r>
      <w:r w:rsidRPr="0001577B">
        <w:rPr>
          <w:rFonts w:ascii="Times New Roman" w:hAnsi="Times New Roman" w:cs="Times New Roman"/>
          <w:sz w:val="24"/>
          <w:szCs w:val="24"/>
        </w:rPr>
        <w:t xml:space="preserve"> 1300000 жителей = 28470000 кг.</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Составляем пропорцию: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   1дерево      Х деревьев                           1 дерево </w:t>
      </w:r>
      <w:r>
        <w:rPr>
          <w:rFonts w:ascii="Times New Roman" w:hAnsi="Times New Roman" w:cs="Times New Roman"/>
          <w:sz w:val="24"/>
          <w:szCs w:val="24"/>
        </w:rPr>
        <w:t>×</w:t>
      </w:r>
      <w:r w:rsidRPr="0001577B">
        <w:rPr>
          <w:rFonts w:ascii="Times New Roman" w:hAnsi="Times New Roman" w:cs="Times New Roman"/>
          <w:sz w:val="24"/>
          <w:szCs w:val="24"/>
        </w:rPr>
        <w:t xml:space="preserve"> 28470000кг</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   ----------- = ----------------, отсюда   Х = ------------------------------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     60 кг          28470000 кг                                      60 кг.</w:t>
      </w:r>
    </w:p>
    <w:p w:rsidR="0001577B" w:rsidRPr="0001577B" w:rsidRDefault="00DA124A" w:rsidP="0001577B">
      <w:pPr>
        <w:spacing w:after="0"/>
        <w:rPr>
          <w:rFonts w:ascii="Times New Roman" w:hAnsi="Times New Roman" w:cs="Times New Roman"/>
          <w:sz w:val="24"/>
          <w:szCs w:val="24"/>
        </w:rPr>
      </w:pPr>
      <w:r>
        <w:rPr>
          <w:rFonts w:ascii="Times New Roman" w:hAnsi="Times New Roman" w:cs="Times New Roman"/>
          <w:sz w:val="24"/>
          <w:szCs w:val="24"/>
        </w:rPr>
        <w:t>могли бы спасти жители г.</w:t>
      </w:r>
      <w:r w:rsidR="0001577B" w:rsidRPr="0001577B">
        <w:rPr>
          <w:rFonts w:ascii="Times New Roman" w:hAnsi="Times New Roman" w:cs="Times New Roman"/>
          <w:sz w:val="24"/>
          <w:szCs w:val="24"/>
        </w:rPr>
        <w:t xml:space="preserve">Нижнего Новгорода, если бы выбрасываемая в год бумага шла как вторичное сырье.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Можно подсчитать, что жители нашего города могли бы сберегать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еженедельно по 9100 деревьев.</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Расчеты: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Исходя из того, что за неделю – 0,06 кг </w:t>
      </w:r>
      <w:r>
        <w:rPr>
          <w:rFonts w:ascii="Times New Roman" w:hAnsi="Times New Roman" w:cs="Times New Roman"/>
          <w:sz w:val="24"/>
          <w:szCs w:val="24"/>
        </w:rPr>
        <w:t>×</w:t>
      </w:r>
      <w:r w:rsidRPr="0001577B">
        <w:rPr>
          <w:rFonts w:ascii="Times New Roman" w:hAnsi="Times New Roman" w:cs="Times New Roman"/>
          <w:sz w:val="24"/>
          <w:szCs w:val="24"/>
        </w:rPr>
        <w:t xml:space="preserve"> 7 дней </w:t>
      </w:r>
      <w:r>
        <w:rPr>
          <w:rFonts w:ascii="Times New Roman" w:hAnsi="Times New Roman" w:cs="Times New Roman"/>
          <w:sz w:val="24"/>
          <w:szCs w:val="24"/>
        </w:rPr>
        <w:t>×</w:t>
      </w:r>
      <w:r w:rsidRPr="0001577B">
        <w:rPr>
          <w:rFonts w:ascii="Times New Roman" w:hAnsi="Times New Roman" w:cs="Times New Roman"/>
          <w:sz w:val="24"/>
          <w:szCs w:val="24"/>
        </w:rPr>
        <w:t xml:space="preserve">1300000 жителей = 546000кг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ab/>
        <w:t xml:space="preserve">выбрасывают бумаги, составляем пропорцию: </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  1дерево      Х деревьев                             1 дерево  </w:t>
      </w:r>
      <w:r>
        <w:rPr>
          <w:rFonts w:ascii="Times New Roman" w:hAnsi="Times New Roman" w:cs="Times New Roman"/>
          <w:sz w:val="24"/>
          <w:szCs w:val="24"/>
        </w:rPr>
        <w:t>×</w:t>
      </w:r>
      <w:r w:rsidRPr="0001577B">
        <w:rPr>
          <w:rFonts w:ascii="Times New Roman" w:hAnsi="Times New Roman" w:cs="Times New Roman"/>
          <w:sz w:val="24"/>
          <w:szCs w:val="24"/>
        </w:rPr>
        <w:t xml:space="preserve"> 546000кг</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 ----------- = ----------------,   отсюда   Х = ------------------------------  = 9100дер.</w:t>
      </w:r>
    </w:p>
    <w:p w:rsidR="0001577B" w:rsidRPr="0001577B" w:rsidRDefault="0001577B" w:rsidP="0001577B">
      <w:pPr>
        <w:spacing w:after="0"/>
        <w:rPr>
          <w:rFonts w:ascii="Times New Roman" w:hAnsi="Times New Roman" w:cs="Times New Roman"/>
          <w:sz w:val="24"/>
          <w:szCs w:val="24"/>
        </w:rPr>
      </w:pPr>
      <w:r w:rsidRPr="0001577B">
        <w:rPr>
          <w:rFonts w:ascii="Times New Roman" w:hAnsi="Times New Roman" w:cs="Times New Roman"/>
          <w:sz w:val="24"/>
          <w:szCs w:val="24"/>
        </w:rPr>
        <w:t xml:space="preserve">   60 кг          546000 кг                                            60 кг.</w:t>
      </w:r>
    </w:p>
    <w:p w:rsidR="00DA124A"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sz w:val="24"/>
          <w:szCs w:val="24"/>
        </w:rPr>
        <w:t>2. Анализ состава мусора в лицее</w:t>
      </w:r>
    </w:p>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Нами исследовались мусорные баки, которые располагаются в туалетных комнатах</w:t>
      </w:r>
      <w:r>
        <w:rPr>
          <w:rFonts w:ascii="Times New Roman" w:hAnsi="Times New Roman" w:cs="Times New Roman"/>
          <w:sz w:val="24"/>
          <w:szCs w:val="24"/>
        </w:rPr>
        <w:t xml:space="preserve"> (1 и 2 этажей) в здании лицея №87</w:t>
      </w:r>
      <w:r w:rsidRPr="00D23E3E">
        <w:rPr>
          <w:rFonts w:ascii="Times New Roman" w:hAnsi="Times New Roman" w:cs="Times New Roman"/>
          <w:sz w:val="24"/>
          <w:szCs w:val="24"/>
        </w:rPr>
        <w:t>. Большую часть мусора в баки выбрасывают уч</w:t>
      </w:r>
      <w:r>
        <w:rPr>
          <w:rFonts w:ascii="Times New Roman" w:hAnsi="Times New Roman" w:cs="Times New Roman"/>
          <w:sz w:val="24"/>
          <w:szCs w:val="24"/>
        </w:rPr>
        <w:t>ащиеся лицея</w:t>
      </w:r>
      <w:r w:rsidRPr="00D23E3E">
        <w:rPr>
          <w:rFonts w:ascii="Times New Roman" w:hAnsi="Times New Roman" w:cs="Times New Roman"/>
          <w:sz w:val="24"/>
          <w:szCs w:val="24"/>
        </w:rPr>
        <w:t xml:space="preserve">. В конце дня мусор из </w:t>
      </w:r>
      <w:r>
        <w:rPr>
          <w:rFonts w:ascii="Times New Roman" w:hAnsi="Times New Roman" w:cs="Times New Roman"/>
          <w:sz w:val="24"/>
          <w:szCs w:val="24"/>
        </w:rPr>
        <w:t xml:space="preserve">баков выбрасывается в контейнер, </w:t>
      </w:r>
      <w:r w:rsidRPr="00D23E3E">
        <w:rPr>
          <w:rFonts w:ascii="Times New Roman" w:hAnsi="Times New Roman" w:cs="Times New Roman"/>
          <w:sz w:val="24"/>
          <w:szCs w:val="24"/>
        </w:rPr>
        <w:t>распол</w:t>
      </w:r>
      <w:r>
        <w:rPr>
          <w:rFonts w:ascii="Times New Roman" w:hAnsi="Times New Roman" w:cs="Times New Roman"/>
          <w:sz w:val="24"/>
          <w:szCs w:val="24"/>
        </w:rPr>
        <w:t>агающийся на территории лицея</w:t>
      </w:r>
      <w:r w:rsidRPr="00D23E3E">
        <w:rPr>
          <w:rFonts w:ascii="Times New Roman" w:hAnsi="Times New Roman" w:cs="Times New Roman"/>
          <w:sz w:val="24"/>
          <w:szCs w:val="24"/>
        </w:rPr>
        <w:t>.</w:t>
      </w:r>
    </w:p>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 xml:space="preserve">        Для выяснения графика вывоза мусора из  контейнеров, обратились к заместителю</w:t>
      </w:r>
      <w:r>
        <w:rPr>
          <w:rFonts w:ascii="Times New Roman" w:hAnsi="Times New Roman" w:cs="Times New Roman"/>
          <w:sz w:val="24"/>
          <w:szCs w:val="24"/>
        </w:rPr>
        <w:t xml:space="preserve"> директора по АХЧ</w:t>
      </w:r>
      <w:r w:rsidRPr="00D23E3E">
        <w:rPr>
          <w:rFonts w:ascii="Times New Roman" w:hAnsi="Times New Roman" w:cs="Times New Roman"/>
          <w:sz w:val="24"/>
          <w:szCs w:val="24"/>
        </w:rPr>
        <w:t xml:space="preserve">. </w:t>
      </w:r>
      <w:r>
        <w:rPr>
          <w:rFonts w:ascii="Times New Roman" w:hAnsi="Times New Roman" w:cs="Times New Roman"/>
          <w:sz w:val="24"/>
          <w:szCs w:val="24"/>
        </w:rPr>
        <w:t>Она подтвердила</w:t>
      </w:r>
      <w:r w:rsidRPr="00D23E3E">
        <w:rPr>
          <w:rFonts w:ascii="Times New Roman" w:hAnsi="Times New Roman" w:cs="Times New Roman"/>
          <w:sz w:val="24"/>
          <w:szCs w:val="24"/>
        </w:rPr>
        <w:t>, что мусор</w:t>
      </w:r>
      <w:r>
        <w:rPr>
          <w:rFonts w:ascii="Times New Roman" w:hAnsi="Times New Roman" w:cs="Times New Roman"/>
          <w:sz w:val="24"/>
          <w:szCs w:val="24"/>
        </w:rPr>
        <w:t xml:space="preserve"> с территории лицея</w:t>
      </w:r>
      <w:r w:rsidRPr="00D23E3E">
        <w:rPr>
          <w:rFonts w:ascii="Times New Roman" w:hAnsi="Times New Roman" w:cs="Times New Roman"/>
          <w:sz w:val="24"/>
          <w:szCs w:val="24"/>
        </w:rPr>
        <w:t xml:space="preserve"> вывозят строго по графику 3 раза в неделю.</w:t>
      </w:r>
    </w:p>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 xml:space="preserve">        Для получения максимально достоверного вывода  проводили наблюдение за наполняемостью мусорных контейнеров</w:t>
      </w:r>
      <w:r>
        <w:rPr>
          <w:rFonts w:ascii="Times New Roman" w:hAnsi="Times New Roman" w:cs="Times New Roman"/>
          <w:sz w:val="24"/>
          <w:szCs w:val="24"/>
        </w:rPr>
        <w:t xml:space="preserve"> в течение</w:t>
      </w:r>
      <w:r w:rsidRPr="00D23E3E">
        <w:rPr>
          <w:rFonts w:ascii="Times New Roman" w:hAnsi="Times New Roman" w:cs="Times New Roman"/>
          <w:sz w:val="24"/>
          <w:szCs w:val="24"/>
        </w:rPr>
        <w:t xml:space="preserve"> 10 часов (с 8.00 </w:t>
      </w:r>
      <w:r>
        <w:rPr>
          <w:rFonts w:ascii="Times New Roman" w:hAnsi="Times New Roman" w:cs="Times New Roman"/>
          <w:sz w:val="24"/>
          <w:szCs w:val="24"/>
        </w:rPr>
        <w:t>ч. до 18.00 ч.) в период с 1 сент</w:t>
      </w:r>
      <w:r w:rsidRPr="00D23E3E">
        <w:rPr>
          <w:rFonts w:ascii="Times New Roman" w:hAnsi="Times New Roman" w:cs="Times New Roman"/>
          <w:sz w:val="24"/>
          <w:szCs w:val="24"/>
        </w:rPr>
        <w:t>ября по 2</w:t>
      </w:r>
      <w:r>
        <w:rPr>
          <w:rFonts w:ascii="Times New Roman" w:hAnsi="Times New Roman" w:cs="Times New Roman"/>
          <w:sz w:val="24"/>
          <w:szCs w:val="24"/>
        </w:rPr>
        <w:t>0 сентя</w:t>
      </w:r>
      <w:r w:rsidRPr="00D23E3E">
        <w:rPr>
          <w:rFonts w:ascii="Times New Roman" w:hAnsi="Times New Roman" w:cs="Times New Roman"/>
          <w:sz w:val="24"/>
          <w:szCs w:val="24"/>
        </w:rPr>
        <w:t>бря</w:t>
      </w:r>
      <w:r>
        <w:rPr>
          <w:rFonts w:ascii="Times New Roman" w:hAnsi="Times New Roman" w:cs="Times New Roman"/>
          <w:sz w:val="24"/>
          <w:szCs w:val="24"/>
        </w:rPr>
        <w:t xml:space="preserve"> 2012 года.</w:t>
      </w:r>
    </w:p>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 xml:space="preserve">       Анализ состава мусора проводился каждое утро, что позволило получить точные данные.</w:t>
      </w:r>
    </w:p>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 xml:space="preserve">         До начала исследования мы решили узнать, как же люди относятся к проблеме  бытового мусора.  Для этого мы провели социологическое исследование, </w:t>
      </w:r>
      <w:r>
        <w:rPr>
          <w:rFonts w:ascii="Times New Roman" w:hAnsi="Times New Roman" w:cs="Times New Roman"/>
          <w:sz w:val="24"/>
          <w:szCs w:val="24"/>
        </w:rPr>
        <w:t>опрос среди администрации лицея</w:t>
      </w:r>
      <w:r w:rsidRPr="00D23E3E">
        <w:rPr>
          <w:rFonts w:ascii="Times New Roman" w:hAnsi="Times New Roman" w:cs="Times New Roman"/>
          <w:sz w:val="24"/>
          <w:szCs w:val="24"/>
        </w:rPr>
        <w:t xml:space="preserve">, </w:t>
      </w:r>
      <w:r>
        <w:rPr>
          <w:rFonts w:ascii="Times New Roman" w:hAnsi="Times New Roman" w:cs="Times New Roman"/>
          <w:sz w:val="24"/>
          <w:szCs w:val="24"/>
        </w:rPr>
        <w:t xml:space="preserve">педагогического состава, </w:t>
      </w:r>
      <w:r w:rsidRPr="00D23E3E">
        <w:rPr>
          <w:rFonts w:ascii="Times New Roman" w:hAnsi="Times New Roman" w:cs="Times New Roman"/>
          <w:sz w:val="24"/>
          <w:szCs w:val="24"/>
        </w:rPr>
        <w:t>техническог</w:t>
      </w:r>
      <w:r>
        <w:rPr>
          <w:rFonts w:ascii="Times New Roman" w:hAnsi="Times New Roman" w:cs="Times New Roman"/>
          <w:sz w:val="24"/>
          <w:szCs w:val="24"/>
        </w:rPr>
        <w:t>о персонала и среди учащихся 7-11</w:t>
      </w:r>
      <w:r w:rsidRPr="00D23E3E">
        <w:rPr>
          <w:rFonts w:ascii="Times New Roman" w:hAnsi="Times New Roman" w:cs="Times New Roman"/>
          <w:sz w:val="24"/>
          <w:szCs w:val="24"/>
        </w:rPr>
        <w:t xml:space="preserve"> классов. Итого мы узнали мнение 164 человек.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3651"/>
      </w:tblGrid>
      <w:tr w:rsidR="00DA124A" w:rsidRPr="00D23E3E" w:rsidTr="007F3598">
        <w:tc>
          <w:tcPr>
            <w:tcW w:w="5920"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Категория  респондентов</w:t>
            </w:r>
          </w:p>
        </w:tc>
        <w:tc>
          <w:tcPr>
            <w:tcW w:w="3651"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Количество опрошенных</w:t>
            </w:r>
          </w:p>
        </w:tc>
      </w:tr>
      <w:tr w:rsidR="00DA124A" w:rsidRPr="00D23E3E" w:rsidTr="007F3598">
        <w:tc>
          <w:tcPr>
            <w:tcW w:w="5920" w:type="dxa"/>
          </w:tcPr>
          <w:p w:rsidR="00DA124A" w:rsidRPr="00D23E3E" w:rsidRDefault="00DA124A" w:rsidP="007F359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Учащиеся 7-11</w:t>
            </w:r>
            <w:r w:rsidRPr="00D23E3E">
              <w:rPr>
                <w:rFonts w:ascii="Times New Roman" w:hAnsi="Times New Roman" w:cs="Times New Roman"/>
                <w:sz w:val="24"/>
                <w:szCs w:val="24"/>
              </w:rPr>
              <w:t xml:space="preserve"> классов</w:t>
            </w:r>
          </w:p>
        </w:tc>
        <w:tc>
          <w:tcPr>
            <w:tcW w:w="3651"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1</w:t>
            </w:r>
            <w:r>
              <w:rPr>
                <w:rFonts w:ascii="Times New Roman" w:hAnsi="Times New Roman" w:cs="Times New Roman"/>
                <w:sz w:val="24"/>
                <w:szCs w:val="24"/>
              </w:rPr>
              <w:t>12</w:t>
            </w:r>
          </w:p>
        </w:tc>
      </w:tr>
      <w:tr w:rsidR="00DA124A" w:rsidRPr="00D23E3E" w:rsidTr="007F3598">
        <w:tc>
          <w:tcPr>
            <w:tcW w:w="5920"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 xml:space="preserve">Администрация </w:t>
            </w:r>
            <w:r>
              <w:rPr>
                <w:rFonts w:ascii="Times New Roman" w:hAnsi="Times New Roman" w:cs="Times New Roman"/>
                <w:sz w:val="24"/>
                <w:szCs w:val="24"/>
              </w:rPr>
              <w:t>лицея</w:t>
            </w:r>
          </w:p>
        </w:tc>
        <w:tc>
          <w:tcPr>
            <w:tcW w:w="3651"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6</w:t>
            </w:r>
          </w:p>
        </w:tc>
      </w:tr>
      <w:tr w:rsidR="00DA124A" w:rsidRPr="00D23E3E" w:rsidTr="007F3598">
        <w:tc>
          <w:tcPr>
            <w:tcW w:w="5920"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 xml:space="preserve">Технический персонал </w:t>
            </w:r>
          </w:p>
        </w:tc>
        <w:tc>
          <w:tcPr>
            <w:tcW w:w="3651"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11</w:t>
            </w:r>
          </w:p>
        </w:tc>
      </w:tr>
      <w:tr w:rsidR="00DA124A" w:rsidRPr="00D23E3E" w:rsidTr="007F3598">
        <w:tc>
          <w:tcPr>
            <w:tcW w:w="5920" w:type="dxa"/>
          </w:tcPr>
          <w:p w:rsidR="00DA124A" w:rsidRPr="00D23E3E" w:rsidRDefault="00DA124A" w:rsidP="007F3598">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Педагогический состав</w:t>
            </w:r>
          </w:p>
        </w:tc>
        <w:tc>
          <w:tcPr>
            <w:tcW w:w="3651" w:type="dxa"/>
          </w:tcPr>
          <w:p w:rsidR="00DA124A" w:rsidRPr="00D23E3E" w:rsidRDefault="00DA124A" w:rsidP="007F3598">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r>
    </w:tbl>
    <w:p w:rsidR="00DA124A" w:rsidRDefault="00DA124A" w:rsidP="00DA124A">
      <w:pPr>
        <w:spacing w:after="0" w:line="240" w:lineRule="auto"/>
        <w:rPr>
          <w:rFonts w:ascii="Times New Roman" w:hAnsi="Times New Roman" w:cs="Times New Roman"/>
          <w:b/>
          <w:sz w:val="24"/>
          <w:szCs w:val="24"/>
        </w:rPr>
      </w:pPr>
    </w:p>
    <w:p w:rsidR="00DA124A" w:rsidRPr="00D23E3E" w:rsidRDefault="00DA124A" w:rsidP="00DA124A">
      <w:pPr>
        <w:spacing w:after="0" w:line="240" w:lineRule="auto"/>
        <w:rPr>
          <w:rFonts w:ascii="Times New Roman" w:hAnsi="Times New Roman" w:cs="Times New Roman"/>
          <w:b/>
          <w:sz w:val="24"/>
          <w:szCs w:val="24"/>
        </w:rPr>
      </w:pPr>
      <w:r w:rsidRPr="00D23E3E">
        <w:rPr>
          <w:rFonts w:ascii="Times New Roman" w:hAnsi="Times New Roman" w:cs="Times New Roman"/>
          <w:b/>
          <w:sz w:val="24"/>
          <w:szCs w:val="24"/>
        </w:rPr>
        <w:t>Результаты опроса:</w:t>
      </w:r>
    </w:p>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Вопрос 1. Как поступить с накопившейся в мусорном ведре бумагой?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Сдам в макулатуру</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42</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Сожгу в безопасном месте</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16</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Выкину куда-нибудь</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6</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Выброшу на помойку</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98</w:t>
            </w:r>
          </w:p>
        </w:tc>
      </w:tr>
    </w:tbl>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Вопрос</w:t>
      </w:r>
      <w:r>
        <w:rPr>
          <w:rFonts w:ascii="Times New Roman" w:hAnsi="Times New Roman" w:cs="Times New Roman"/>
          <w:sz w:val="24"/>
          <w:szCs w:val="24"/>
        </w:rPr>
        <w:t xml:space="preserve"> </w:t>
      </w:r>
      <w:r w:rsidRPr="00D23E3E">
        <w:rPr>
          <w:rFonts w:ascii="Times New Roman" w:hAnsi="Times New Roman" w:cs="Times New Roman"/>
          <w:sz w:val="24"/>
          <w:szCs w:val="24"/>
        </w:rPr>
        <w:t>2.Что, по Вашему мнению, необходимо сделать для решения проблемы мусора?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Увеличение количества урн, контейнеров</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60</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Воспитание, контроль</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83</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Субботники</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10</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штрафы</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11</w:t>
            </w:r>
          </w:p>
        </w:tc>
      </w:tr>
    </w:tbl>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Вопрос 3. Г</w:t>
      </w:r>
      <w:r>
        <w:rPr>
          <w:rFonts w:ascii="Times New Roman" w:hAnsi="Times New Roman" w:cs="Times New Roman"/>
          <w:sz w:val="24"/>
          <w:szCs w:val="24"/>
        </w:rPr>
        <w:t>отовы ли Вы сортировать мусор (</w:t>
      </w:r>
      <w:r w:rsidRPr="00D23E3E">
        <w:rPr>
          <w:rFonts w:ascii="Times New Roman" w:hAnsi="Times New Roman" w:cs="Times New Roman"/>
          <w:sz w:val="24"/>
          <w:szCs w:val="24"/>
        </w:rPr>
        <w:t>собирать отдельно бумагу, пластик, стекло, металл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Да</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75</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Нет</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52</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Затрудняюсь ответить</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37</w:t>
            </w:r>
          </w:p>
        </w:tc>
      </w:tr>
    </w:tbl>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Вопрос 4. Готовы ли Вы сдавать отходы в пункты приема вторсырья?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Да</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21</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Нет</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102</w:t>
            </w:r>
          </w:p>
        </w:tc>
      </w:tr>
      <w:tr w:rsidR="00DA124A" w:rsidRPr="00D23E3E" w:rsidTr="007F3598">
        <w:tc>
          <w:tcPr>
            <w:tcW w:w="4785"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Затрудняюсь ответить</w:t>
            </w:r>
          </w:p>
        </w:tc>
        <w:tc>
          <w:tcPr>
            <w:tcW w:w="4786" w:type="dxa"/>
          </w:tcPr>
          <w:p w:rsidR="00DA124A" w:rsidRPr="00D23E3E" w:rsidRDefault="00DA124A" w:rsidP="007F3598">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41</w:t>
            </w:r>
          </w:p>
        </w:tc>
      </w:tr>
    </w:tbl>
    <w:p w:rsidR="00DA124A" w:rsidRPr="00DA124A" w:rsidRDefault="00DA124A" w:rsidP="00DA124A">
      <w:pPr>
        <w:spacing w:after="0" w:line="240" w:lineRule="auto"/>
        <w:rPr>
          <w:rFonts w:ascii="Times New Roman" w:hAnsi="Times New Roman" w:cs="Times New Roman"/>
          <w:b/>
          <w:i/>
          <w:sz w:val="24"/>
          <w:szCs w:val="24"/>
        </w:rPr>
      </w:pPr>
      <w:r w:rsidRPr="00DA124A">
        <w:rPr>
          <w:rFonts w:ascii="Times New Roman" w:hAnsi="Times New Roman" w:cs="Times New Roman"/>
          <w:b/>
          <w:i/>
          <w:sz w:val="24"/>
          <w:szCs w:val="24"/>
        </w:rPr>
        <w:t xml:space="preserve">Вывод. </w:t>
      </w:r>
    </w:p>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В целом  респонденты обеспокоены сложившейся ситуацией и готовы принять участие в решении проблемы бытового мусора, но многие просто выбрасывают мусор в общий контейнер, т. к. нет еще сортировочных. К сожалению, некоторые (52 человека из опрошенных</w:t>
      </w:r>
      <w:r>
        <w:rPr>
          <w:rFonts w:ascii="Times New Roman" w:hAnsi="Times New Roman" w:cs="Times New Roman"/>
          <w:sz w:val="24"/>
          <w:szCs w:val="24"/>
        </w:rPr>
        <w:t>),</w:t>
      </w:r>
      <w:r w:rsidRPr="00D23E3E">
        <w:rPr>
          <w:rFonts w:ascii="Times New Roman" w:hAnsi="Times New Roman" w:cs="Times New Roman"/>
          <w:sz w:val="24"/>
          <w:szCs w:val="24"/>
        </w:rPr>
        <w:t xml:space="preserve"> считают, что сортировка мусора – дело бесполезное. Поэтому следует вести разъяснительную работу в этом направлении.</w:t>
      </w:r>
    </w:p>
    <w:p w:rsidR="00DA124A"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 xml:space="preserve">На следующем этапе нашего исследования мы определили общую  величину выбрасываемого мусора.  В среднем за 1 </w:t>
      </w:r>
      <w:r>
        <w:rPr>
          <w:rFonts w:ascii="Times New Roman" w:hAnsi="Times New Roman" w:cs="Times New Roman"/>
          <w:sz w:val="24"/>
          <w:szCs w:val="24"/>
        </w:rPr>
        <w:t>день  лицеем</w:t>
      </w:r>
      <w:r w:rsidRPr="00D23E3E">
        <w:rPr>
          <w:rFonts w:ascii="Times New Roman" w:hAnsi="Times New Roman" w:cs="Times New Roman"/>
          <w:sz w:val="24"/>
          <w:szCs w:val="24"/>
        </w:rPr>
        <w:t xml:space="preserve"> выбрасывается 132</w:t>
      </w:r>
      <w:r>
        <w:rPr>
          <w:rFonts w:ascii="Times New Roman" w:hAnsi="Times New Roman" w:cs="Times New Roman"/>
          <w:sz w:val="24"/>
          <w:szCs w:val="24"/>
        </w:rPr>
        <w:t xml:space="preserve"> килограмма бытового мусора. </w:t>
      </w:r>
      <w:r w:rsidRPr="00D23E3E">
        <w:rPr>
          <w:rFonts w:ascii="Times New Roman" w:hAnsi="Times New Roman" w:cs="Times New Roman"/>
          <w:sz w:val="24"/>
          <w:szCs w:val="24"/>
        </w:rPr>
        <w:t xml:space="preserve"> Большую часть отходов составляют бумага и картон (72%), затем следует стекло (13%), пластик и полиэтилен (11%), металлы (1%), тряпье (3%). </w:t>
      </w:r>
    </w:p>
    <w:p w:rsidR="00DA124A" w:rsidRPr="00D23E3E" w:rsidRDefault="00DA124A" w:rsidP="00DA124A">
      <w:pPr>
        <w:spacing w:after="0" w:line="240" w:lineRule="auto"/>
        <w:rPr>
          <w:rFonts w:ascii="Times New Roman" w:hAnsi="Times New Roman" w:cs="Times New Roman"/>
          <w:sz w:val="24"/>
          <w:szCs w:val="24"/>
          <w:u w:val="single"/>
        </w:rPr>
      </w:pPr>
      <w:r w:rsidRPr="00D23E3E">
        <w:rPr>
          <w:rFonts w:ascii="Times New Roman" w:hAnsi="Times New Roman" w:cs="Times New Roman"/>
          <w:sz w:val="24"/>
          <w:szCs w:val="24"/>
        </w:rPr>
        <w:t>Здесь возник следующий вопрос как же решить проблему большой накопляемости мусора. Для этого сначала мы изучили литературные источники отечественных и зарубежных авторов по данной проблеме и  после тщательного анализа нашли следующий выход из ситуации. Если в Дании, Швеции, Швейцарии, Германии стекло, бумагу, деревянные, плас</w:t>
      </w:r>
      <w:r>
        <w:rPr>
          <w:rFonts w:ascii="Times New Roman" w:hAnsi="Times New Roman" w:cs="Times New Roman"/>
          <w:sz w:val="24"/>
          <w:szCs w:val="24"/>
        </w:rPr>
        <w:t>тиковые и пищевые отходы</w:t>
      </w:r>
      <w:r w:rsidRPr="00D23E3E">
        <w:rPr>
          <w:rFonts w:ascii="Times New Roman" w:hAnsi="Times New Roman" w:cs="Times New Roman"/>
          <w:sz w:val="24"/>
          <w:szCs w:val="24"/>
        </w:rPr>
        <w:t xml:space="preserve"> складывают в разные контейнеры, которые герметически закрываются и окрашены в разные цвета, то мы решили в туалетных комнатах около мусорных баков  установить специальные контейнеры с надписями: «Для бумаги», «Для стекла», «Для пластика», «Разное».   </w:t>
      </w:r>
    </w:p>
    <w:p w:rsidR="00DA124A" w:rsidRPr="00D23E3E"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 xml:space="preserve">В начале учащиеся настороженно восприняли новоявление, но через некоторое время проблема сортировки бытового мусора была решена. В конце уроков мы рассортированный мусор складывали в специально отведенное для этого место, т.е. это маленький склад, который нам отвели технический персонал, а мусор с контейнера  надписью «Разное» выбрасывали в мусорный контейнер, что составляло каждый день в среднем около </w:t>
      </w:r>
      <w:smartTag w:uri="urn:schemas-microsoft-com:office:smarttags" w:element="metricconverter">
        <w:smartTagPr>
          <w:attr w:name="ProductID" w:val="27 кг"/>
        </w:smartTagPr>
        <w:r w:rsidRPr="00D23E3E">
          <w:rPr>
            <w:rFonts w:ascii="Times New Roman" w:hAnsi="Times New Roman" w:cs="Times New Roman"/>
            <w:sz w:val="24"/>
            <w:szCs w:val="24"/>
          </w:rPr>
          <w:t>27 кг</w:t>
        </w:r>
      </w:smartTag>
      <w:r w:rsidRPr="00D23E3E">
        <w:rPr>
          <w:rFonts w:ascii="Times New Roman" w:hAnsi="Times New Roman" w:cs="Times New Roman"/>
          <w:sz w:val="24"/>
          <w:szCs w:val="24"/>
        </w:rPr>
        <w:t xml:space="preserve">. </w:t>
      </w:r>
    </w:p>
    <w:p w:rsidR="00DA124A" w:rsidRDefault="00DA124A" w:rsidP="00DA124A">
      <w:pPr>
        <w:spacing w:after="0" w:line="240" w:lineRule="auto"/>
        <w:rPr>
          <w:rFonts w:ascii="Times New Roman" w:hAnsi="Times New Roman" w:cs="Times New Roman"/>
          <w:sz w:val="24"/>
          <w:szCs w:val="24"/>
        </w:rPr>
      </w:pPr>
      <w:r w:rsidRPr="00D23E3E">
        <w:rPr>
          <w:rFonts w:ascii="Times New Roman" w:hAnsi="Times New Roman" w:cs="Times New Roman"/>
          <w:sz w:val="24"/>
          <w:szCs w:val="24"/>
        </w:rPr>
        <w:t xml:space="preserve">Итого у нас получилось, что из </w:t>
      </w:r>
      <w:smartTag w:uri="urn:schemas-microsoft-com:office:smarttags" w:element="metricconverter">
        <w:smartTagPr>
          <w:attr w:name="ProductID" w:val="132 кг"/>
        </w:smartTagPr>
        <w:r w:rsidRPr="00D23E3E">
          <w:rPr>
            <w:rFonts w:ascii="Times New Roman" w:hAnsi="Times New Roman" w:cs="Times New Roman"/>
            <w:sz w:val="24"/>
            <w:szCs w:val="24"/>
          </w:rPr>
          <w:t>132 кг</w:t>
        </w:r>
      </w:smartTag>
      <w:r w:rsidRPr="00D23E3E">
        <w:rPr>
          <w:rFonts w:ascii="Times New Roman" w:hAnsi="Times New Roman" w:cs="Times New Roman"/>
          <w:sz w:val="24"/>
          <w:szCs w:val="24"/>
        </w:rPr>
        <w:t xml:space="preserve"> бытового мусора только </w:t>
      </w:r>
      <w:smartTag w:uri="urn:schemas-microsoft-com:office:smarttags" w:element="metricconverter">
        <w:smartTagPr>
          <w:attr w:name="ProductID" w:val="27 кг"/>
        </w:smartTagPr>
        <w:r w:rsidRPr="00D23E3E">
          <w:rPr>
            <w:rFonts w:ascii="Times New Roman" w:hAnsi="Times New Roman" w:cs="Times New Roman"/>
            <w:sz w:val="24"/>
            <w:szCs w:val="24"/>
          </w:rPr>
          <w:t>27 кг</w:t>
        </w:r>
      </w:smartTag>
      <w:r w:rsidRPr="00D23E3E">
        <w:rPr>
          <w:rFonts w:ascii="Times New Roman" w:hAnsi="Times New Roman" w:cs="Times New Roman"/>
          <w:sz w:val="24"/>
          <w:szCs w:val="24"/>
        </w:rPr>
        <w:t xml:space="preserve"> бесполезный.</w:t>
      </w:r>
    </w:p>
    <w:p w:rsidR="00DA124A" w:rsidRDefault="00DA124A" w:rsidP="00DA124A">
      <w:pPr>
        <w:spacing w:after="0" w:line="240" w:lineRule="auto"/>
        <w:rPr>
          <w:rFonts w:ascii="Times New Roman" w:hAnsi="Times New Roman" w:cs="Times New Roman"/>
          <w:b/>
          <w:sz w:val="24"/>
          <w:szCs w:val="24"/>
        </w:rPr>
      </w:pPr>
    </w:p>
    <w:p w:rsidR="00DA124A"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sz w:val="24"/>
          <w:szCs w:val="24"/>
        </w:rPr>
        <w:lastRenderedPageBreak/>
        <w:t>3.</w:t>
      </w:r>
      <w:r>
        <w:rPr>
          <w:rFonts w:ascii="Times New Roman" w:hAnsi="Times New Roman" w:cs="Times New Roman"/>
          <w:sz w:val="24"/>
          <w:szCs w:val="24"/>
        </w:rPr>
        <w:t xml:space="preserve"> </w:t>
      </w:r>
      <w:r w:rsidRPr="00DA124A">
        <w:rPr>
          <w:rFonts w:ascii="Times New Roman" w:hAnsi="Times New Roman" w:cs="Times New Roman"/>
          <w:b/>
          <w:sz w:val="24"/>
          <w:szCs w:val="24"/>
        </w:rPr>
        <w:t>Проект «Город и бытовые отходы»</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xml:space="preserve">Проект «Горд и бытовые отходы» предусматривает оптимальное решение проблемы твердых бытовых отходов в городе, которое подразумевает ряд мероприятий, направленных на воспитание ценностного отношения человека к данной проблеме. </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1. Просветительская деятельность, которая должна осуществляться, начиная с дошкольного возраста:</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теоретические занятия о негативном влиянии загрязнения твердыми бытовыми отходами на окружающую среду и здоровье человека;</w:t>
      </w:r>
    </w:p>
    <w:p w:rsid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пропаганда раздельного сбора мусора</w:t>
      </w:r>
      <w:r>
        <w:rPr>
          <w:rFonts w:ascii="Times New Roman" w:hAnsi="Times New Roman" w:cs="Times New Roman"/>
          <w:sz w:val="24"/>
          <w:szCs w:val="24"/>
        </w:rPr>
        <w:t>;</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конкурс экологического рисунка;</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выставка «Вторая жизнь отходов»;</w:t>
      </w:r>
    </w:p>
    <w:p w:rsidR="00DA124A" w:rsidRP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практические исследования «Опасность отходов в городе», «Роль населения в решении проблем бытовых отходов» и др.</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2. Практические занятия</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xml:space="preserve">- </w:t>
      </w:r>
      <w:r>
        <w:rPr>
          <w:rFonts w:ascii="Times New Roman" w:hAnsi="Times New Roman" w:cs="Times New Roman"/>
          <w:sz w:val="24"/>
          <w:szCs w:val="24"/>
        </w:rPr>
        <w:t xml:space="preserve">работа в экобригадах и </w:t>
      </w:r>
      <w:r w:rsidRPr="00DA124A">
        <w:rPr>
          <w:rFonts w:ascii="Times New Roman" w:hAnsi="Times New Roman" w:cs="Times New Roman"/>
          <w:sz w:val="24"/>
          <w:szCs w:val="24"/>
        </w:rPr>
        <w:t>проведение трудовых акций по очистке территории города от мусора;</w:t>
      </w:r>
    </w:p>
    <w:p w:rsid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 раздельный сбор мусора (макулатуры, полимерных отходов, текстиля и т.д.)</w:t>
      </w:r>
      <w:r>
        <w:rPr>
          <w:rFonts w:ascii="Times New Roman" w:hAnsi="Times New Roman" w:cs="Times New Roman"/>
          <w:sz w:val="24"/>
          <w:szCs w:val="24"/>
        </w:rPr>
        <w:t>;</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тематические акции:</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Неделя сбора макулатуры;</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День бумаги;</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День пластика;</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День стекла;</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День чистой территории;</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День без полиэтиленовых пакетов;</w:t>
      </w:r>
    </w:p>
    <w:p w:rsid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День без мусора;</w:t>
      </w:r>
    </w:p>
    <w:p w:rsidR="00DA124A" w:rsidRP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День Земли</w:t>
      </w:r>
      <w:r w:rsidRPr="00DA124A">
        <w:rPr>
          <w:rFonts w:ascii="Times New Roman" w:hAnsi="Times New Roman" w:cs="Times New Roman"/>
          <w:sz w:val="24"/>
          <w:szCs w:val="24"/>
        </w:rPr>
        <w:t>.</w:t>
      </w:r>
    </w:p>
    <w:p w:rsid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3. Организация большего количества площадок для раздельного сбора твердых бытовых отходов от населения.</w:t>
      </w:r>
    </w:p>
    <w:p w:rsidR="00DA124A" w:rsidRDefault="00DA124A" w:rsidP="00DA124A">
      <w:pPr>
        <w:spacing w:after="0" w:line="240" w:lineRule="auto"/>
        <w:rPr>
          <w:rFonts w:ascii="Times New Roman" w:hAnsi="Times New Roman" w:cs="Times New Roman"/>
          <w:b/>
          <w:sz w:val="24"/>
          <w:szCs w:val="24"/>
        </w:rPr>
      </w:pPr>
    </w:p>
    <w:p w:rsidR="00DA124A"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sz w:val="24"/>
          <w:szCs w:val="24"/>
        </w:rPr>
        <w:t>4. Экологические мероприятия по очистке территории лицея от бытового мусора</w:t>
      </w:r>
    </w:p>
    <w:p w:rsidR="00DA124A" w:rsidRP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Продолжается серия экологических мероприятий по очистке берегов водоемов Нижегородской области от бытового мусора. Подобные акции экологическими организациями области проводятся ежегодно и преследуют цель повышения экологической культуры населения через практические природоохранные мероприятия.</w:t>
      </w:r>
    </w:p>
    <w:p w:rsidR="00DA124A" w:rsidRPr="00DA124A" w:rsidRDefault="00DA124A" w:rsidP="00DA124A">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9</w:t>
      </w:r>
      <w:r w:rsidRPr="00DA124A">
        <w:rPr>
          <w:rFonts w:ascii="Times New Roman" w:hAnsi="Times New Roman" w:cs="Times New Roman"/>
          <w:sz w:val="24"/>
          <w:szCs w:val="24"/>
        </w:rPr>
        <w:t xml:space="preserve"> сентября состояла</w:t>
      </w:r>
      <w:r>
        <w:rPr>
          <w:rFonts w:ascii="Times New Roman" w:hAnsi="Times New Roman" w:cs="Times New Roman"/>
          <w:sz w:val="24"/>
          <w:szCs w:val="24"/>
        </w:rPr>
        <w:t xml:space="preserve">сь акция по очистке </w:t>
      </w:r>
      <w:r w:rsidRPr="00DA124A">
        <w:rPr>
          <w:rFonts w:ascii="Times New Roman" w:eastAsia="Calibri" w:hAnsi="Times New Roman" w:cs="Times New Roman"/>
          <w:bCs/>
          <w:sz w:val="24"/>
          <w:szCs w:val="24"/>
        </w:rPr>
        <w:t xml:space="preserve">от мусора </w:t>
      </w:r>
      <w:r>
        <w:rPr>
          <w:rFonts w:ascii="Times New Roman" w:hAnsi="Times New Roman" w:cs="Times New Roman"/>
          <w:sz w:val="24"/>
          <w:szCs w:val="24"/>
        </w:rPr>
        <w:t>берегов реки Левинка в районе</w:t>
      </w:r>
      <w:r w:rsidRPr="00DA124A">
        <w:rPr>
          <w:rFonts w:ascii="Times New Roman" w:eastAsia="Calibri" w:hAnsi="Times New Roman" w:cs="Times New Roman"/>
          <w:bCs/>
          <w:sz w:val="24"/>
          <w:szCs w:val="24"/>
        </w:rPr>
        <w:t xml:space="preserve"> ул. Красных зорь, около лицея № 87 имени Л.И.Новиковой, установление на берегу реки плакатов: "Не сорите: здесь работали дети!"</w:t>
      </w:r>
      <w:r>
        <w:rPr>
          <w:rFonts w:ascii="Times New Roman" w:hAnsi="Times New Roman" w:cs="Times New Roman"/>
          <w:sz w:val="24"/>
          <w:szCs w:val="24"/>
        </w:rPr>
        <w:t xml:space="preserve"> </w:t>
      </w:r>
      <w:r w:rsidRPr="00DA124A">
        <w:rPr>
          <w:rFonts w:ascii="Times New Roman" w:eastAsia="Calibri" w:hAnsi="Times New Roman" w:cs="Times New Roman"/>
          <w:sz w:val="24"/>
          <w:szCs w:val="24"/>
        </w:rPr>
        <w:t xml:space="preserve">Вместе с руководителем Бирюковой С.В. ученики провели обследование реки и выявили проблемы загрязненных участков, причины загрязнения и возможности их устранения. </w:t>
      </w:r>
    </w:p>
    <w:p w:rsidR="00DA124A" w:rsidRPr="00DA124A" w:rsidRDefault="00DA124A" w:rsidP="00DA124A">
      <w:pPr>
        <w:spacing w:after="0" w:line="240" w:lineRule="auto"/>
        <w:rPr>
          <w:rFonts w:ascii="Times New Roman" w:eastAsia="Calibri" w:hAnsi="Times New Roman" w:cs="Times New Roman"/>
          <w:sz w:val="24"/>
          <w:szCs w:val="24"/>
        </w:rPr>
      </w:pPr>
      <w:r w:rsidRPr="00DA124A">
        <w:rPr>
          <w:rFonts w:ascii="Times New Roman" w:eastAsia="Calibri" w:hAnsi="Times New Roman" w:cs="Times New Roman"/>
          <w:sz w:val="24"/>
          <w:szCs w:val="24"/>
        </w:rPr>
        <w:t xml:space="preserve">На берегу реки валялись пластиковые бутылки, древесный и прочий мусор. Силами участников акции река Левинка была почищена. Но разовая акция, конечно, не спасет реку от загрязнения. Мы призываем всех жителей соблюдать чистоту и порядок в нашем городе. Мы хотим, чтобы Левинка стала красивой и чистой, чтобы на ней можно было отдыхать. </w:t>
      </w:r>
    </w:p>
    <w:p w:rsidR="00DA124A" w:rsidRDefault="00DA124A" w:rsidP="00DA124A">
      <w:pPr>
        <w:spacing w:after="0" w:line="240" w:lineRule="auto"/>
        <w:rPr>
          <w:rFonts w:ascii="Times New Roman" w:hAnsi="Times New Roman" w:cs="Times New Roman"/>
          <w:sz w:val="24"/>
          <w:szCs w:val="24"/>
        </w:rPr>
      </w:pPr>
      <w:r w:rsidRPr="00DA124A">
        <w:rPr>
          <w:rFonts w:ascii="Times New Roman" w:hAnsi="Times New Roman" w:cs="Times New Roman"/>
          <w:sz w:val="24"/>
          <w:szCs w:val="24"/>
        </w:rPr>
        <w:t>Участниками а</w:t>
      </w:r>
      <w:r>
        <w:rPr>
          <w:rFonts w:ascii="Times New Roman" w:hAnsi="Times New Roman" w:cs="Times New Roman"/>
          <w:sz w:val="24"/>
          <w:szCs w:val="24"/>
        </w:rPr>
        <w:t>кции собрано 20 мешков мусора</w:t>
      </w:r>
      <w:r w:rsidRPr="00DA124A">
        <w:rPr>
          <w:rFonts w:ascii="Times New Roman" w:hAnsi="Times New Roman" w:cs="Times New Roman"/>
          <w:sz w:val="24"/>
          <w:szCs w:val="24"/>
        </w:rPr>
        <w:t>.</w:t>
      </w:r>
      <w:r>
        <w:rPr>
          <w:rFonts w:ascii="Times New Roman" w:hAnsi="Times New Roman" w:cs="Times New Roman"/>
          <w:sz w:val="24"/>
          <w:szCs w:val="24"/>
        </w:rPr>
        <w:t xml:space="preserve"> </w:t>
      </w:r>
      <w:r w:rsidRPr="00DA124A">
        <w:rPr>
          <w:rFonts w:ascii="Times New Roman" w:hAnsi="Times New Roman" w:cs="Times New Roman"/>
          <w:sz w:val="24"/>
          <w:szCs w:val="24"/>
        </w:rPr>
        <w:t xml:space="preserve">Мы попытались разделить мусор. </w:t>
      </w:r>
      <w:r>
        <w:rPr>
          <w:rFonts w:ascii="Times New Roman" w:hAnsi="Times New Roman" w:cs="Times New Roman"/>
          <w:sz w:val="24"/>
          <w:szCs w:val="24"/>
        </w:rPr>
        <w:t xml:space="preserve">Нами было собрано </w:t>
      </w:r>
      <w:r w:rsidRPr="00DA124A">
        <w:rPr>
          <w:rFonts w:ascii="Times New Roman" w:hAnsi="Times New Roman" w:cs="Times New Roman"/>
          <w:sz w:val="24"/>
          <w:szCs w:val="24"/>
        </w:rPr>
        <w:t>5 кг пластика. В результате переработки пластика – это 3 пластиковых ведра.</w:t>
      </w:r>
    </w:p>
    <w:p w:rsidR="00DA124A" w:rsidRDefault="00DA124A" w:rsidP="00DA124A">
      <w:pPr>
        <w:spacing w:after="0" w:line="240" w:lineRule="auto"/>
        <w:rPr>
          <w:rFonts w:ascii="Times New Roman" w:hAnsi="Times New Roman" w:cs="Times New Roman"/>
          <w:b/>
          <w:sz w:val="24"/>
          <w:szCs w:val="24"/>
        </w:rPr>
      </w:pPr>
    </w:p>
    <w:p w:rsid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sz w:val="24"/>
          <w:szCs w:val="24"/>
        </w:rPr>
        <w:t>5. Интересный эксперимент «Компостирование»</w:t>
      </w:r>
    </w:p>
    <w:p w:rsidR="00DA124A" w:rsidRPr="00DA124A" w:rsidRDefault="00DA124A" w:rsidP="00DA12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Учащиеся нашего лицея на пришкольном участке образовали компостную кучу, используя затем компост в качестве удобрения и улучшения свойств почвы на клумбах. </w:t>
      </w:r>
    </w:p>
    <w:p w:rsidR="00DA124A"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noProof/>
          <w:sz w:val="24"/>
          <w:szCs w:val="24"/>
          <w:lang w:eastAsia="ru-RU"/>
        </w:rPr>
        <w:lastRenderedPageBreak/>
        <w:drawing>
          <wp:inline distT="0" distB="0" distL="0" distR="0">
            <wp:extent cx="5781675" cy="5705475"/>
            <wp:effectExtent l="19050" t="0" r="9525"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81675" cy="570547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DA124A" w:rsidRDefault="00DA124A" w:rsidP="00DA124A">
      <w:pPr>
        <w:autoSpaceDE w:val="0"/>
        <w:spacing w:after="0"/>
        <w:rPr>
          <w:rFonts w:ascii="Times New Roman" w:eastAsia="TimesNewRomanPSMT" w:hAnsi="Times New Roman" w:cs="Times New Roman"/>
          <w:b/>
          <w:bCs/>
          <w:iCs/>
          <w:color w:val="000000"/>
          <w:sz w:val="24"/>
          <w:szCs w:val="24"/>
        </w:rPr>
      </w:pPr>
      <w:r w:rsidRPr="00DA124A">
        <w:rPr>
          <w:rFonts w:ascii="Times New Roman" w:eastAsia="TimesNewRomanPSMT" w:hAnsi="Times New Roman" w:cs="Times New Roman"/>
          <w:b/>
          <w:bCs/>
          <w:iCs/>
          <w:color w:val="000000"/>
          <w:sz w:val="24"/>
          <w:szCs w:val="24"/>
        </w:rPr>
        <w:t xml:space="preserve">6. </w:t>
      </w:r>
      <w:r>
        <w:rPr>
          <w:rFonts w:ascii="Times New Roman" w:eastAsia="TimesNewRomanPSMT" w:hAnsi="Times New Roman" w:cs="Times New Roman"/>
          <w:b/>
          <w:bCs/>
          <w:iCs/>
          <w:color w:val="000000"/>
          <w:sz w:val="24"/>
          <w:szCs w:val="24"/>
        </w:rPr>
        <w:t>Вторая жизнь макулатуры (изготовление из макулатуры новой бумаги)</w:t>
      </w:r>
    </w:p>
    <w:p w:rsidR="00DA124A" w:rsidRPr="00DA124A" w:rsidRDefault="00DA124A" w:rsidP="00DA124A">
      <w:pPr>
        <w:autoSpaceDE w:val="0"/>
        <w:spacing w:after="0" w:line="240" w:lineRule="auto"/>
        <w:rPr>
          <w:rFonts w:ascii="Times New Roman" w:eastAsia="TimesNewRomanPS-BoldMT" w:hAnsi="Times New Roman" w:cs="Times New Roman"/>
          <w:bCs/>
          <w:i/>
          <w:color w:val="000000"/>
          <w:sz w:val="24"/>
          <w:szCs w:val="24"/>
        </w:rPr>
      </w:pPr>
      <w:r w:rsidRPr="00DA124A">
        <w:rPr>
          <w:rFonts w:ascii="Times New Roman" w:eastAsia="TimesNewRomanPS-BoldMT" w:hAnsi="Times New Roman" w:cs="Times New Roman"/>
          <w:bCs/>
          <w:i/>
          <w:color w:val="000000"/>
          <w:sz w:val="24"/>
          <w:szCs w:val="24"/>
        </w:rPr>
        <w:t>Что тебе потребуется:</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Pr>
          <w:rFonts w:ascii="Times New Roman" w:eastAsia="TimesNewRomanPS-BoldMT" w:hAnsi="Times New Roman" w:cs="Times New Roman"/>
          <w:bCs/>
          <w:color w:val="000000"/>
          <w:sz w:val="24"/>
          <w:szCs w:val="24"/>
        </w:rPr>
        <w:t xml:space="preserve">1. </w:t>
      </w:r>
      <w:r w:rsidRPr="00DA124A">
        <w:rPr>
          <w:rFonts w:ascii="Times New Roman" w:eastAsia="TimesNewRomanPS-BoldMT" w:hAnsi="Times New Roman" w:cs="Times New Roman"/>
          <w:bCs/>
          <w:color w:val="000000"/>
          <w:sz w:val="24"/>
          <w:szCs w:val="24"/>
        </w:rPr>
        <w:t>исписанная бумага,</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Pr>
          <w:rFonts w:ascii="Times New Roman" w:eastAsia="TimesNewRomanPS-BoldMT" w:hAnsi="Times New Roman" w:cs="Times New Roman"/>
          <w:bCs/>
          <w:color w:val="000000"/>
          <w:sz w:val="24"/>
          <w:szCs w:val="24"/>
        </w:rPr>
        <w:t xml:space="preserve">2. </w:t>
      </w:r>
      <w:r w:rsidRPr="00DA124A">
        <w:rPr>
          <w:rFonts w:ascii="Times New Roman" w:eastAsia="TimesNewRomanPS-BoldMT" w:hAnsi="Times New Roman" w:cs="Times New Roman"/>
          <w:bCs/>
          <w:color w:val="000000"/>
          <w:sz w:val="24"/>
          <w:szCs w:val="24"/>
        </w:rPr>
        <w:t>большой  стакан воды,</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sidRPr="00DA124A">
        <w:rPr>
          <w:rFonts w:ascii="Times New Roman" w:eastAsia="TimesNewRomanPS-BoldMT" w:hAnsi="Times New Roman" w:cs="Times New Roman"/>
          <w:bCs/>
          <w:color w:val="000000"/>
          <w:sz w:val="24"/>
          <w:szCs w:val="24"/>
        </w:rPr>
        <w:t>3.</w:t>
      </w:r>
      <w:r>
        <w:rPr>
          <w:rFonts w:ascii="Times New Roman" w:eastAsia="TimesNewRomanPS-BoldMT" w:hAnsi="Times New Roman" w:cs="Times New Roman"/>
          <w:bCs/>
          <w:color w:val="000000"/>
          <w:sz w:val="24"/>
          <w:szCs w:val="24"/>
        </w:rPr>
        <w:t xml:space="preserve"> </w:t>
      </w:r>
      <w:r w:rsidRPr="00DA124A">
        <w:rPr>
          <w:rFonts w:ascii="Times New Roman" w:eastAsia="TimesNewRomanPS-BoldMT" w:hAnsi="Times New Roman" w:cs="Times New Roman"/>
          <w:bCs/>
          <w:color w:val="000000"/>
          <w:sz w:val="24"/>
          <w:szCs w:val="24"/>
        </w:rPr>
        <w:t>миска,</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sidRPr="00DA124A">
        <w:rPr>
          <w:rFonts w:ascii="Times New Roman" w:eastAsia="TimesNewRomanPS-BoldMT" w:hAnsi="Times New Roman" w:cs="Times New Roman"/>
          <w:bCs/>
          <w:color w:val="000000"/>
          <w:sz w:val="24"/>
          <w:szCs w:val="24"/>
        </w:rPr>
        <w:t>4. поднос.</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Pr>
          <w:rFonts w:ascii="Times New Roman" w:eastAsia="TimesNewRomanPS-BoldMT" w:hAnsi="Times New Roman" w:cs="Times New Roman"/>
          <w:bCs/>
          <w:color w:val="000000"/>
          <w:sz w:val="24"/>
          <w:szCs w:val="24"/>
        </w:rPr>
        <w:t>1.Порвём</w:t>
      </w:r>
      <w:r w:rsidRPr="00DA124A">
        <w:rPr>
          <w:rFonts w:ascii="Times New Roman" w:eastAsia="TimesNewRomanPS-BoldMT" w:hAnsi="Times New Roman" w:cs="Times New Roman"/>
          <w:bCs/>
          <w:color w:val="000000"/>
          <w:sz w:val="24"/>
          <w:szCs w:val="24"/>
        </w:rPr>
        <w:t xml:space="preserve">  бумагу  на очень  мелкие кусочки и  наполни ими миску до середины</w:t>
      </w:r>
      <w:r>
        <w:rPr>
          <w:rFonts w:ascii="Times New Roman" w:eastAsia="TimesNewRomanPS-BoldMT" w:hAnsi="Times New Roman" w:cs="Times New Roman"/>
          <w:bCs/>
          <w:color w:val="000000"/>
          <w:sz w:val="24"/>
          <w:szCs w:val="24"/>
        </w:rPr>
        <w:t>.</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sidRPr="00DA124A">
        <w:rPr>
          <w:rFonts w:ascii="Times New Roman" w:eastAsia="TimesNewRomanPS-BoldMT" w:hAnsi="Times New Roman" w:cs="Times New Roman"/>
          <w:bCs/>
          <w:color w:val="000000"/>
          <w:sz w:val="24"/>
          <w:szCs w:val="24"/>
        </w:rPr>
        <w:t>2.Заливаем  эти  обрезки теплой водой.</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sidRPr="00DA124A">
        <w:rPr>
          <w:rFonts w:ascii="Times New Roman" w:eastAsia="TimesNewRomanPS-BoldMT" w:hAnsi="Times New Roman" w:cs="Times New Roman"/>
          <w:bCs/>
          <w:color w:val="000000"/>
          <w:sz w:val="24"/>
          <w:szCs w:val="24"/>
        </w:rPr>
        <w:t>4.Все хорошо перемешиваем</w:t>
      </w:r>
      <w:r>
        <w:rPr>
          <w:rFonts w:ascii="Times New Roman" w:eastAsia="TimesNewRomanPS-BoldMT" w:hAnsi="Times New Roman" w:cs="Times New Roman"/>
          <w:bCs/>
          <w:color w:val="000000"/>
          <w:sz w:val="24"/>
          <w:szCs w:val="24"/>
        </w:rPr>
        <w:t>.</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sidRPr="00DA124A">
        <w:rPr>
          <w:rFonts w:ascii="Times New Roman" w:eastAsia="TimesNewRomanPS-BoldMT" w:hAnsi="Times New Roman" w:cs="Times New Roman"/>
          <w:bCs/>
          <w:color w:val="000000"/>
          <w:sz w:val="24"/>
          <w:szCs w:val="24"/>
        </w:rPr>
        <w:t>3.Затем добавляем в нашу смесь с помощью миксера</w:t>
      </w:r>
      <w:r>
        <w:rPr>
          <w:rFonts w:ascii="Times New Roman" w:eastAsia="TimesNewRomanPS-BoldMT" w:hAnsi="Times New Roman" w:cs="Times New Roman"/>
          <w:bCs/>
          <w:color w:val="000000"/>
          <w:sz w:val="24"/>
          <w:szCs w:val="24"/>
        </w:rPr>
        <w:t xml:space="preserve"> </w:t>
      </w:r>
      <w:r w:rsidRPr="00DA124A">
        <w:rPr>
          <w:rFonts w:ascii="Times New Roman" w:eastAsia="TimesNewRomanPS-BoldMT" w:hAnsi="Times New Roman" w:cs="Times New Roman"/>
          <w:bCs/>
          <w:color w:val="000000"/>
          <w:sz w:val="24"/>
          <w:szCs w:val="24"/>
        </w:rPr>
        <w:t xml:space="preserve">чайную  ложку клея </w:t>
      </w:r>
      <w:r>
        <w:rPr>
          <w:rFonts w:ascii="Times New Roman" w:eastAsia="TimesNewRomanPS-BoldMT" w:hAnsi="Times New Roman" w:cs="Times New Roman"/>
          <w:bCs/>
          <w:color w:val="000000"/>
          <w:sz w:val="24"/>
          <w:szCs w:val="24"/>
        </w:rPr>
        <w:t>ПВА</w:t>
      </w:r>
      <w:r w:rsidRPr="00DA124A">
        <w:rPr>
          <w:rFonts w:ascii="Times New Roman" w:eastAsia="TimesNewRomanPS-BoldMT" w:hAnsi="Times New Roman" w:cs="Times New Roman"/>
          <w:bCs/>
          <w:color w:val="000000"/>
          <w:sz w:val="24"/>
          <w:szCs w:val="24"/>
        </w:rPr>
        <w:t xml:space="preserve">  и столовую ложку  крахмала</w:t>
      </w:r>
      <w:r>
        <w:rPr>
          <w:rFonts w:ascii="Times New Roman" w:eastAsia="TimesNewRomanPS-BoldMT" w:hAnsi="Times New Roman" w:cs="Times New Roman"/>
          <w:bCs/>
          <w:color w:val="000000"/>
          <w:sz w:val="24"/>
          <w:szCs w:val="24"/>
        </w:rPr>
        <w:t>.</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sidRPr="00DA124A">
        <w:rPr>
          <w:rFonts w:ascii="Times New Roman" w:eastAsia="TimesNewRomanPS-BoldMT" w:hAnsi="Times New Roman" w:cs="Times New Roman"/>
          <w:bCs/>
          <w:color w:val="000000"/>
          <w:sz w:val="24"/>
          <w:szCs w:val="24"/>
        </w:rPr>
        <w:t>5.Выкладываем полученную смесь на поднос  или  газету. Разравниваем массу.</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sidRPr="00DA124A">
        <w:rPr>
          <w:rFonts w:ascii="Times New Roman" w:eastAsia="TimesNewRomanPS-BoldMT" w:hAnsi="Times New Roman" w:cs="Times New Roman"/>
          <w:bCs/>
          <w:color w:val="000000"/>
          <w:sz w:val="24"/>
          <w:szCs w:val="24"/>
        </w:rPr>
        <w:t xml:space="preserve">6.После того, как вода стечет, оставляем лист сохнуть под прессом. </w:t>
      </w:r>
    </w:p>
    <w:p w:rsid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sidRPr="00DA124A">
        <w:rPr>
          <w:rFonts w:ascii="Times New Roman" w:eastAsia="TimesNewRomanPS-BoldMT" w:hAnsi="Times New Roman" w:cs="Times New Roman"/>
          <w:bCs/>
          <w:color w:val="000000"/>
          <w:sz w:val="24"/>
          <w:szCs w:val="24"/>
        </w:rPr>
        <w:t>7.Когда бумага высохнет аккуратно снять ее с газеты</w:t>
      </w:r>
      <w:r>
        <w:rPr>
          <w:rFonts w:ascii="Times New Roman" w:eastAsia="TimesNewRomanPS-BoldMT" w:hAnsi="Times New Roman" w:cs="Times New Roman"/>
          <w:bCs/>
          <w:color w:val="000000"/>
          <w:sz w:val="24"/>
          <w:szCs w:val="24"/>
        </w:rPr>
        <w:t xml:space="preserve"> </w:t>
      </w:r>
      <w:r w:rsidRPr="00DA124A">
        <w:rPr>
          <w:rFonts w:ascii="Times New Roman" w:eastAsia="TimesNewRomanPS-BoldMT" w:hAnsi="Times New Roman" w:cs="Times New Roman"/>
          <w:bCs/>
          <w:color w:val="000000"/>
          <w:sz w:val="24"/>
          <w:szCs w:val="24"/>
        </w:rPr>
        <w:t>или подноса</w:t>
      </w:r>
      <w:r>
        <w:rPr>
          <w:rFonts w:ascii="Times New Roman" w:eastAsia="TimesNewRomanPS-BoldMT" w:hAnsi="Times New Roman" w:cs="Times New Roman"/>
          <w:bCs/>
          <w:color w:val="000000"/>
          <w:sz w:val="24"/>
          <w:szCs w:val="24"/>
        </w:rPr>
        <w:t xml:space="preserve">. </w:t>
      </w:r>
      <w:r w:rsidRPr="00DA124A">
        <w:rPr>
          <w:rFonts w:ascii="Times New Roman" w:eastAsia="TimesNewRomanPS-BoldMT" w:hAnsi="Times New Roman" w:cs="Times New Roman"/>
          <w:bCs/>
          <w:color w:val="000000"/>
          <w:sz w:val="24"/>
          <w:szCs w:val="24"/>
        </w:rPr>
        <w:t>Бумага готова!</w:t>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r>
        <w:rPr>
          <w:rFonts w:ascii="Times New Roman" w:eastAsia="TimesNewRomanPS-BoldMT" w:hAnsi="Times New Roman" w:cs="Times New Roman"/>
          <w:bCs/>
          <w:noProof/>
          <w:color w:val="000000"/>
          <w:sz w:val="24"/>
          <w:szCs w:val="24"/>
          <w:lang w:eastAsia="ru-RU"/>
        </w:rPr>
        <w:lastRenderedPageBreak/>
        <w:drawing>
          <wp:inline distT="0" distB="0" distL="0" distR="0">
            <wp:extent cx="5362575" cy="4448175"/>
            <wp:effectExtent l="19050" t="0" r="9525"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362575" cy="4448175"/>
                    </a:xfrm>
                    <a:prstGeom prst="rect">
                      <a:avLst/>
                    </a:prstGeom>
                    <a:noFill/>
                    <a:ln w="9525">
                      <a:noFill/>
                      <a:miter lim="800000"/>
                      <a:headEnd/>
                      <a:tailEnd/>
                    </a:ln>
                  </pic:spPr>
                </pic:pic>
              </a:graphicData>
            </a:graphic>
          </wp:inline>
        </w:drawing>
      </w:r>
    </w:p>
    <w:p w:rsidR="00DA124A" w:rsidRPr="00DA124A" w:rsidRDefault="00DA124A" w:rsidP="00DA124A">
      <w:pPr>
        <w:autoSpaceDE w:val="0"/>
        <w:spacing w:after="0" w:line="240" w:lineRule="auto"/>
        <w:rPr>
          <w:rFonts w:ascii="Times New Roman" w:eastAsia="TimesNewRomanPS-BoldMT" w:hAnsi="Times New Roman" w:cs="Times New Roman"/>
          <w:bCs/>
          <w:color w:val="000000"/>
          <w:sz w:val="24"/>
          <w:szCs w:val="24"/>
        </w:rPr>
      </w:pPr>
    </w:p>
    <w:p w:rsidR="00DA124A" w:rsidRDefault="00DA124A" w:rsidP="00DA124A">
      <w:pPr>
        <w:autoSpaceDE w:val="0"/>
        <w:spacing w:after="0"/>
        <w:rPr>
          <w:rFonts w:ascii="Times New Roman" w:eastAsia="TimesNewRomanPS-BoldMT" w:hAnsi="Times New Roman" w:cs="Times New Roman"/>
          <w:b/>
          <w:bCs/>
          <w:color w:val="000000"/>
          <w:sz w:val="24"/>
          <w:szCs w:val="24"/>
        </w:rPr>
      </w:pPr>
      <w:r>
        <w:rPr>
          <w:rFonts w:ascii="Times New Roman" w:eastAsia="TimesNewRomanPS-BoldMT" w:hAnsi="Times New Roman" w:cs="Times New Roman"/>
          <w:b/>
          <w:bCs/>
          <w:noProof/>
          <w:color w:val="000000"/>
          <w:sz w:val="24"/>
          <w:szCs w:val="24"/>
          <w:lang w:eastAsia="ru-RU"/>
        </w:rPr>
        <w:drawing>
          <wp:inline distT="0" distB="0" distL="0" distR="0">
            <wp:extent cx="5219700" cy="2047875"/>
            <wp:effectExtent l="19050" t="0" r="0" b="0"/>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219700" cy="2047875"/>
                    </a:xfrm>
                    <a:prstGeom prst="rect">
                      <a:avLst/>
                    </a:prstGeom>
                    <a:noFill/>
                    <a:ln w="9525">
                      <a:noFill/>
                      <a:miter lim="800000"/>
                      <a:headEnd/>
                      <a:tailEnd/>
                    </a:ln>
                  </pic:spPr>
                </pic:pic>
              </a:graphicData>
            </a:graphic>
          </wp:inline>
        </w:drawing>
      </w:r>
    </w:p>
    <w:p w:rsidR="00DA124A" w:rsidRDefault="00DA124A" w:rsidP="00DA124A">
      <w:pPr>
        <w:autoSpaceDE w:val="0"/>
        <w:spacing w:after="0"/>
        <w:jc w:val="center"/>
        <w:rPr>
          <w:rFonts w:ascii="Times New Roman" w:eastAsia="TimesNewRomanPS-BoldMT" w:hAnsi="Times New Roman" w:cs="Times New Roman"/>
          <w:b/>
          <w:bCs/>
          <w:color w:val="000000"/>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sz w:val="24"/>
          <w:szCs w:val="24"/>
        </w:rPr>
      </w:pPr>
    </w:p>
    <w:p w:rsidR="00DA124A" w:rsidRDefault="00DA124A" w:rsidP="00DA124A">
      <w:pPr>
        <w:spacing w:after="0" w:line="240" w:lineRule="auto"/>
        <w:rPr>
          <w:rFonts w:ascii="Times New Roman" w:hAnsi="Times New Roman" w:cs="Times New Roman"/>
          <w:b/>
          <w:sz w:val="24"/>
          <w:szCs w:val="24"/>
        </w:rPr>
      </w:pPr>
    </w:p>
    <w:p w:rsidR="00DA124A" w:rsidRDefault="00DA124A" w:rsidP="00DA124A">
      <w:pPr>
        <w:spacing w:after="0" w:line="240" w:lineRule="auto"/>
        <w:rPr>
          <w:rFonts w:ascii="Times New Roman" w:hAnsi="Times New Roman" w:cs="Times New Roman"/>
          <w:b/>
          <w:sz w:val="24"/>
          <w:szCs w:val="24"/>
        </w:rPr>
      </w:pPr>
      <w:r>
        <w:rPr>
          <w:noProof/>
          <w:u w:val="single"/>
          <w:lang w:eastAsia="ru-RU"/>
        </w:rPr>
        <w:lastRenderedPageBreak/>
        <w:drawing>
          <wp:inline distT="0" distB="0" distL="0" distR="0">
            <wp:extent cx="6057900" cy="6994536"/>
            <wp:effectExtent l="19050" t="0" r="0" b="0"/>
            <wp:docPr id="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6057900" cy="6994536"/>
                    </a:xfrm>
                    <a:prstGeom prst="rect">
                      <a:avLst/>
                    </a:prstGeom>
                    <a:noFill/>
                    <a:ln w="9525">
                      <a:noFill/>
                      <a:miter lim="800000"/>
                      <a:headEnd/>
                      <a:tailEnd/>
                    </a:ln>
                  </pic:spPr>
                </pic:pic>
              </a:graphicData>
            </a:graphic>
          </wp:inline>
        </w:drawing>
      </w:r>
      <w:r w:rsidR="00D23E3E" w:rsidRPr="00DA124A">
        <w:rPr>
          <w:rFonts w:ascii="Times New Roman" w:hAnsi="Times New Roman" w:cs="Times New Roman"/>
          <w:b/>
          <w:sz w:val="24"/>
          <w:szCs w:val="24"/>
        </w:rPr>
        <w:t xml:space="preserve">     </w:t>
      </w:r>
    </w:p>
    <w:p w:rsid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sz w:val="24"/>
          <w:szCs w:val="24"/>
        </w:rPr>
        <w:t>Социологическое исследование по проблеме мусора в лицее № 87</w:t>
      </w:r>
    </w:p>
    <w:p w:rsidR="00DA124A" w:rsidRPr="00DA124A" w:rsidRDefault="00D23E3E" w:rsidP="00DA124A">
      <w:pPr>
        <w:spacing w:after="0" w:line="240" w:lineRule="auto"/>
        <w:rPr>
          <w:rFonts w:ascii="Times New Roman" w:hAnsi="Times New Roman" w:cs="Times New Roman"/>
          <w:b/>
          <w:sz w:val="24"/>
          <w:szCs w:val="24"/>
        </w:rPr>
      </w:pPr>
      <w:r w:rsidRPr="00DA124A">
        <w:rPr>
          <w:rFonts w:ascii="Times New Roman" w:hAnsi="Times New Roman" w:cs="Times New Roman"/>
          <w:b/>
          <w:sz w:val="24"/>
          <w:szCs w:val="24"/>
        </w:rPr>
        <w:t xml:space="preserve"> </w:t>
      </w:r>
    </w:p>
    <w:tbl>
      <w:tblPr>
        <w:tblW w:w="9760" w:type="dxa"/>
        <w:tblCellMar>
          <w:left w:w="0" w:type="dxa"/>
          <w:right w:w="0" w:type="dxa"/>
        </w:tblCellMar>
        <w:tblLook w:val="04A0"/>
      </w:tblPr>
      <w:tblGrid>
        <w:gridCol w:w="4880"/>
        <w:gridCol w:w="4880"/>
      </w:tblGrid>
      <w:tr w:rsidR="00DA124A" w:rsidRPr="00DA124A" w:rsidTr="00DA124A">
        <w:tc>
          <w:tcPr>
            <w:tcW w:w="4880" w:type="dxa"/>
            <w:tcBorders>
              <w:top w:val="single" w:sz="8" w:space="0" w:color="000000"/>
              <w:left w:val="single" w:sz="8" w:space="0" w:color="000000"/>
              <w:bottom w:val="single" w:sz="8" w:space="0" w:color="FFFFFF"/>
              <w:right w:val="single" w:sz="8" w:space="0" w:color="FFFFFF"/>
            </w:tcBorders>
            <w:shd w:val="clear" w:color="auto" w:fill="000000"/>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i/>
                <w:iCs/>
                <w:sz w:val="24"/>
                <w:szCs w:val="24"/>
              </w:rPr>
              <w:t>Категория респондентов</w:t>
            </w:r>
          </w:p>
        </w:tc>
        <w:tc>
          <w:tcPr>
            <w:tcW w:w="4880" w:type="dxa"/>
            <w:tcBorders>
              <w:top w:val="single" w:sz="8" w:space="0" w:color="000000"/>
              <w:left w:val="single" w:sz="8" w:space="0" w:color="FFFFFF"/>
              <w:bottom w:val="single" w:sz="8" w:space="0" w:color="FFFFFF"/>
              <w:right w:val="single" w:sz="8" w:space="0" w:color="000000"/>
            </w:tcBorders>
            <w:shd w:val="clear" w:color="auto" w:fill="000000"/>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i/>
                <w:iCs/>
                <w:sz w:val="24"/>
                <w:szCs w:val="24"/>
              </w:rPr>
              <w:t>Количество опрошенных</w:t>
            </w:r>
          </w:p>
        </w:tc>
      </w:tr>
      <w:tr w:rsidR="00DA124A" w:rsidRPr="00DA124A" w:rsidTr="00DA124A">
        <w:tc>
          <w:tcPr>
            <w:tcW w:w="4880" w:type="dxa"/>
            <w:tcBorders>
              <w:top w:val="single" w:sz="8" w:space="0" w:color="FFFFFF"/>
              <w:left w:val="single" w:sz="8" w:space="0" w:color="000000"/>
              <w:bottom w:val="single" w:sz="8" w:space="0" w:color="FFFFFF"/>
              <w:right w:val="single" w:sz="8" w:space="0" w:color="FFFFFF"/>
            </w:tcBorders>
            <w:shd w:val="clear" w:color="auto" w:fill="C60606"/>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sz w:val="24"/>
                <w:szCs w:val="24"/>
              </w:rPr>
              <w:t>Учащиеся 5-11 х классов</w:t>
            </w:r>
          </w:p>
        </w:tc>
        <w:tc>
          <w:tcPr>
            <w:tcW w:w="4880" w:type="dxa"/>
            <w:tcBorders>
              <w:top w:val="single" w:sz="8" w:space="0" w:color="FFFFFF"/>
              <w:left w:val="single" w:sz="8" w:space="0" w:color="FFFFFF"/>
              <w:bottom w:val="single" w:sz="8" w:space="0" w:color="FFFFFF"/>
              <w:right w:val="single" w:sz="8" w:space="0" w:color="000000"/>
            </w:tcBorders>
            <w:shd w:val="clear" w:color="auto" w:fill="C60606"/>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sz w:val="24"/>
                <w:szCs w:val="24"/>
              </w:rPr>
              <w:t>112</w:t>
            </w:r>
          </w:p>
        </w:tc>
      </w:tr>
      <w:tr w:rsidR="00DA124A" w:rsidRPr="00DA124A" w:rsidTr="00DA124A">
        <w:tc>
          <w:tcPr>
            <w:tcW w:w="4880" w:type="dxa"/>
            <w:tcBorders>
              <w:top w:val="single" w:sz="8" w:space="0" w:color="FFFFFF"/>
              <w:left w:val="single" w:sz="8" w:space="0" w:color="000000"/>
              <w:bottom w:val="single" w:sz="8" w:space="0" w:color="FFFFFF"/>
              <w:right w:val="single" w:sz="8" w:space="0" w:color="FFFFFF"/>
            </w:tcBorders>
            <w:shd w:val="clear" w:color="auto" w:fill="C60606"/>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sz w:val="24"/>
                <w:szCs w:val="24"/>
              </w:rPr>
              <w:t>Администрация лицея</w:t>
            </w:r>
          </w:p>
        </w:tc>
        <w:tc>
          <w:tcPr>
            <w:tcW w:w="4880" w:type="dxa"/>
            <w:tcBorders>
              <w:top w:val="single" w:sz="8" w:space="0" w:color="FFFFFF"/>
              <w:left w:val="single" w:sz="8" w:space="0" w:color="FFFFFF"/>
              <w:bottom w:val="single" w:sz="8" w:space="0" w:color="FFFFFF"/>
              <w:right w:val="single" w:sz="8" w:space="0" w:color="000000"/>
            </w:tcBorders>
            <w:shd w:val="clear" w:color="auto" w:fill="C60606"/>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sz w:val="24"/>
                <w:szCs w:val="24"/>
              </w:rPr>
              <w:t>6</w:t>
            </w:r>
          </w:p>
        </w:tc>
      </w:tr>
      <w:tr w:rsidR="00DA124A" w:rsidRPr="00DA124A" w:rsidTr="00DA124A">
        <w:tc>
          <w:tcPr>
            <w:tcW w:w="4880" w:type="dxa"/>
            <w:tcBorders>
              <w:top w:val="single" w:sz="8" w:space="0" w:color="FFFFFF"/>
              <w:left w:val="single" w:sz="8" w:space="0" w:color="000000"/>
              <w:bottom w:val="single" w:sz="8" w:space="0" w:color="FFFFFF"/>
              <w:right w:val="single" w:sz="8" w:space="0" w:color="FFFFFF"/>
            </w:tcBorders>
            <w:shd w:val="clear" w:color="auto" w:fill="C60606"/>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sz w:val="24"/>
                <w:szCs w:val="24"/>
              </w:rPr>
              <w:t>Технический персонал</w:t>
            </w:r>
          </w:p>
        </w:tc>
        <w:tc>
          <w:tcPr>
            <w:tcW w:w="4880" w:type="dxa"/>
            <w:tcBorders>
              <w:top w:val="single" w:sz="8" w:space="0" w:color="FFFFFF"/>
              <w:left w:val="single" w:sz="8" w:space="0" w:color="FFFFFF"/>
              <w:bottom w:val="single" w:sz="8" w:space="0" w:color="FFFFFF"/>
              <w:right w:val="single" w:sz="8" w:space="0" w:color="000000"/>
            </w:tcBorders>
            <w:shd w:val="clear" w:color="auto" w:fill="C60606"/>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sz w:val="24"/>
                <w:szCs w:val="24"/>
              </w:rPr>
              <w:t>11</w:t>
            </w:r>
          </w:p>
        </w:tc>
      </w:tr>
      <w:tr w:rsidR="00DA124A" w:rsidRPr="00DA124A" w:rsidTr="00DA124A">
        <w:tc>
          <w:tcPr>
            <w:tcW w:w="4880" w:type="dxa"/>
            <w:tcBorders>
              <w:top w:val="single" w:sz="8" w:space="0" w:color="FFFFFF"/>
              <w:left w:val="single" w:sz="8" w:space="0" w:color="000000"/>
              <w:bottom w:val="single" w:sz="8" w:space="0" w:color="000000"/>
              <w:right w:val="single" w:sz="8" w:space="0" w:color="FFFFFF"/>
            </w:tcBorders>
            <w:shd w:val="clear" w:color="auto" w:fill="C60606"/>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sz w:val="24"/>
                <w:szCs w:val="24"/>
              </w:rPr>
              <w:t>Педагогический состав</w:t>
            </w:r>
          </w:p>
        </w:tc>
        <w:tc>
          <w:tcPr>
            <w:tcW w:w="4880" w:type="dxa"/>
            <w:tcBorders>
              <w:top w:val="single" w:sz="8" w:space="0" w:color="FFFFFF"/>
              <w:left w:val="single" w:sz="8" w:space="0" w:color="FFFFFF"/>
              <w:bottom w:val="single" w:sz="8" w:space="0" w:color="000000"/>
              <w:right w:val="single" w:sz="8" w:space="0" w:color="000000"/>
            </w:tcBorders>
            <w:shd w:val="clear" w:color="auto" w:fill="C60606"/>
            <w:tcMar>
              <w:top w:w="72" w:type="dxa"/>
              <w:left w:w="144" w:type="dxa"/>
              <w:bottom w:w="72" w:type="dxa"/>
              <w:right w:w="144" w:type="dxa"/>
            </w:tcMar>
            <w:hideMark/>
          </w:tcPr>
          <w:p w:rsidR="00006F04" w:rsidRPr="00DA124A" w:rsidRDefault="00DA124A" w:rsidP="00DA124A">
            <w:pPr>
              <w:spacing w:after="0" w:line="240" w:lineRule="auto"/>
              <w:rPr>
                <w:rFonts w:ascii="Times New Roman" w:hAnsi="Times New Roman" w:cs="Times New Roman"/>
                <w:b/>
                <w:sz w:val="24"/>
                <w:szCs w:val="24"/>
              </w:rPr>
            </w:pPr>
            <w:r w:rsidRPr="00DA124A">
              <w:rPr>
                <w:rFonts w:ascii="Times New Roman" w:hAnsi="Times New Roman" w:cs="Times New Roman"/>
                <w:b/>
                <w:bCs/>
                <w:sz w:val="24"/>
                <w:szCs w:val="24"/>
              </w:rPr>
              <w:t>35</w:t>
            </w:r>
          </w:p>
        </w:tc>
      </w:tr>
    </w:tbl>
    <w:p w:rsidR="00D23E3E" w:rsidRPr="00DA124A" w:rsidRDefault="00D23E3E" w:rsidP="00DA124A">
      <w:pPr>
        <w:spacing w:after="0" w:line="240" w:lineRule="auto"/>
        <w:rPr>
          <w:rFonts w:ascii="Times New Roman" w:hAnsi="Times New Roman" w:cs="Times New Roman"/>
          <w:b/>
          <w:sz w:val="24"/>
          <w:szCs w:val="24"/>
        </w:rPr>
      </w:pPr>
    </w:p>
    <w:p w:rsidR="00F37B6A" w:rsidRPr="00D23E3E" w:rsidRDefault="00C86A78" w:rsidP="00D23E3E">
      <w:pPr>
        <w:spacing w:after="0" w:line="240" w:lineRule="auto"/>
        <w:rPr>
          <w:rFonts w:ascii="Times New Roman" w:hAnsi="Times New Roman" w:cs="Times New Roman"/>
          <w:sz w:val="24"/>
          <w:szCs w:val="24"/>
        </w:rPr>
      </w:pPr>
      <w:r w:rsidRPr="00006F04">
        <w:rPr>
          <w:u w:val="single"/>
        </w:rPr>
        <w:lastRenderedPageBreak/>
        <w:pict>
          <v:shape id="_x0000_i1025" type="#_x0000_t75" style="width:471pt;height:525pt">
            <v:imagedata r:id="rId26" o:title=""/>
          </v:shape>
        </w:pict>
      </w:r>
    </w:p>
    <w:p w:rsidR="00DA124A" w:rsidRDefault="00DA124A" w:rsidP="00D23E3E">
      <w:pPr>
        <w:spacing w:after="0" w:line="240" w:lineRule="auto"/>
        <w:jc w:val="center"/>
        <w:rPr>
          <w:rFonts w:ascii="Times New Roman" w:hAnsi="Times New Roman" w:cs="Times New Roman"/>
          <w:b/>
          <w:sz w:val="24"/>
          <w:szCs w:val="24"/>
        </w:rPr>
      </w:pPr>
    </w:p>
    <w:p w:rsidR="00D23E3E" w:rsidRPr="00611F2E" w:rsidRDefault="00D23E3E" w:rsidP="00D23E3E">
      <w:pPr>
        <w:spacing w:after="0" w:line="240" w:lineRule="auto"/>
        <w:jc w:val="center"/>
        <w:rPr>
          <w:rFonts w:ascii="Times New Roman" w:hAnsi="Times New Roman" w:cs="Times New Roman"/>
          <w:b/>
          <w:sz w:val="24"/>
          <w:szCs w:val="24"/>
        </w:rPr>
      </w:pPr>
      <w:r w:rsidRPr="00611F2E">
        <w:rPr>
          <w:rFonts w:ascii="Times New Roman" w:hAnsi="Times New Roman" w:cs="Times New Roman"/>
          <w:b/>
          <w:sz w:val="24"/>
          <w:szCs w:val="24"/>
        </w:rPr>
        <w:t>Опросный лист.</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ab/>
        <w:t>Пол:___ Муж. ___Жен.</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ab/>
        <w:t>Возрастная группа:___ 7-12 лет; ___13-17 лет;___ 18-25 лет; ___ 26-35 лет; ___36-50 лет; ___ старше 50 лет.</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ab/>
        <w:t>Социальная категория:___ учащийся ___рабочий ___ служащий ___ пенсионер.</w:t>
      </w:r>
    </w:p>
    <w:p w:rsidR="00D23E3E" w:rsidRPr="00611F2E" w:rsidRDefault="00D23E3E" w:rsidP="00D23E3E">
      <w:pPr>
        <w:spacing w:after="0" w:line="240" w:lineRule="auto"/>
        <w:rPr>
          <w:rFonts w:ascii="Times New Roman" w:hAnsi="Times New Roman" w:cs="Times New Roman"/>
          <w:i/>
          <w:sz w:val="24"/>
          <w:szCs w:val="24"/>
        </w:rPr>
      </w:pPr>
      <w:r w:rsidRPr="00611F2E">
        <w:rPr>
          <w:rFonts w:ascii="Times New Roman" w:hAnsi="Times New Roman" w:cs="Times New Roman"/>
          <w:sz w:val="24"/>
          <w:szCs w:val="24"/>
        </w:rPr>
        <w:tab/>
      </w:r>
      <w:r w:rsidRPr="00611F2E">
        <w:rPr>
          <w:rFonts w:ascii="Times New Roman" w:hAnsi="Times New Roman" w:cs="Times New Roman"/>
          <w:i/>
          <w:sz w:val="24"/>
          <w:szCs w:val="24"/>
        </w:rPr>
        <w:t>Ответьте, пожалуйста, «да», «нет» или «затрудняюсь ответить» на приведенные ниже вопросы.</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1.</w:t>
      </w:r>
      <w:r w:rsidRPr="00611F2E">
        <w:rPr>
          <w:rFonts w:ascii="Times New Roman" w:hAnsi="Times New Roman" w:cs="Times New Roman"/>
          <w:sz w:val="24"/>
          <w:szCs w:val="24"/>
        </w:rPr>
        <w:tab/>
        <w:t>Считаете ли вы, что наш город замусорен.</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2.</w:t>
      </w:r>
      <w:r w:rsidRPr="00611F2E">
        <w:rPr>
          <w:rFonts w:ascii="Times New Roman" w:hAnsi="Times New Roman" w:cs="Times New Roman"/>
          <w:sz w:val="24"/>
          <w:szCs w:val="24"/>
        </w:rPr>
        <w:tab/>
        <w:t>Влияет ли замусоривание на красоту нашего города.</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3.</w:t>
      </w:r>
      <w:r w:rsidRPr="00611F2E">
        <w:rPr>
          <w:rFonts w:ascii="Times New Roman" w:hAnsi="Times New Roman" w:cs="Times New Roman"/>
          <w:sz w:val="24"/>
          <w:szCs w:val="24"/>
        </w:rPr>
        <w:tab/>
        <w:t>Как, по-вашему, дорого ли обходится очистка города от мусора.</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4.</w:t>
      </w:r>
      <w:r w:rsidRPr="00611F2E">
        <w:rPr>
          <w:rFonts w:ascii="Times New Roman" w:hAnsi="Times New Roman" w:cs="Times New Roman"/>
          <w:sz w:val="24"/>
          <w:szCs w:val="24"/>
        </w:rPr>
        <w:tab/>
        <w:t>Приходилось ли вам обращаться в какие-либо инстанции с жалобой на замусоривание.</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lastRenderedPageBreak/>
        <w:t>5.</w:t>
      </w:r>
      <w:r w:rsidRPr="00611F2E">
        <w:rPr>
          <w:rFonts w:ascii="Times New Roman" w:hAnsi="Times New Roman" w:cs="Times New Roman"/>
          <w:sz w:val="24"/>
          <w:szCs w:val="24"/>
        </w:rPr>
        <w:tab/>
        <w:t>Принимаете ли вы участие в улучшении санитарного состояния своего дома, двора, улицы.</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6.</w:t>
      </w:r>
      <w:r w:rsidRPr="00611F2E">
        <w:rPr>
          <w:rFonts w:ascii="Times New Roman" w:hAnsi="Times New Roman" w:cs="Times New Roman"/>
          <w:sz w:val="24"/>
          <w:szCs w:val="24"/>
        </w:rPr>
        <w:tab/>
        <w:t>Обращаете ли вы внимание на надписи на упаковках различной продовольственной и промышленной продукции, напоминающих о необходимости соблюдать чистоту и выбрасывать упаковку только в урны и мусорные контейнеры.</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7.</w:t>
      </w:r>
      <w:r w:rsidRPr="00611F2E">
        <w:rPr>
          <w:rFonts w:ascii="Times New Roman" w:hAnsi="Times New Roman" w:cs="Times New Roman"/>
          <w:sz w:val="24"/>
          <w:szCs w:val="24"/>
        </w:rPr>
        <w:tab/>
        <w:t>Влияют ли эти напоминания на ваши действия.</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Следующие вопросы предполагают от одного до нескольких возможных вариантов ответа.</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8.</w:t>
      </w:r>
      <w:r w:rsidRPr="00611F2E">
        <w:rPr>
          <w:rFonts w:ascii="Times New Roman" w:hAnsi="Times New Roman" w:cs="Times New Roman"/>
          <w:sz w:val="24"/>
          <w:szCs w:val="24"/>
        </w:rPr>
        <w:tab/>
        <w:t>Как вы считаете, какие места нашего города больше всего замусорены:</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Улицы,</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Дворы жилых домов,</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Торговые центры,</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Школьные территории,</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Зоны отдыха горожан,</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Иные места (если возможно, укажите, какие именно).____________________________</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9.</w:t>
      </w:r>
      <w:r w:rsidRPr="00611F2E">
        <w:rPr>
          <w:rFonts w:ascii="Times New Roman" w:hAnsi="Times New Roman" w:cs="Times New Roman"/>
          <w:sz w:val="24"/>
          <w:szCs w:val="24"/>
        </w:rPr>
        <w:tab/>
        <w:t>Как вы считаете, кто больше всех мусорит:</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Дошкольники и ученики младших классов,</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 xml:space="preserve">Подростки </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 xml:space="preserve">Молодежь </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 xml:space="preserve">Взрослые </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10.</w:t>
      </w:r>
      <w:r w:rsidRPr="00611F2E">
        <w:rPr>
          <w:rFonts w:ascii="Times New Roman" w:hAnsi="Times New Roman" w:cs="Times New Roman"/>
          <w:sz w:val="24"/>
          <w:szCs w:val="24"/>
        </w:rPr>
        <w:tab/>
        <w:t>Что бы вы бросили, не задумываясь, в общественном месте:</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Пустую картонную коробку,</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Пустую банку или бутылку из-под сока, воды, пива и т.п.</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Обертку от жевательной резинки,</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Прочитанную газету, бумажный стаканчик, шкурки от банана, апельсина и т.п.</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Что-либо иное_________________</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Вообще ничего.</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11.</w:t>
      </w:r>
      <w:r w:rsidRPr="00611F2E">
        <w:rPr>
          <w:rFonts w:ascii="Times New Roman" w:hAnsi="Times New Roman" w:cs="Times New Roman"/>
          <w:sz w:val="24"/>
          <w:szCs w:val="24"/>
        </w:rPr>
        <w:tab/>
        <w:t>В чем, по-вашему, главная причина замусоривания нашего города:</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Недостаточное количество урн и контейнеров для мусора,</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Плохая работа дворников,</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Отсутствие четкой системы сбора и утилизации мусора,</w:t>
      </w:r>
    </w:p>
    <w:p w:rsidR="00D23E3E" w:rsidRPr="00611F2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Низкий уровень культуры жителей нашего города,</w:t>
      </w:r>
    </w:p>
    <w:p w:rsidR="00D23E3E" w:rsidRDefault="00D23E3E" w:rsidP="00D23E3E">
      <w:pPr>
        <w:spacing w:after="0" w:line="240" w:lineRule="auto"/>
        <w:rPr>
          <w:rFonts w:ascii="Times New Roman" w:hAnsi="Times New Roman" w:cs="Times New Roman"/>
          <w:sz w:val="24"/>
          <w:szCs w:val="24"/>
        </w:rPr>
      </w:pPr>
      <w:r w:rsidRPr="00611F2E">
        <w:rPr>
          <w:rFonts w:ascii="Times New Roman" w:hAnsi="Times New Roman" w:cs="Times New Roman"/>
          <w:sz w:val="24"/>
          <w:szCs w:val="24"/>
        </w:rPr>
        <w:t>•</w:t>
      </w:r>
      <w:r w:rsidRPr="00611F2E">
        <w:rPr>
          <w:rFonts w:ascii="Times New Roman" w:hAnsi="Times New Roman" w:cs="Times New Roman"/>
          <w:sz w:val="24"/>
          <w:szCs w:val="24"/>
        </w:rPr>
        <w:tab/>
        <w:t>Иные причины (если можно, укажите, какие именно).__________________________</w:t>
      </w:r>
    </w:p>
    <w:p w:rsidR="00D23E3E" w:rsidRPr="001B1AD1" w:rsidRDefault="00D23E3E" w:rsidP="00EC5C50">
      <w:pPr>
        <w:spacing w:after="0" w:line="240" w:lineRule="auto"/>
        <w:rPr>
          <w:rFonts w:ascii="Times New Roman" w:hAnsi="Times New Roman" w:cs="Times New Roman"/>
          <w:b/>
          <w:sz w:val="24"/>
          <w:szCs w:val="24"/>
        </w:rPr>
      </w:pPr>
    </w:p>
    <w:p w:rsidR="00EC5C50" w:rsidRPr="00DA124A" w:rsidRDefault="00DA124A" w:rsidP="0037314E">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Экомаркировка</w:t>
      </w:r>
      <w:r w:rsidRPr="00DA124A">
        <w:rPr>
          <w:rFonts w:ascii="Times New Roman" w:hAnsi="Times New Roman" w:cs="Times New Roman"/>
          <w:noProof/>
          <w:sz w:val="24"/>
          <w:szCs w:val="24"/>
          <w:lang w:eastAsia="ru-RU"/>
        </w:rPr>
        <w:drawing>
          <wp:inline distT="0" distB="0" distL="0" distR="0">
            <wp:extent cx="6280884" cy="4848225"/>
            <wp:effectExtent l="19050" t="0" r="5616" b="0"/>
            <wp:docPr id="6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6283466" cy="485021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DA124A">
        <w:rPr>
          <w:rFonts w:ascii="Times New Roman" w:hAnsi="Times New Roman" w:cs="Times New Roman"/>
          <w:noProof/>
          <w:sz w:val="24"/>
          <w:szCs w:val="24"/>
          <w:lang w:eastAsia="ru-RU"/>
        </w:rPr>
        <w:drawing>
          <wp:inline distT="0" distB="0" distL="0" distR="0">
            <wp:extent cx="6303432" cy="3286125"/>
            <wp:effectExtent l="19050" t="0" r="2118" b="0"/>
            <wp:docPr id="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6312430" cy="329081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7E03C4" w:rsidRDefault="00DA124A" w:rsidP="0037314E">
      <w:pPr>
        <w:spacing w:after="0"/>
        <w:rPr>
          <w:rFonts w:ascii="Times New Roman" w:hAnsi="Times New Roman" w:cs="Times New Roman"/>
          <w:b/>
          <w:sz w:val="24"/>
          <w:szCs w:val="24"/>
        </w:rPr>
      </w:pPr>
      <w:r w:rsidRPr="00DA124A">
        <w:rPr>
          <w:rFonts w:ascii="Times New Roman" w:hAnsi="Times New Roman" w:cs="Times New Roman"/>
          <w:b/>
          <w:noProof/>
          <w:sz w:val="24"/>
          <w:szCs w:val="24"/>
          <w:lang w:eastAsia="ru-RU"/>
        </w:rPr>
        <w:lastRenderedPageBreak/>
        <w:drawing>
          <wp:inline distT="0" distB="0" distL="0" distR="0">
            <wp:extent cx="5553075" cy="6648450"/>
            <wp:effectExtent l="19050" t="0" r="9525"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553075" cy="6648450"/>
                    </a:xfrm>
                    <a:prstGeom prst="rect">
                      <a:avLst/>
                    </a:prstGeom>
                    <a:noFill/>
                    <a:ln w="9525">
                      <a:noFill/>
                      <a:miter lim="800000"/>
                      <a:headEnd/>
                      <a:tailEnd/>
                    </a:ln>
                  </pic:spPr>
                </pic:pic>
              </a:graphicData>
            </a:graphic>
          </wp:inline>
        </w:drawing>
      </w: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r w:rsidRPr="00DA124A">
        <w:rPr>
          <w:rFonts w:ascii="Times New Roman" w:hAnsi="Times New Roman" w:cs="Times New Roman"/>
          <w:b/>
          <w:noProof/>
          <w:sz w:val="24"/>
          <w:szCs w:val="24"/>
          <w:lang w:eastAsia="ru-RU"/>
        </w:rPr>
        <w:lastRenderedPageBreak/>
        <w:drawing>
          <wp:inline distT="0" distB="0" distL="0" distR="0">
            <wp:extent cx="5781675" cy="2619375"/>
            <wp:effectExtent l="19050" t="0" r="9525" b="0"/>
            <wp:docPr id="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781675" cy="2619375"/>
                    </a:xfrm>
                    <a:prstGeom prst="rect">
                      <a:avLst/>
                    </a:prstGeom>
                    <a:noFill/>
                    <a:ln w="9525">
                      <a:noFill/>
                      <a:miter lim="800000"/>
                      <a:headEnd/>
                      <a:tailEnd/>
                    </a:ln>
                  </pic:spPr>
                </pic:pic>
              </a:graphicData>
            </a:graphic>
          </wp:inline>
        </w:drawing>
      </w: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r w:rsidRPr="00DA124A">
        <w:rPr>
          <w:rFonts w:ascii="Times New Roman" w:hAnsi="Times New Roman" w:cs="Times New Roman"/>
          <w:b/>
          <w:noProof/>
          <w:sz w:val="24"/>
          <w:szCs w:val="24"/>
          <w:lang w:eastAsia="ru-RU"/>
        </w:rPr>
        <w:drawing>
          <wp:inline distT="0" distB="0" distL="0" distR="0">
            <wp:extent cx="5940425" cy="5573068"/>
            <wp:effectExtent l="19050" t="0" r="3175" b="0"/>
            <wp:docPr id="6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940425" cy="5573068"/>
                    </a:xfrm>
                    <a:prstGeom prst="rect">
                      <a:avLst/>
                    </a:prstGeom>
                    <a:noFill/>
                    <a:ln w="9525">
                      <a:noFill/>
                      <a:miter lim="800000"/>
                      <a:headEnd/>
                      <a:tailEnd/>
                    </a:ln>
                  </pic:spPr>
                </pic:pic>
              </a:graphicData>
            </a:graphic>
          </wp:inline>
        </w:drawing>
      </w: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r w:rsidRPr="00DA124A">
        <w:rPr>
          <w:rFonts w:ascii="Times New Roman" w:hAnsi="Times New Roman" w:cs="Times New Roman"/>
          <w:b/>
          <w:noProof/>
          <w:sz w:val="24"/>
          <w:szCs w:val="24"/>
          <w:lang w:eastAsia="ru-RU"/>
        </w:rPr>
        <w:lastRenderedPageBreak/>
        <w:drawing>
          <wp:inline distT="0" distB="0" distL="0" distR="0">
            <wp:extent cx="5940425" cy="5170532"/>
            <wp:effectExtent l="19050" t="0" r="3175" b="0"/>
            <wp:docPr id="7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940425" cy="5170532"/>
                    </a:xfrm>
                    <a:prstGeom prst="rect">
                      <a:avLst/>
                    </a:prstGeom>
                    <a:noFill/>
                    <a:ln w="9525">
                      <a:noFill/>
                      <a:miter lim="800000"/>
                      <a:headEnd/>
                      <a:tailEnd/>
                    </a:ln>
                  </pic:spPr>
                </pic:pic>
              </a:graphicData>
            </a:graphic>
          </wp:inline>
        </w:drawing>
      </w:r>
    </w:p>
    <w:p w:rsidR="00DA124A" w:rsidRDefault="00DA124A" w:rsidP="0037314E">
      <w:pPr>
        <w:spacing w:after="0"/>
        <w:rPr>
          <w:rFonts w:ascii="Times New Roman" w:hAnsi="Times New Roman" w:cs="Times New Roman"/>
          <w:b/>
          <w:sz w:val="24"/>
          <w:szCs w:val="24"/>
        </w:rPr>
      </w:pPr>
      <w:r w:rsidRPr="00DA124A">
        <w:rPr>
          <w:rFonts w:ascii="Times New Roman" w:hAnsi="Times New Roman" w:cs="Times New Roman"/>
          <w:b/>
          <w:noProof/>
          <w:sz w:val="24"/>
          <w:szCs w:val="24"/>
          <w:lang w:eastAsia="ru-RU"/>
        </w:rPr>
        <w:lastRenderedPageBreak/>
        <w:drawing>
          <wp:inline distT="0" distB="0" distL="0" distR="0">
            <wp:extent cx="5940425" cy="5296806"/>
            <wp:effectExtent l="19050" t="0" r="3175" b="0"/>
            <wp:docPr id="6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5940425" cy="5296806"/>
                    </a:xfrm>
                    <a:prstGeom prst="rect">
                      <a:avLst/>
                    </a:prstGeom>
                    <a:noFill/>
                    <a:ln w="9525">
                      <a:noFill/>
                      <a:miter lim="800000"/>
                      <a:headEnd/>
                      <a:tailEnd/>
                    </a:ln>
                  </pic:spPr>
                </pic:pic>
              </a:graphicData>
            </a:graphic>
          </wp:inline>
        </w:drawing>
      </w: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r w:rsidRPr="00DA124A">
        <w:rPr>
          <w:rFonts w:ascii="Times New Roman" w:hAnsi="Times New Roman" w:cs="Times New Roman"/>
          <w:b/>
          <w:noProof/>
          <w:sz w:val="24"/>
          <w:szCs w:val="24"/>
          <w:lang w:eastAsia="ru-RU"/>
        </w:rPr>
        <w:lastRenderedPageBreak/>
        <w:drawing>
          <wp:inline distT="0" distB="0" distL="0" distR="0">
            <wp:extent cx="5940425" cy="5253976"/>
            <wp:effectExtent l="19050" t="0" r="3175" b="0"/>
            <wp:docPr id="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5940425" cy="5253976"/>
                    </a:xfrm>
                    <a:prstGeom prst="rect">
                      <a:avLst/>
                    </a:prstGeom>
                    <a:noFill/>
                    <a:ln w="9525">
                      <a:noFill/>
                      <a:miter lim="800000"/>
                      <a:headEnd/>
                      <a:tailEnd/>
                    </a:ln>
                  </pic:spPr>
                </pic:pic>
              </a:graphicData>
            </a:graphic>
          </wp:inline>
        </w:drawing>
      </w:r>
    </w:p>
    <w:p w:rsidR="00DA124A" w:rsidRDefault="00DA124A" w:rsidP="0037314E">
      <w:pPr>
        <w:spacing w:after="0"/>
        <w:rPr>
          <w:rFonts w:ascii="Times New Roman" w:hAnsi="Times New Roman" w:cs="Times New Roman"/>
          <w:b/>
          <w:sz w:val="24"/>
          <w:szCs w:val="24"/>
        </w:rPr>
      </w:pPr>
    </w:p>
    <w:p w:rsidR="00DA124A" w:rsidRDefault="00DA124A" w:rsidP="0037314E">
      <w:pPr>
        <w:spacing w:after="0"/>
        <w:rPr>
          <w:rFonts w:ascii="Times New Roman" w:hAnsi="Times New Roman" w:cs="Times New Roman"/>
          <w:b/>
          <w:sz w:val="24"/>
          <w:szCs w:val="24"/>
        </w:rPr>
      </w:pPr>
      <w:r>
        <w:rPr>
          <w:rFonts w:ascii="Times New Roman" w:hAnsi="Times New Roman" w:cs="Times New Roman"/>
          <w:b/>
          <w:sz w:val="24"/>
          <w:szCs w:val="24"/>
        </w:rPr>
        <w:t>6.3. Фотографии свалок</w:t>
      </w:r>
    </w:p>
    <w:p w:rsidR="00DA124A" w:rsidRDefault="00DA124A" w:rsidP="00DA124A">
      <w:pPr>
        <w:spacing w:after="0"/>
        <w:jc w:val="center"/>
        <w:rPr>
          <w:rFonts w:ascii="Times New Roman" w:hAnsi="Times New Roman" w:cs="Times New Roman"/>
          <w:b/>
          <w:sz w:val="24"/>
          <w:szCs w:val="24"/>
        </w:rPr>
      </w:pPr>
      <w:r w:rsidRPr="00DA124A">
        <w:rPr>
          <w:rFonts w:ascii="Times New Roman" w:hAnsi="Times New Roman" w:cs="Times New Roman"/>
          <w:b/>
          <w:noProof/>
          <w:sz w:val="24"/>
          <w:szCs w:val="24"/>
          <w:lang w:eastAsia="ru-RU"/>
        </w:rPr>
        <w:drawing>
          <wp:inline distT="0" distB="0" distL="0" distR="0">
            <wp:extent cx="5067300" cy="3476625"/>
            <wp:effectExtent l="19050" t="0" r="0" b="0"/>
            <wp:docPr id="72" name="Рисунок 8" descr="PA160509"/>
            <wp:cNvGraphicFramePr/>
            <a:graphic xmlns:a="http://schemas.openxmlformats.org/drawingml/2006/main">
              <a:graphicData uri="http://schemas.openxmlformats.org/drawingml/2006/picture">
                <pic:pic xmlns:pic="http://schemas.openxmlformats.org/drawingml/2006/picture">
                  <pic:nvPicPr>
                    <pic:cNvPr id="8197" name="Picture 8" descr="PA160509"/>
                    <pic:cNvPicPr>
                      <a:picLocks noChangeAspect="1" noChangeArrowheads="1"/>
                    </pic:cNvPicPr>
                  </pic:nvPicPr>
                  <pic:blipFill>
                    <a:blip r:embed="rId35" cstate="print"/>
                    <a:srcRect/>
                    <a:stretch>
                      <a:fillRect/>
                    </a:stretch>
                  </pic:blipFill>
                  <pic:spPr bwMode="auto">
                    <a:xfrm>
                      <a:off x="0" y="0"/>
                      <a:ext cx="5072667" cy="3480307"/>
                    </a:xfrm>
                    <a:prstGeom prst="rect">
                      <a:avLst/>
                    </a:prstGeom>
                    <a:noFill/>
                    <a:ln w="9525">
                      <a:noFill/>
                      <a:miter lim="800000"/>
                      <a:headEnd/>
                      <a:tailEnd/>
                    </a:ln>
                  </pic:spPr>
                </pic:pic>
              </a:graphicData>
            </a:graphic>
          </wp:inline>
        </w:drawing>
      </w:r>
    </w:p>
    <w:p w:rsidR="00551AAB" w:rsidRDefault="00551AAB" w:rsidP="0037314E">
      <w:pPr>
        <w:spacing w:after="0"/>
        <w:rPr>
          <w:rFonts w:ascii="Times New Roman" w:hAnsi="Times New Roman" w:cs="Times New Roman"/>
          <w:b/>
          <w:sz w:val="24"/>
          <w:szCs w:val="24"/>
        </w:rPr>
      </w:pPr>
      <w:r>
        <w:rPr>
          <w:rFonts w:ascii="Tahoma" w:hAnsi="Tahoma" w:cs="Tahoma"/>
          <w:noProof/>
          <w:color w:val="2E682E"/>
          <w:sz w:val="28"/>
          <w:szCs w:val="28"/>
          <w:lang w:eastAsia="ru-RU"/>
        </w:rPr>
        <w:lastRenderedPageBreak/>
        <w:drawing>
          <wp:inline distT="0" distB="0" distL="0" distR="0">
            <wp:extent cx="5638800" cy="4238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638800" cy="4238625"/>
                    </a:xfrm>
                    <a:prstGeom prst="rect">
                      <a:avLst/>
                    </a:prstGeom>
                    <a:solidFill>
                      <a:srgbClr val="FFFFFF"/>
                    </a:solidFill>
                    <a:ln w="9525">
                      <a:noFill/>
                      <a:miter lim="800000"/>
                      <a:headEnd/>
                      <a:tailEnd/>
                    </a:ln>
                  </pic:spPr>
                </pic:pic>
              </a:graphicData>
            </a:graphic>
          </wp:inline>
        </w:drawing>
      </w:r>
    </w:p>
    <w:p w:rsidR="00551AAB" w:rsidRDefault="00551AAB" w:rsidP="0037314E">
      <w:pPr>
        <w:spacing w:after="0"/>
        <w:rPr>
          <w:rFonts w:ascii="Times New Roman" w:hAnsi="Times New Roman" w:cs="Times New Roman"/>
          <w:b/>
          <w:sz w:val="24"/>
          <w:szCs w:val="24"/>
        </w:rPr>
      </w:pPr>
      <w:r>
        <w:rPr>
          <w:rFonts w:ascii="Tahoma" w:hAnsi="Tahoma" w:cs="Tahoma"/>
          <w:noProof/>
          <w:color w:val="2E682E"/>
          <w:sz w:val="28"/>
          <w:szCs w:val="28"/>
          <w:lang w:eastAsia="ru-RU"/>
        </w:rPr>
        <w:drawing>
          <wp:inline distT="0" distB="0" distL="0" distR="0">
            <wp:extent cx="5734050" cy="41148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734050" cy="4114800"/>
                    </a:xfrm>
                    <a:prstGeom prst="rect">
                      <a:avLst/>
                    </a:prstGeom>
                    <a:solidFill>
                      <a:srgbClr val="FFFFFF"/>
                    </a:solidFill>
                    <a:ln w="9525">
                      <a:noFill/>
                      <a:miter lim="800000"/>
                      <a:headEnd/>
                      <a:tailEnd/>
                    </a:ln>
                  </pic:spPr>
                </pic:pic>
              </a:graphicData>
            </a:graphic>
          </wp:inline>
        </w:drawing>
      </w:r>
    </w:p>
    <w:p w:rsidR="00551AAB" w:rsidRDefault="00551AAB" w:rsidP="0037314E">
      <w:pPr>
        <w:spacing w:after="0"/>
        <w:rPr>
          <w:rFonts w:ascii="Times New Roman" w:hAnsi="Times New Roman" w:cs="Times New Roman"/>
          <w:b/>
          <w:sz w:val="24"/>
          <w:szCs w:val="24"/>
        </w:rPr>
      </w:pPr>
      <w:r>
        <w:rPr>
          <w:rFonts w:ascii="Tahoma" w:hAnsi="Tahoma" w:cs="Tahoma"/>
          <w:noProof/>
          <w:color w:val="555555"/>
          <w:sz w:val="28"/>
          <w:szCs w:val="28"/>
          <w:lang w:eastAsia="ru-RU"/>
        </w:rPr>
        <w:lastRenderedPageBreak/>
        <w:drawing>
          <wp:inline distT="0" distB="0" distL="0" distR="0">
            <wp:extent cx="5629275" cy="42195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629275" cy="4219575"/>
                    </a:xfrm>
                    <a:prstGeom prst="rect">
                      <a:avLst/>
                    </a:prstGeom>
                    <a:solidFill>
                      <a:srgbClr val="FFFFFF"/>
                    </a:solidFill>
                    <a:ln w="9525">
                      <a:noFill/>
                      <a:miter lim="800000"/>
                      <a:headEnd/>
                      <a:tailEnd/>
                    </a:ln>
                  </pic:spPr>
                </pic:pic>
              </a:graphicData>
            </a:graphic>
          </wp:inline>
        </w:drawing>
      </w:r>
    </w:p>
    <w:p w:rsidR="00551AAB" w:rsidRDefault="00551AAB" w:rsidP="0037314E">
      <w:pPr>
        <w:spacing w:after="0"/>
        <w:rPr>
          <w:rFonts w:ascii="Times New Roman" w:hAnsi="Times New Roman" w:cs="Times New Roman"/>
          <w:b/>
          <w:sz w:val="24"/>
          <w:szCs w:val="24"/>
        </w:rPr>
      </w:pPr>
      <w:r>
        <w:rPr>
          <w:rFonts w:ascii="Tahoma" w:hAnsi="Tahoma" w:cs="Tahoma"/>
          <w:noProof/>
          <w:color w:val="555555"/>
          <w:sz w:val="28"/>
          <w:szCs w:val="28"/>
          <w:lang w:eastAsia="ru-RU"/>
        </w:rPr>
        <w:drawing>
          <wp:inline distT="0" distB="0" distL="0" distR="0">
            <wp:extent cx="5638800" cy="4229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638800" cy="4229100"/>
                    </a:xfrm>
                    <a:prstGeom prst="rect">
                      <a:avLst/>
                    </a:prstGeom>
                    <a:solidFill>
                      <a:srgbClr val="FFFFFF"/>
                    </a:solidFill>
                    <a:ln w="9525">
                      <a:noFill/>
                      <a:miter lim="800000"/>
                      <a:headEnd/>
                      <a:tailEnd/>
                    </a:ln>
                  </pic:spPr>
                </pic:pic>
              </a:graphicData>
            </a:graphic>
          </wp:inline>
        </w:drawing>
      </w:r>
    </w:p>
    <w:p w:rsidR="00551AAB" w:rsidRDefault="00551AAB" w:rsidP="0037314E">
      <w:pPr>
        <w:spacing w:after="0"/>
        <w:rPr>
          <w:rFonts w:ascii="Times New Roman" w:hAnsi="Times New Roman" w:cs="Times New Roman"/>
          <w:b/>
          <w:sz w:val="24"/>
          <w:szCs w:val="24"/>
        </w:rPr>
      </w:pPr>
    </w:p>
    <w:p w:rsidR="00551AAB" w:rsidRDefault="00DA124A" w:rsidP="00DA124A">
      <w:pPr>
        <w:spacing w:after="0"/>
        <w:rPr>
          <w:rFonts w:ascii="Times New Roman" w:hAnsi="Times New Roman" w:cs="Times New Roman"/>
          <w:b/>
          <w:sz w:val="24"/>
          <w:szCs w:val="24"/>
        </w:rPr>
      </w:pPr>
      <w:r w:rsidRPr="00DA124A">
        <w:rPr>
          <w:rFonts w:ascii="Times New Roman" w:hAnsi="Times New Roman" w:cs="Times New Roman"/>
          <w:b/>
          <w:noProof/>
          <w:sz w:val="24"/>
          <w:szCs w:val="24"/>
          <w:lang w:eastAsia="ru-RU"/>
        </w:rPr>
        <w:lastRenderedPageBreak/>
        <w:drawing>
          <wp:inline distT="0" distB="0" distL="0" distR="0">
            <wp:extent cx="5676900" cy="3590925"/>
            <wp:effectExtent l="19050" t="0" r="0" b="0"/>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5676900" cy="3590925"/>
                    </a:xfrm>
                    <a:prstGeom prst="rect">
                      <a:avLst/>
                    </a:prstGeom>
                    <a:solidFill>
                      <a:srgbClr val="FFFFFF"/>
                    </a:solidFill>
                    <a:ln w="9525">
                      <a:noFill/>
                      <a:miter lim="800000"/>
                      <a:headEnd/>
                      <a:tailEnd/>
                    </a:ln>
                  </pic:spPr>
                </pic:pic>
              </a:graphicData>
            </a:graphic>
          </wp:inline>
        </w:drawing>
      </w:r>
    </w:p>
    <w:p w:rsidR="00DA124A" w:rsidRDefault="00DA124A" w:rsidP="00DA124A">
      <w:pPr>
        <w:spacing w:after="0"/>
        <w:rPr>
          <w:rFonts w:ascii="Times New Roman" w:hAnsi="Times New Roman" w:cs="Times New Roman"/>
          <w:b/>
          <w:sz w:val="24"/>
          <w:szCs w:val="24"/>
        </w:rPr>
      </w:pPr>
    </w:p>
    <w:p w:rsidR="00551AAB" w:rsidRDefault="00DA124A" w:rsidP="0037314E">
      <w:pPr>
        <w:spacing w:after="0"/>
        <w:rPr>
          <w:rFonts w:ascii="Times New Roman" w:hAnsi="Times New Roman" w:cs="Times New Roman"/>
          <w:b/>
          <w:sz w:val="24"/>
          <w:szCs w:val="24"/>
        </w:rPr>
      </w:pPr>
      <w:r w:rsidRPr="00DA124A">
        <w:rPr>
          <w:rFonts w:ascii="Times New Roman" w:hAnsi="Times New Roman" w:cs="Times New Roman"/>
          <w:b/>
          <w:noProof/>
          <w:sz w:val="24"/>
          <w:szCs w:val="24"/>
          <w:lang w:eastAsia="ru-RU"/>
        </w:rPr>
        <w:drawing>
          <wp:inline distT="0" distB="0" distL="0" distR="0">
            <wp:extent cx="5619750" cy="4219575"/>
            <wp:effectExtent l="19050" t="0" r="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5619750" cy="4219575"/>
                    </a:xfrm>
                    <a:prstGeom prst="rect">
                      <a:avLst/>
                    </a:prstGeom>
                    <a:solidFill>
                      <a:srgbClr val="FFFFFF"/>
                    </a:solidFill>
                    <a:ln w="9525">
                      <a:noFill/>
                      <a:miter lim="800000"/>
                      <a:headEnd/>
                      <a:tailEnd/>
                    </a:ln>
                  </pic:spPr>
                </pic:pic>
              </a:graphicData>
            </a:graphic>
          </wp:inline>
        </w:drawing>
      </w:r>
    </w:p>
    <w:p w:rsidR="00DA124A" w:rsidRDefault="00DA124A" w:rsidP="00D8582A">
      <w:pPr>
        <w:tabs>
          <w:tab w:val="left" w:pos="1050"/>
        </w:tabs>
        <w:rPr>
          <w:rFonts w:ascii="Times New Roman" w:hAnsi="Times New Roman" w:cs="Times New Roman"/>
          <w:sz w:val="24"/>
          <w:szCs w:val="24"/>
        </w:rPr>
      </w:pPr>
    </w:p>
    <w:p w:rsidR="00DA124A" w:rsidRDefault="00DA124A" w:rsidP="00DA124A">
      <w:pPr>
        <w:rPr>
          <w:rFonts w:ascii="Times New Roman" w:hAnsi="Times New Roman" w:cs="Times New Roman"/>
          <w:sz w:val="24"/>
          <w:szCs w:val="24"/>
        </w:rPr>
      </w:pPr>
    </w:p>
    <w:p w:rsidR="00551AAB" w:rsidRDefault="00551AAB" w:rsidP="00DA124A">
      <w:pPr>
        <w:ind w:firstLine="708"/>
        <w:rPr>
          <w:rFonts w:ascii="Times New Roman" w:hAnsi="Times New Roman" w:cs="Times New Roman"/>
          <w:sz w:val="24"/>
          <w:szCs w:val="24"/>
        </w:rPr>
      </w:pPr>
    </w:p>
    <w:p w:rsidR="00DA124A" w:rsidRDefault="00DA124A" w:rsidP="00DA124A">
      <w:pPr>
        <w:ind w:firstLine="284"/>
        <w:jc w:val="center"/>
        <w:rPr>
          <w:rFonts w:ascii="Times New Roman" w:hAnsi="Times New Roman" w:cs="Times New Roman"/>
          <w:sz w:val="24"/>
          <w:szCs w:val="24"/>
        </w:rPr>
      </w:pPr>
      <w:r w:rsidRPr="00DA124A">
        <w:rPr>
          <w:rFonts w:ascii="Times New Roman" w:hAnsi="Times New Roman" w:cs="Times New Roman"/>
          <w:noProof/>
          <w:sz w:val="24"/>
          <w:szCs w:val="24"/>
          <w:lang w:eastAsia="ru-RU"/>
        </w:rPr>
        <w:lastRenderedPageBreak/>
        <w:drawing>
          <wp:inline distT="0" distB="0" distL="0" distR="0">
            <wp:extent cx="5162550" cy="3667125"/>
            <wp:effectExtent l="19050" t="0" r="0" b="0"/>
            <wp:docPr id="73" name="Рисунок 7" descr="PA160513"/>
            <wp:cNvGraphicFramePr/>
            <a:graphic xmlns:a="http://schemas.openxmlformats.org/drawingml/2006/main">
              <a:graphicData uri="http://schemas.openxmlformats.org/drawingml/2006/picture">
                <pic:pic xmlns:pic="http://schemas.openxmlformats.org/drawingml/2006/picture">
                  <pic:nvPicPr>
                    <pic:cNvPr id="8195" name="Picture 5" descr="PA160513"/>
                    <pic:cNvPicPr>
                      <a:picLocks noChangeAspect="1" noChangeArrowheads="1"/>
                    </pic:cNvPicPr>
                  </pic:nvPicPr>
                  <pic:blipFill>
                    <a:blip r:embed="rId42" cstate="print"/>
                    <a:srcRect/>
                    <a:stretch>
                      <a:fillRect/>
                    </a:stretch>
                  </pic:blipFill>
                  <pic:spPr bwMode="auto">
                    <a:xfrm>
                      <a:off x="0" y="0"/>
                      <a:ext cx="5162550" cy="3667125"/>
                    </a:xfrm>
                    <a:prstGeom prst="rect">
                      <a:avLst/>
                    </a:prstGeom>
                    <a:noFill/>
                    <a:ln w="9525">
                      <a:noFill/>
                      <a:miter lim="800000"/>
                      <a:headEnd/>
                      <a:tailEnd/>
                    </a:ln>
                  </pic:spPr>
                </pic:pic>
              </a:graphicData>
            </a:graphic>
          </wp:inline>
        </w:drawing>
      </w:r>
    </w:p>
    <w:p w:rsidR="00DA124A" w:rsidRDefault="00DA124A" w:rsidP="00DA124A">
      <w:pPr>
        <w:tabs>
          <w:tab w:val="left" w:pos="0"/>
        </w:tabs>
        <w:rPr>
          <w:rFonts w:ascii="Times New Roman" w:hAnsi="Times New Roman" w:cs="Times New Roman"/>
          <w:sz w:val="24"/>
          <w:szCs w:val="24"/>
        </w:rPr>
      </w:pPr>
      <w:r w:rsidRPr="00DA124A">
        <w:rPr>
          <w:rFonts w:ascii="Times New Roman" w:hAnsi="Times New Roman" w:cs="Times New Roman"/>
          <w:noProof/>
          <w:sz w:val="24"/>
          <w:szCs w:val="24"/>
          <w:lang w:eastAsia="ru-RU"/>
        </w:rPr>
        <w:drawing>
          <wp:inline distT="0" distB="0" distL="0" distR="0">
            <wp:extent cx="5940425" cy="4456698"/>
            <wp:effectExtent l="19050" t="0" r="3175" b="0"/>
            <wp:docPr id="74" name="Рисунок 9" descr="Изображение 024"/>
            <wp:cNvGraphicFramePr/>
            <a:graphic xmlns:a="http://schemas.openxmlformats.org/drawingml/2006/main">
              <a:graphicData uri="http://schemas.openxmlformats.org/drawingml/2006/picture">
                <pic:pic xmlns:pic="http://schemas.openxmlformats.org/drawingml/2006/picture">
                  <pic:nvPicPr>
                    <pic:cNvPr id="9218" name="Picture 4" descr="Изображение 024"/>
                    <pic:cNvPicPr>
                      <a:picLocks noChangeAspect="1" noChangeArrowheads="1"/>
                    </pic:cNvPicPr>
                  </pic:nvPicPr>
                  <pic:blipFill>
                    <a:blip r:embed="rId43" cstate="print"/>
                    <a:srcRect/>
                    <a:stretch>
                      <a:fillRect/>
                    </a:stretch>
                  </pic:blipFill>
                  <pic:spPr bwMode="auto">
                    <a:xfrm>
                      <a:off x="0" y="0"/>
                      <a:ext cx="5940425" cy="4456698"/>
                    </a:xfrm>
                    <a:prstGeom prst="rect">
                      <a:avLst/>
                    </a:prstGeom>
                    <a:noFill/>
                    <a:ln w="9525">
                      <a:noFill/>
                      <a:miter lim="800000"/>
                      <a:headEnd/>
                      <a:tailEnd/>
                    </a:ln>
                  </pic:spPr>
                </pic:pic>
              </a:graphicData>
            </a:graphic>
          </wp:inline>
        </w:drawing>
      </w: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tabs>
          <w:tab w:val="left" w:pos="0"/>
        </w:tabs>
        <w:rPr>
          <w:rFonts w:ascii="Times New Roman" w:hAnsi="Times New Roman" w:cs="Times New Roman"/>
          <w:sz w:val="24"/>
          <w:szCs w:val="24"/>
        </w:rPr>
      </w:pPr>
      <w:r w:rsidRPr="00DA124A">
        <w:rPr>
          <w:rFonts w:ascii="Times New Roman" w:hAnsi="Times New Roman" w:cs="Times New Roman"/>
          <w:noProof/>
          <w:sz w:val="24"/>
          <w:szCs w:val="24"/>
          <w:lang w:eastAsia="ru-RU"/>
        </w:rPr>
        <w:lastRenderedPageBreak/>
        <w:drawing>
          <wp:inline distT="0" distB="0" distL="0" distR="0">
            <wp:extent cx="5924550" cy="4455472"/>
            <wp:effectExtent l="19050" t="0" r="0" b="0"/>
            <wp:docPr id="75" name="Рисунок 10" descr="Изображение 002"/>
            <wp:cNvGraphicFramePr/>
            <a:graphic xmlns:a="http://schemas.openxmlformats.org/drawingml/2006/main">
              <a:graphicData uri="http://schemas.openxmlformats.org/drawingml/2006/picture">
                <pic:pic xmlns:pic="http://schemas.openxmlformats.org/drawingml/2006/picture">
                  <pic:nvPicPr>
                    <pic:cNvPr id="16387" name="Picture 4" descr="Изображение 002"/>
                    <pic:cNvPicPr>
                      <a:picLocks noChangeAspect="1" noChangeArrowheads="1"/>
                    </pic:cNvPicPr>
                  </pic:nvPicPr>
                  <pic:blipFill>
                    <a:blip r:embed="rId44" cstate="print"/>
                    <a:srcRect/>
                    <a:stretch>
                      <a:fillRect/>
                    </a:stretch>
                  </pic:blipFill>
                  <pic:spPr bwMode="auto">
                    <a:xfrm>
                      <a:off x="0" y="0"/>
                      <a:ext cx="5924550" cy="4455472"/>
                    </a:xfrm>
                    <a:prstGeom prst="rect">
                      <a:avLst/>
                    </a:prstGeom>
                    <a:noFill/>
                    <a:ln w="9525">
                      <a:noFill/>
                      <a:miter lim="800000"/>
                      <a:headEnd/>
                      <a:tailEnd/>
                    </a:ln>
                  </pic:spPr>
                </pic:pic>
              </a:graphicData>
            </a:graphic>
          </wp:inline>
        </w:drawing>
      </w:r>
    </w:p>
    <w:p w:rsidR="00DA124A" w:rsidRDefault="00DA124A" w:rsidP="00DA124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6.4. </w:t>
      </w:r>
      <w:r w:rsidRPr="00DA124A">
        <w:rPr>
          <w:rFonts w:ascii="Times New Roman" w:hAnsi="Times New Roman" w:cs="Times New Roman"/>
          <w:b/>
          <w:sz w:val="24"/>
          <w:szCs w:val="24"/>
        </w:rPr>
        <w:t xml:space="preserve">Фоторепортаж с экологической акции по уборке берегов реки Левинка </w:t>
      </w:r>
    </w:p>
    <w:p w:rsidR="00DA124A" w:rsidRPr="00DA124A" w:rsidRDefault="00DA124A" w:rsidP="00DA124A">
      <w:pPr>
        <w:spacing w:after="0" w:line="240" w:lineRule="auto"/>
        <w:ind w:firstLine="708"/>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0" distR="0" simplePos="0" relativeHeight="251659264" behindDoc="0" locked="0" layoutInCell="1" allowOverlap="1">
            <wp:simplePos x="0" y="0"/>
            <wp:positionH relativeFrom="column">
              <wp:posOffset>1967865</wp:posOffset>
            </wp:positionH>
            <wp:positionV relativeFrom="paragraph">
              <wp:posOffset>239395</wp:posOffset>
            </wp:positionV>
            <wp:extent cx="4159250" cy="3048000"/>
            <wp:effectExtent l="19050" t="0" r="0" b="0"/>
            <wp:wrapSquare wrapText="largest"/>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159250" cy="3048000"/>
                    </a:xfrm>
                    <a:prstGeom prst="rect">
                      <a:avLst/>
                    </a:prstGeom>
                    <a:solidFill>
                      <a:srgbClr val="FFFFFF"/>
                    </a:solidFill>
                    <a:ln w="9525">
                      <a:noFill/>
                      <a:miter lim="800000"/>
                      <a:headEnd/>
                      <a:tailEnd/>
                    </a:ln>
                  </pic:spPr>
                </pic:pic>
              </a:graphicData>
            </a:graphic>
          </wp:anchor>
        </w:drawing>
      </w:r>
      <w:r w:rsidRPr="00DA124A">
        <w:rPr>
          <w:rFonts w:ascii="Times New Roman" w:hAnsi="Times New Roman" w:cs="Times New Roman"/>
          <w:b/>
          <w:sz w:val="24"/>
          <w:szCs w:val="24"/>
        </w:rPr>
        <w:t>от мусора</w:t>
      </w: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58240" behindDoc="0" locked="0" layoutInCell="1" allowOverlap="1">
            <wp:simplePos x="0" y="0"/>
            <wp:positionH relativeFrom="column">
              <wp:posOffset>-394335</wp:posOffset>
            </wp:positionH>
            <wp:positionV relativeFrom="paragraph">
              <wp:posOffset>-262890</wp:posOffset>
            </wp:positionV>
            <wp:extent cx="2285365" cy="3048000"/>
            <wp:effectExtent l="19050" t="0" r="635" b="0"/>
            <wp:wrapSquare wrapText="largest"/>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285365" cy="3048000"/>
                    </a:xfrm>
                    <a:prstGeom prst="rect">
                      <a:avLst/>
                    </a:prstGeom>
                    <a:solidFill>
                      <a:srgbClr val="FFFFFF"/>
                    </a:solidFill>
                    <a:ln w="9525">
                      <a:noFill/>
                      <a:miter lim="800000"/>
                      <a:headEnd/>
                      <a:tailEnd/>
                    </a:ln>
                  </pic:spPr>
                </pic:pic>
              </a:graphicData>
            </a:graphic>
          </wp:anchor>
        </w:drawing>
      </w:r>
    </w:p>
    <w:p w:rsidR="00DA124A" w:rsidRPr="00DA124A" w:rsidRDefault="00DA124A" w:rsidP="00DA124A">
      <w:pPr>
        <w:rPr>
          <w:rFonts w:ascii="Times New Roman" w:hAnsi="Times New Roman" w:cs="Times New Roman"/>
          <w:sz w:val="24"/>
          <w:szCs w:val="24"/>
        </w:rPr>
      </w:pPr>
    </w:p>
    <w:p w:rsidR="00DA124A" w:rsidRPr="00DA124A" w:rsidRDefault="00DA124A" w:rsidP="00DA124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0" distR="0" simplePos="0" relativeHeight="251661312" behindDoc="0" locked="0" layoutInCell="1" allowOverlap="1">
            <wp:simplePos x="0" y="0"/>
            <wp:positionH relativeFrom="column">
              <wp:posOffset>539115</wp:posOffset>
            </wp:positionH>
            <wp:positionV relativeFrom="paragraph">
              <wp:posOffset>-434340</wp:posOffset>
            </wp:positionV>
            <wp:extent cx="3790950" cy="2714625"/>
            <wp:effectExtent l="19050" t="0" r="0" b="0"/>
            <wp:wrapSquare wrapText="largest"/>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3790950" cy="2714625"/>
                    </a:xfrm>
                    <a:prstGeom prst="rect">
                      <a:avLst/>
                    </a:prstGeom>
                    <a:solidFill>
                      <a:srgbClr val="FFFFFF"/>
                    </a:solidFill>
                    <a:ln w="9525">
                      <a:noFill/>
                      <a:miter lim="800000"/>
                      <a:headEnd/>
                      <a:tailEnd/>
                    </a:ln>
                  </pic:spPr>
                </pic:pic>
              </a:graphicData>
            </a:graphic>
          </wp:anchor>
        </w:drawing>
      </w:r>
    </w:p>
    <w:p w:rsidR="00DA124A" w:rsidRPr="00DA124A" w:rsidRDefault="00DA124A" w:rsidP="00DA124A">
      <w:pPr>
        <w:rPr>
          <w:rFonts w:ascii="Times New Roman" w:hAnsi="Times New Roman" w:cs="Times New Roman"/>
          <w:sz w:val="24"/>
          <w:szCs w:val="24"/>
        </w:rPr>
      </w:pPr>
    </w:p>
    <w:p w:rsidR="00DA124A" w:rsidRPr="00DA124A" w:rsidRDefault="00DA124A" w:rsidP="00DA124A">
      <w:pPr>
        <w:rPr>
          <w:rFonts w:ascii="Times New Roman" w:hAnsi="Times New Roman" w:cs="Times New Roman"/>
          <w:sz w:val="24"/>
          <w:szCs w:val="24"/>
        </w:rPr>
      </w:pPr>
    </w:p>
    <w:p w:rsidR="00DA124A" w:rsidRDefault="00DA124A" w:rsidP="00DA124A">
      <w:pPr>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63360" behindDoc="0" locked="0" layoutInCell="1" allowOverlap="1">
            <wp:simplePos x="0" y="0"/>
            <wp:positionH relativeFrom="column">
              <wp:posOffset>462915</wp:posOffset>
            </wp:positionH>
            <wp:positionV relativeFrom="paragraph">
              <wp:posOffset>75565</wp:posOffset>
            </wp:positionV>
            <wp:extent cx="3952875" cy="3038475"/>
            <wp:effectExtent l="19050" t="0" r="9525" b="0"/>
            <wp:wrapSquare wrapText="largest"/>
            <wp:docPr id="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3952875" cy="3038475"/>
                    </a:xfrm>
                    <a:prstGeom prst="rect">
                      <a:avLst/>
                    </a:prstGeom>
                    <a:solidFill>
                      <a:srgbClr val="FFFFFF"/>
                    </a:solidFill>
                    <a:ln w="9525">
                      <a:noFill/>
                      <a:miter lim="800000"/>
                      <a:headEnd/>
                      <a:tailEnd/>
                    </a:ln>
                  </pic:spPr>
                </pic:pic>
              </a:graphicData>
            </a:graphic>
          </wp:anchor>
        </w:drawing>
      </w: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ind w:firstLine="708"/>
        <w:rPr>
          <w:rFonts w:ascii="Times New Roman" w:hAnsi="Times New Roman" w:cs="Times New Roman"/>
          <w:sz w:val="24"/>
          <w:szCs w:val="24"/>
        </w:rPr>
      </w:pPr>
    </w:p>
    <w:p w:rsidR="00DA124A" w:rsidRDefault="00DA124A" w:rsidP="00DA124A">
      <w:pPr>
        <w:ind w:firstLine="142"/>
        <w:rPr>
          <w:rFonts w:ascii="Times New Roman" w:hAnsi="Times New Roman" w:cs="Times New Roman"/>
          <w:sz w:val="24"/>
          <w:szCs w:val="24"/>
        </w:rPr>
      </w:pPr>
    </w:p>
    <w:p w:rsidR="00DA124A" w:rsidRDefault="00DA124A" w:rsidP="00DA124A">
      <w:pPr>
        <w:rPr>
          <w:rFonts w:ascii="Times New Roman" w:hAnsi="Times New Roman" w:cs="Times New Roman"/>
          <w:sz w:val="24"/>
          <w:szCs w:val="24"/>
        </w:rPr>
      </w:pPr>
    </w:p>
    <w:p w:rsidR="00DA124A" w:rsidRDefault="00DA124A" w:rsidP="00DA124A">
      <w:pPr>
        <w:rPr>
          <w:rFonts w:ascii="Times New Roman" w:hAnsi="Times New Roman" w:cs="Times New Roman"/>
          <w:b/>
          <w:sz w:val="24"/>
          <w:szCs w:val="24"/>
        </w:rPr>
      </w:pPr>
      <w:r w:rsidRPr="00DA124A">
        <w:rPr>
          <w:rFonts w:ascii="Times New Roman" w:hAnsi="Times New Roman" w:cs="Times New Roman"/>
          <w:b/>
          <w:sz w:val="24"/>
          <w:szCs w:val="24"/>
        </w:rPr>
        <w:t xml:space="preserve">6.5. </w:t>
      </w:r>
      <w:r>
        <w:rPr>
          <w:rFonts w:ascii="Times New Roman" w:hAnsi="Times New Roman" w:cs="Times New Roman"/>
          <w:b/>
          <w:sz w:val="24"/>
          <w:szCs w:val="24"/>
        </w:rPr>
        <w:t>Компостирование отходов и удобрение компостом клумб</w:t>
      </w:r>
    </w:p>
    <w:p w:rsidR="00DA124A" w:rsidRPr="00DA124A" w:rsidRDefault="00DA124A" w:rsidP="00DA124A">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0" distR="0" simplePos="0" relativeHeight="251664384" behindDoc="0" locked="0" layoutInCell="1" allowOverlap="1">
            <wp:simplePos x="0" y="0"/>
            <wp:positionH relativeFrom="column">
              <wp:posOffset>-51435</wp:posOffset>
            </wp:positionH>
            <wp:positionV relativeFrom="paragraph">
              <wp:posOffset>109855</wp:posOffset>
            </wp:positionV>
            <wp:extent cx="4876165" cy="3238500"/>
            <wp:effectExtent l="19050" t="0" r="635" b="0"/>
            <wp:wrapSquare wrapText="largest"/>
            <wp:docPr id="7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4876165" cy="3238500"/>
                    </a:xfrm>
                    <a:prstGeom prst="rect">
                      <a:avLst/>
                    </a:prstGeom>
                    <a:solidFill>
                      <a:srgbClr val="FFFFFF"/>
                    </a:solidFill>
                    <a:ln w="9525">
                      <a:noFill/>
                      <a:miter lim="800000"/>
                      <a:headEnd/>
                      <a:tailEnd/>
                    </a:ln>
                  </pic:spPr>
                </pic:pic>
              </a:graphicData>
            </a:graphic>
          </wp:anchor>
        </w:drawing>
      </w:r>
    </w:p>
    <w:p w:rsidR="00DA124A" w:rsidRDefault="00DA124A" w:rsidP="00DA124A">
      <w:pPr>
        <w:tabs>
          <w:tab w:val="left" w:pos="1650"/>
        </w:tabs>
        <w:rPr>
          <w:rFonts w:ascii="Times New Roman" w:hAnsi="Times New Roman" w:cs="Times New Roman"/>
          <w:sz w:val="24"/>
          <w:szCs w:val="24"/>
        </w:rPr>
      </w:pPr>
      <w:r>
        <w:rPr>
          <w:rFonts w:ascii="Times New Roman" w:hAnsi="Times New Roman" w:cs="Times New Roman"/>
          <w:sz w:val="24"/>
          <w:szCs w:val="24"/>
        </w:rPr>
        <w:tab/>
      </w:r>
    </w:p>
    <w:p w:rsidR="00DA124A" w:rsidRDefault="00DA124A" w:rsidP="00DA124A">
      <w:pPr>
        <w:tabs>
          <w:tab w:val="left" w:pos="1650"/>
        </w:tabs>
        <w:jc w:val="center"/>
        <w:rPr>
          <w:rFonts w:ascii="Times New Roman" w:hAnsi="Times New Roman" w:cs="Times New Roman"/>
          <w:sz w:val="24"/>
          <w:szCs w:val="24"/>
        </w:rPr>
      </w:pPr>
    </w:p>
    <w:p w:rsidR="00DA124A" w:rsidRDefault="00DA124A" w:rsidP="00DA124A">
      <w:pPr>
        <w:tabs>
          <w:tab w:val="left" w:pos="1650"/>
        </w:tabs>
        <w:jc w:val="center"/>
        <w:rPr>
          <w:rFonts w:ascii="Times New Roman" w:hAnsi="Times New Roman" w:cs="Times New Roman"/>
          <w:sz w:val="24"/>
          <w:szCs w:val="24"/>
        </w:rPr>
      </w:pPr>
    </w:p>
    <w:p w:rsidR="00DA124A" w:rsidRDefault="00DA124A" w:rsidP="00DA124A">
      <w:pPr>
        <w:tabs>
          <w:tab w:val="left" w:pos="1650"/>
        </w:tabs>
        <w:jc w:val="center"/>
        <w:rPr>
          <w:rFonts w:ascii="Times New Roman" w:hAnsi="Times New Roman" w:cs="Times New Roman"/>
          <w:sz w:val="24"/>
          <w:szCs w:val="24"/>
        </w:rPr>
      </w:pPr>
    </w:p>
    <w:p w:rsidR="00DA124A" w:rsidRDefault="00DA124A" w:rsidP="00DA124A">
      <w:pPr>
        <w:tabs>
          <w:tab w:val="left" w:pos="1650"/>
        </w:tabs>
        <w:rPr>
          <w:rFonts w:ascii="Times New Roman" w:hAnsi="Times New Roman" w:cs="Times New Roman"/>
          <w:sz w:val="24"/>
          <w:szCs w:val="24"/>
        </w:rPr>
      </w:pPr>
    </w:p>
    <w:p w:rsidR="00DA124A" w:rsidRPr="00DA124A" w:rsidRDefault="00DA124A" w:rsidP="00DA124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0" distR="0" simplePos="0" relativeHeight="251667456" behindDoc="0" locked="0" layoutInCell="1" allowOverlap="1">
            <wp:simplePos x="0" y="0"/>
            <wp:positionH relativeFrom="column">
              <wp:posOffset>120015</wp:posOffset>
            </wp:positionH>
            <wp:positionV relativeFrom="paragraph">
              <wp:posOffset>-81915</wp:posOffset>
            </wp:positionV>
            <wp:extent cx="4876165" cy="3238500"/>
            <wp:effectExtent l="19050" t="0" r="635" b="0"/>
            <wp:wrapSquare wrapText="largest"/>
            <wp:docPr id="8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4876165" cy="3238500"/>
                    </a:xfrm>
                    <a:prstGeom prst="rect">
                      <a:avLst/>
                    </a:prstGeom>
                    <a:solidFill>
                      <a:srgbClr val="FFFFFF"/>
                    </a:solidFill>
                    <a:ln w="9525">
                      <a:noFill/>
                      <a:miter lim="800000"/>
                      <a:headEnd/>
                      <a:tailEnd/>
                    </a:ln>
                  </pic:spPr>
                </pic:pic>
              </a:graphicData>
            </a:graphic>
          </wp:anchor>
        </w:drawing>
      </w: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0" distR="0" simplePos="0" relativeHeight="251665408" behindDoc="0" locked="0" layoutInCell="1" allowOverlap="1">
            <wp:simplePos x="0" y="0"/>
            <wp:positionH relativeFrom="column">
              <wp:posOffset>-4876800</wp:posOffset>
            </wp:positionH>
            <wp:positionV relativeFrom="paragraph">
              <wp:posOffset>304800</wp:posOffset>
            </wp:positionV>
            <wp:extent cx="4876165" cy="3238500"/>
            <wp:effectExtent l="19050" t="0" r="635" b="0"/>
            <wp:wrapSquare wrapText="largest"/>
            <wp:docPr id="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4876165" cy="3238500"/>
                    </a:xfrm>
                    <a:prstGeom prst="rect">
                      <a:avLst/>
                    </a:prstGeom>
                    <a:solidFill>
                      <a:srgbClr val="FFFFFF"/>
                    </a:solidFill>
                    <a:ln w="9525">
                      <a:noFill/>
                      <a:miter lim="800000"/>
                      <a:headEnd/>
                      <a:tailEnd/>
                    </a:ln>
                  </pic:spPr>
                </pic:pic>
              </a:graphicData>
            </a:graphic>
          </wp:anchor>
        </w:drawing>
      </w: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0" distR="0" simplePos="0" relativeHeight="251669504" behindDoc="0" locked="0" layoutInCell="1" allowOverlap="1">
            <wp:simplePos x="0" y="0"/>
            <wp:positionH relativeFrom="column">
              <wp:posOffset>215265</wp:posOffset>
            </wp:positionH>
            <wp:positionV relativeFrom="paragraph">
              <wp:posOffset>-396240</wp:posOffset>
            </wp:positionV>
            <wp:extent cx="4876165" cy="3657600"/>
            <wp:effectExtent l="19050" t="0" r="635" b="0"/>
            <wp:wrapSquare wrapText="largest"/>
            <wp:docPr id="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4876165" cy="3657600"/>
                    </a:xfrm>
                    <a:prstGeom prst="rect">
                      <a:avLst/>
                    </a:prstGeom>
                    <a:solidFill>
                      <a:srgbClr val="FFFFFF"/>
                    </a:solidFill>
                    <a:ln w="9525">
                      <a:noFill/>
                      <a:miter lim="800000"/>
                      <a:headEnd/>
                      <a:tailEnd/>
                    </a:ln>
                  </pic:spPr>
                </pic:pic>
              </a:graphicData>
            </a:graphic>
          </wp:anchor>
        </w:drawing>
      </w: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bCs/>
        </w:rPr>
      </w:pPr>
      <w:r>
        <w:rPr>
          <w:rFonts w:ascii="Times New Roman" w:hAnsi="Times New Roman" w:cs="Times New Roman"/>
          <w:b/>
          <w:sz w:val="24"/>
          <w:szCs w:val="24"/>
        </w:rPr>
        <w:t xml:space="preserve">6.6. </w:t>
      </w:r>
      <w:r w:rsidRPr="00DA124A">
        <w:rPr>
          <w:rFonts w:ascii="Times New Roman" w:hAnsi="Times New Roman" w:cs="Times New Roman"/>
          <w:b/>
          <w:sz w:val="24"/>
          <w:szCs w:val="24"/>
        </w:rPr>
        <w:t xml:space="preserve">Вторичное использование пластиковых бутылок и </w:t>
      </w:r>
      <w:r w:rsidRPr="00DA124A">
        <w:rPr>
          <w:rFonts w:ascii="Times New Roman" w:hAnsi="Times New Roman" w:cs="Times New Roman"/>
          <w:b/>
          <w:bCs/>
        </w:rPr>
        <w:t xml:space="preserve">остатков бумаги </w:t>
      </w:r>
    </w:p>
    <w:p w:rsidR="00DA124A" w:rsidRDefault="00DA124A" w:rsidP="00DA124A">
      <w:pPr>
        <w:rPr>
          <w:noProof/>
          <w:lang w:eastAsia="ru-RU"/>
        </w:rPr>
      </w:pPr>
      <w:r w:rsidRPr="00DA124A">
        <w:rPr>
          <w:rFonts w:ascii="Times New Roman" w:hAnsi="Times New Roman" w:cs="Times New Roman"/>
          <w:b/>
          <w:bCs/>
          <w:noProof/>
          <w:lang w:eastAsia="ru-RU"/>
        </w:rPr>
        <w:drawing>
          <wp:inline distT="0" distB="0" distL="0" distR="0">
            <wp:extent cx="2642956" cy="2419350"/>
            <wp:effectExtent l="19050" t="0" r="4994" b="0"/>
            <wp:docPr id="93" name="Рисунок 23" descr="http://igrushka.kz/vip78/pla4.jpg"/>
            <wp:cNvGraphicFramePr/>
            <a:graphic xmlns:a="http://schemas.openxmlformats.org/drawingml/2006/main">
              <a:graphicData uri="http://schemas.openxmlformats.org/drawingml/2006/picture">
                <pic:pic xmlns:pic="http://schemas.openxmlformats.org/drawingml/2006/picture">
                  <pic:nvPicPr>
                    <pic:cNvPr id="16388" name="Picture 5" descr="http://igrushka.kz/vip78/pla4.jpg"/>
                    <pic:cNvPicPr>
                      <a:picLocks noChangeAspect="1" noChangeArrowheads="1"/>
                    </pic:cNvPicPr>
                  </pic:nvPicPr>
                  <pic:blipFill>
                    <a:blip r:embed="rId53" r:link="rId54" cstate="print"/>
                    <a:srcRect/>
                    <a:stretch>
                      <a:fillRect/>
                    </a:stretch>
                  </pic:blipFill>
                  <pic:spPr bwMode="auto">
                    <a:xfrm>
                      <a:off x="0" y="0"/>
                      <a:ext cx="2644822" cy="2421058"/>
                    </a:xfrm>
                    <a:prstGeom prst="rect">
                      <a:avLst/>
                    </a:prstGeom>
                    <a:noFill/>
                    <a:ln w="9525">
                      <a:noFill/>
                      <a:miter lim="800000"/>
                      <a:headEnd/>
                      <a:tailEnd/>
                    </a:ln>
                  </pic:spPr>
                </pic:pic>
              </a:graphicData>
            </a:graphic>
          </wp:inline>
        </w:drawing>
      </w:r>
      <w:r w:rsidRPr="00DA124A">
        <w:rPr>
          <w:noProof/>
          <w:lang w:eastAsia="ru-RU"/>
        </w:rPr>
        <w:t xml:space="preserve"> </w:t>
      </w:r>
      <w:r w:rsidRPr="00DA124A">
        <w:rPr>
          <w:rFonts w:ascii="Times New Roman" w:hAnsi="Times New Roman" w:cs="Times New Roman"/>
          <w:b/>
          <w:noProof/>
          <w:lang w:eastAsia="ru-RU"/>
        </w:rPr>
        <w:drawing>
          <wp:inline distT="0" distB="0" distL="0" distR="0">
            <wp:extent cx="2910903" cy="2419350"/>
            <wp:effectExtent l="19050" t="0" r="3747" b="0"/>
            <wp:docPr id="94" name="Рисунок 26" descr="http://img0.liveinternet.ru/images/attach/c/1/63/766/63766345_1283951691_How_to_Make_Magical_Butterflies_fc.jpg"/>
            <wp:cNvGraphicFramePr/>
            <a:graphic xmlns:a="http://schemas.openxmlformats.org/drawingml/2006/main">
              <a:graphicData uri="http://schemas.openxmlformats.org/drawingml/2006/picture">
                <pic:pic xmlns:pic="http://schemas.openxmlformats.org/drawingml/2006/picture">
                  <pic:nvPicPr>
                    <pic:cNvPr id="16386" name="Picture 7" descr="http://img0.liveinternet.ru/images/attach/c/1/63/766/63766345_1283951691_How_to_Make_Magical_Butterflies_fc.jpg"/>
                    <pic:cNvPicPr>
                      <a:picLocks noChangeAspect="1" noChangeArrowheads="1"/>
                    </pic:cNvPicPr>
                  </pic:nvPicPr>
                  <pic:blipFill>
                    <a:blip r:embed="rId55" r:link="rId56" cstate="print"/>
                    <a:srcRect/>
                    <a:stretch>
                      <a:fillRect/>
                    </a:stretch>
                  </pic:blipFill>
                  <pic:spPr bwMode="auto">
                    <a:xfrm>
                      <a:off x="0" y="0"/>
                      <a:ext cx="2914226" cy="2422112"/>
                    </a:xfrm>
                    <a:prstGeom prst="rect">
                      <a:avLst/>
                    </a:prstGeom>
                    <a:noFill/>
                    <a:ln w="9525">
                      <a:noFill/>
                      <a:miter lim="800000"/>
                      <a:headEnd/>
                      <a:tailEnd/>
                    </a:ln>
                  </pic:spPr>
                </pic:pic>
              </a:graphicData>
            </a:graphic>
          </wp:inline>
        </w:drawing>
      </w:r>
    </w:p>
    <w:p w:rsidR="00DA124A" w:rsidRPr="00DA124A" w:rsidRDefault="00DA124A" w:rsidP="00DA124A">
      <w:pPr>
        <w:rPr>
          <w:rFonts w:ascii="Times New Roman" w:hAnsi="Times New Roman" w:cs="Times New Roman"/>
          <w:b/>
        </w:rPr>
      </w:pPr>
      <w:r w:rsidRPr="00DA124A">
        <w:rPr>
          <w:noProof/>
          <w:lang w:eastAsia="ru-RU"/>
        </w:rPr>
        <w:drawing>
          <wp:inline distT="0" distB="0" distL="0" distR="0">
            <wp:extent cx="2395538" cy="2647950"/>
            <wp:effectExtent l="19050" t="0" r="4762" b="0"/>
            <wp:docPr id="95" name="Рисунок 27" descr="http://salamand.ru/wp-content/uploads/2010/11/4-251x300.jpg"/>
            <wp:cNvGraphicFramePr/>
            <a:graphic xmlns:a="http://schemas.openxmlformats.org/drawingml/2006/main">
              <a:graphicData uri="http://schemas.openxmlformats.org/drawingml/2006/picture">
                <pic:pic xmlns:pic="http://schemas.openxmlformats.org/drawingml/2006/picture">
                  <pic:nvPicPr>
                    <pic:cNvPr id="17411" name="Picture 15" descr="http://salamand.ru/wp-content/uploads/2010/11/4-251x300.jpg"/>
                    <pic:cNvPicPr>
                      <a:picLocks noChangeAspect="1" noChangeArrowheads="1"/>
                    </pic:cNvPicPr>
                  </pic:nvPicPr>
                  <pic:blipFill>
                    <a:blip r:embed="rId57" r:link="rId58" cstate="print"/>
                    <a:srcRect/>
                    <a:stretch>
                      <a:fillRect/>
                    </a:stretch>
                  </pic:blipFill>
                  <pic:spPr bwMode="auto">
                    <a:xfrm>
                      <a:off x="0" y="0"/>
                      <a:ext cx="2395538" cy="2647950"/>
                    </a:xfrm>
                    <a:prstGeom prst="rect">
                      <a:avLst/>
                    </a:prstGeom>
                    <a:noFill/>
                    <a:ln w="9525">
                      <a:noFill/>
                      <a:miter lim="800000"/>
                      <a:headEnd/>
                      <a:tailEnd/>
                    </a:ln>
                  </pic:spPr>
                </pic:pic>
              </a:graphicData>
            </a:graphic>
          </wp:inline>
        </w:drawing>
      </w:r>
      <w:r w:rsidRPr="00DA124A">
        <w:rPr>
          <w:noProof/>
          <w:lang w:eastAsia="ru-RU"/>
        </w:rPr>
        <w:t xml:space="preserve"> </w:t>
      </w:r>
      <w:r w:rsidRPr="00DA124A">
        <w:rPr>
          <w:rFonts w:ascii="Times New Roman" w:hAnsi="Times New Roman" w:cs="Times New Roman"/>
          <w:b/>
          <w:noProof/>
          <w:lang w:eastAsia="ru-RU"/>
        </w:rPr>
        <w:drawing>
          <wp:inline distT="0" distB="0" distL="0" distR="0">
            <wp:extent cx="2419350" cy="2652713"/>
            <wp:effectExtent l="19050" t="0" r="0" b="0"/>
            <wp:docPr id="96" name="Рисунок 29" descr="http://moi-podelki.ru/wp-content/uploads/2010/02/1.jpg"/>
            <wp:cNvGraphicFramePr/>
            <a:graphic xmlns:a="http://schemas.openxmlformats.org/drawingml/2006/main">
              <a:graphicData uri="http://schemas.openxmlformats.org/drawingml/2006/picture">
                <pic:pic xmlns:pic="http://schemas.openxmlformats.org/drawingml/2006/picture">
                  <pic:nvPicPr>
                    <pic:cNvPr id="17410" name="Picture 16" descr="http://moi-podelki.ru/wp-content/uploads/2010/02/1.jpg"/>
                    <pic:cNvPicPr>
                      <a:picLocks noChangeAspect="1" noChangeArrowheads="1"/>
                    </pic:cNvPicPr>
                  </pic:nvPicPr>
                  <pic:blipFill>
                    <a:blip r:embed="rId59" r:link="rId60" cstate="print"/>
                    <a:srcRect/>
                    <a:stretch>
                      <a:fillRect/>
                    </a:stretch>
                  </pic:blipFill>
                  <pic:spPr bwMode="auto">
                    <a:xfrm>
                      <a:off x="0" y="0"/>
                      <a:ext cx="2419350" cy="2652713"/>
                    </a:xfrm>
                    <a:prstGeom prst="rect">
                      <a:avLst/>
                    </a:prstGeom>
                    <a:noFill/>
                    <a:ln w="9525">
                      <a:noFill/>
                      <a:miter lim="800000"/>
                      <a:headEnd/>
                      <a:tailEnd/>
                    </a:ln>
                  </pic:spPr>
                </pic:pic>
              </a:graphicData>
            </a:graphic>
          </wp:inline>
        </w:drawing>
      </w:r>
    </w:p>
    <w:p w:rsidR="00DA124A" w:rsidRDefault="00DA124A" w:rsidP="00DA124A">
      <w:pPr>
        <w:rPr>
          <w:rFonts w:ascii="Times New Roman" w:hAnsi="Times New Roman" w:cs="Times New Roman"/>
          <w:b/>
          <w:sz w:val="24"/>
          <w:szCs w:val="24"/>
        </w:rPr>
      </w:pPr>
      <w:r w:rsidRPr="00DA124A">
        <w:rPr>
          <w:noProof/>
          <w:lang w:eastAsia="ru-RU"/>
        </w:rPr>
        <w:lastRenderedPageBreak/>
        <w:t xml:space="preserve"> </w:t>
      </w:r>
      <w:r w:rsidRPr="00DA124A">
        <w:rPr>
          <w:noProof/>
          <w:lang w:eastAsia="ru-RU"/>
        </w:rPr>
        <w:drawing>
          <wp:inline distT="0" distB="0" distL="0" distR="0">
            <wp:extent cx="2740025" cy="3324225"/>
            <wp:effectExtent l="19050" t="0" r="3175" b="0"/>
            <wp:docPr id="89" name="Рисунок 28" descr=" Мастер-класс Папье-маше: Ваза папье-маше Бумага газетная День рождения. Фото 1"/>
            <wp:cNvGraphicFramePr/>
            <a:graphic xmlns:a="http://schemas.openxmlformats.org/drawingml/2006/main">
              <a:graphicData uri="http://schemas.openxmlformats.org/drawingml/2006/picture">
                <pic:pic xmlns:pic="http://schemas.openxmlformats.org/drawingml/2006/picture">
                  <pic:nvPicPr>
                    <pic:cNvPr id="17413" name="Picture 13" descr=" Мастер-класс Папье-маше: Ваза папье-маше Бумага газетная День рождения. Фото 1"/>
                    <pic:cNvPicPr>
                      <a:picLocks noChangeAspect="1" noChangeArrowheads="1"/>
                    </pic:cNvPicPr>
                  </pic:nvPicPr>
                  <pic:blipFill>
                    <a:blip r:embed="rId61" r:link="rId62" cstate="print"/>
                    <a:srcRect/>
                    <a:stretch>
                      <a:fillRect/>
                    </a:stretch>
                  </pic:blipFill>
                  <pic:spPr bwMode="auto">
                    <a:xfrm>
                      <a:off x="0" y="0"/>
                      <a:ext cx="2740025" cy="3324225"/>
                    </a:xfrm>
                    <a:prstGeom prst="rect">
                      <a:avLst/>
                    </a:prstGeom>
                    <a:noFill/>
                    <a:ln w="9525">
                      <a:noFill/>
                      <a:miter lim="800000"/>
                      <a:headEnd/>
                      <a:tailEnd/>
                    </a:ln>
                  </pic:spPr>
                </pic:pic>
              </a:graphicData>
            </a:graphic>
          </wp:inline>
        </w:drawing>
      </w:r>
      <w:r w:rsidRPr="00DA124A">
        <w:rPr>
          <w:noProof/>
          <w:lang w:eastAsia="ru-RU"/>
        </w:rPr>
        <w:t xml:space="preserve"> </w:t>
      </w:r>
      <w:r w:rsidRPr="00DA124A">
        <w:rPr>
          <w:rFonts w:ascii="Times New Roman" w:hAnsi="Times New Roman" w:cs="Times New Roman"/>
          <w:b/>
          <w:sz w:val="24"/>
          <w:szCs w:val="24"/>
        </w:rPr>
        <w:t xml:space="preserve"> </w:t>
      </w:r>
      <w:r w:rsidRPr="00DA124A">
        <w:rPr>
          <w:noProof/>
          <w:lang w:eastAsia="ru-RU"/>
        </w:rPr>
        <w:drawing>
          <wp:inline distT="0" distB="0" distL="0" distR="0">
            <wp:extent cx="2695575" cy="3320017"/>
            <wp:effectExtent l="19050" t="0" r="9525" b="0"/>
            <wp:docPr id="92" name="Рисунок 30" descr=" Мастер-класс Папье-маше: Как сделать голову дракону Бумага газетная, Скотч Новый год. Фото 1"/>
            <wp:cNvGraphicFramePr/>
            <a:graphic xmlns:a="http://schemas.openxmlformats.org/drawingml/2006/main">
              <a:graphicData uri="http://schemas.openxmlformats.org/drawingml/2006/picture">
                <pic:pic xmlns:pic="http://schemas.openxmlformats.org/drawingml/2006/picture">
                  <pic:nvPicPr>
                    <pic:cNvPr id="17412" name="Picture 14" descr=" Мастер-класс Папье-маше: Как сделать голову дракону Бумага газетная, Скотч Новый год. Фото 1"/>
                    <pic:cNvPicPr>
                      <a:picLocks noChangeAspect="1" noChangeArrowheads="1"/>
                    </pic:cNvPicPr>
                  </pic:nvPicPr>
                  <pic:blipFill>
                    <a:blip r:embed="rId63" r:link="rId64" cstate="print"/>
                    <a:srcRect/>
                    <a:stretch>
                      <a:fillRect/>
                    </a:stretch>
                  </pic:blipFill>
                  <pic:spPr bwMode="auto">
                    <a:xfrm>
                      <a:off x="0" y="0"/>
                      <a:ext cx="2699551" cy="3324914"/>
                    </a:xfrm>
                    <a:prstGeom prst="rect">
                      <a:avLst/>
                    </a:prstGeom>
                    <a:noFill/>
                    <a:ln w="9525">
                      <a:noFill/>
                      <a:miter lim="800000"/>
                      <a:headEnd/>
                      <a:tailEnd/>
                    </a:ln>
                  </pic:spPr>
                </pic:pic>
              </a:graphicData>
            </a:graphic>
          </wp:inline>
        </w:drawing>
      </w: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Default="00DA124A" w:rsidP="00DA124A">
      <w:pPr>
        <w:rPr>
          <w:rFonts w:ascii="Times New Roman" w:hAnsi="Times New Roman" w:cs="Times New Roman"/>
          <w:b/>
          <w:sz w:val="24"/>
          <w:szCs w:val="24"/>
        </w:rPr>
      </w:pPr>
    </w:p>
    <w:p w:rsidR="00DA124A" w:rsidRPr="00DA124A" w:rsidRDefault="00DA124A" w:rsidP="00DA124A">
      <w:pPr>
        <w:rPr>
          <w:rFonts w:ascii="Times New Roman" w:hAnsi="Times New Roman" w:cs="Times New Roman"/>
          <w:b/>
          <w:sz w:val="24"/>
          <w:szCs w:val="24"/>
        </w:rPr>
      </w:pPr>
      <w:r>
        <w:rPr>
          <w:rFonts w:ascii="Times New Roman" w:hAnsi="Times New Roman" w:cs="Times New Roman"/>
          <w:b/>
          <w:sz w:val="24"/>
          <w:szCs w:val="24"/>
        </w:rPr>
        <w:lastRenderedPageBreak/>
        <w:t>6.7. Буклет «Отходы»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7"/>
        <w:gridCol w:w="3449"/>
        <w:gridCol w:w="3035"/>
      </w:tblGrid>
      <w:tr w:rsidR="00DA124A" w:rsidRPr="00D52D60" w:rsidTr="007F3598">
        <w:tc>
          <w:tcPr>
            <w:tcW w:w="4928" w:type="dxa"/>
          </w:tcPr>
          <w:p w:rsidR="00DA124A" w:rsidRPr="00D52D60" w:rsidRDefault="00DA124A" w:rsidP="007F3598">
            <w:pPr>
              <w:pStyle w:val="af0"/>
              <w:ind w:right="-6"/>
              <w:jc w:val="center"/>
              <w:rPr>
                <w:b/>
                <w:color w:val="FF0000"/>
                <w:sz w:val="36"/>
                <w:szCs w:val="36"/>
              </w:rPr>
            </w:pPr>
            <w:r w:rsidRPr="00D52D60">
              <w:rPr>
                <w:b/>
                <w:color w:val="FF0000"/>
                <w:sz w:val="36"/>
                <w:szCs w:val="36"/>
              </w:rPr>
              <w:t>Избавиться от накопления твердых бытовых отходов ТБО  можно!!!</w:t>
            </w:r>
          </w:p>
          <w:p w:rsidR="00DA124A" w:rsidRPr="00D52D60" w:rsidRDefault="00DA124A" w:rsidP="007F3598">
            <w:pPr>
              <w:pStyle w:val="af0"/>
              <w:ind w:right="-6"/>
              <w:rPr>
                <w:b/>
                <w:color w:val="FF0000"/>
                <w:sz w:val="36"/>
                <w:szCs w:val="36"/>
              </w:rPr>
            </w:pPr>
          </w:p>
          <w:p w:rsidR="00DA124A" w:rsidRPr="00D52D60" w:rsidRDefault="00DA124A" w:rsidP="007F3598">
            <w:pPr>
              <w:pStyle w:val="af0"/>
              <w:ind w:right="-6"/>
              <w:jc w:val="center"/>
              <w:rPr>
                <w:b/>
                <w:sz w:val="36"/>
                <w:szCs w:val="36"/>
              </w:rPr>
            </w:pPr>
            <w:r w:rsidRPr="00D52D60">
              <w:rPr>
                <w:b/>
                <w:sz w:val="36"/>
                <w:szCs w:val="36"/>
              </w:rPr>
              <w:t>Главное  запомнить:</w:t>
            </w:r>
          </w:p>
          <w:p w:rsidR="00DA124A" w:rsidRPr="00D52D60" w:rsidRDefault="00DA124A" w:rsidP="007F3598">
            <w:pPr>
              <w:pStyle w:val="af0"/>
              <w:ind w:right="-6"/>
              <w:rPr>
                <w:sz w:val="36"/>
                <w:szCs w:val="36"/>
              </w:rPr>
            </w:pPr>
            <w:r w:rsidRPr="00D52D60">
              <w:rPr>
                <w:sz w:val="36"/>
                <w:szCs w:val="36"/>
              </w:rPr>
              <w:t>Сбор макулатуры позволит сохранить леса.</w:t>
            </w:r>
          </w:p>
          <w:p w:rsidR="00DA124A" w:rsidRPr="00D52D60" w:rsidRDefault="00DA124A" w:rsidP="007F3598">
            <w:pPr>
              <w:pStyle w:val="af0"/>
              <w:ind w:right="-6"/>
              <w:rPr>
                <w:sz w:val="36"/>
                <w:szCs w:val="36"/>
              </w:rPr>
            </w:pPr>
            <w:r w:rsidRPr="00D52D60">
              <w:rPr>
                <w:sz w:val="36"/>
                <w:szCs w:val="36"/>
              </w:rPr>
              <w:t>Сбор металлолома послужит вторичным сырьем.</w:t>
            </w:r>
          </w:p>
          <w:p w:rsidR="00DA124A" w:rsidRPr="00D52D60" w:rsidRDefault="00DA124A" w:rsidP="007F3598">
            <w:pPr>
              <w:pStyle w:val="af0"/>
              <w:ind w:right="-6"/>
              <w:rPr>
                <w:sz w:val="36"/>
                <w:szCs w:val="36"/>
              </w:rPr>
            </w:pPr>
            <w:r w:rsidRPr="00D52D60">
              <w:rPr>
                <w:sz w:val="36"/>
                <w:szCs w:val="36"/>
              </w:rPr>
              <w:t>Сбор стеклотары сократит расходы  природных ресурсов.</w:t>
            </w:r>
          </w:p>
          <w:p w:rsidR="00DA124A" w:rsidRPr="00D52D60" w:rsidRDefault="00DA124A" w:rsidP="007F3598">
            <w:pPr>
              <w:pStyle w:val="af0"/>
              <w:ind w:right="-6"/>
              <w:rPr>
                <w:sz w:val="36"/>
                <w:szCs w:val="36"/>
              </w:rPr>
            </w:pPr>
            <w:r w:rsidRPr="00D52D60">
              <w:rPr>
                <w:sz w:val="36"/>
                <w:szCs w:val="36"/>
              </w:rPr>
              <w:t>Сбор полиэтилена защитит почву от захламления.</w:t>
            </w:r>
          </w:p>
          <w:p w:rsidR="00DA124A" w:rsidRPr="00D52D60" w:rsidRDefault="00DA124A" w:rsidP="007F3598">
            <w:pPr>
              <w:pStyle w:val="af0"/>
              <w:ind w:right="-6"/>
              <w:jc w:val="center"/>
              <w:rPr>
                <w:sz w:val="36"/>
                <w:szCs w:val="36"/>
              </w:rPr>
            </w:pPr>
          </w:p>
          <w:p w:rsidR="00DA124A" w:rsidRPr="00D52D60" w:rsidRDefault="00DA124A" w:rsidP="007F3598">
            <w:pPr>
              <w:pStyle w:val="af0"/>
              <w:ind w:right="-6"/>
              <w:jc w:val="center"/>
              <w:rPr>
                <w:sz w:val="36"/>
                <w:szCs w:val="36"/>
              </w:rPr>
            </w:pPr>
            <w:r>
              <w:rPr>
                <w:noProof/>
                <w:sz w:val="36"/>
                <w:szCs w:val="36"/>
              </w:rPr>
              <w:drawing>
                <wp:inline distT="0" distB="0" distL="0" distR="0">
                  <wp:extent cx="1428750" cy="1752600"/>
                  <wp:effectExtent l="19050" t="0" r="0" b="0"/>
                  <wp:docPr id="54" name="Picture 11" descr="mensen_jongen_gooit_in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sen_jongen_gooit_in_bak"/>
                          <pic:cNvPicPr>
                            <a:picLocks noChangeAspect="1" noChangeArrowheads="1" noCrop="1"/>
                          </pic:cNvPicPr>
                        </pic:nvPicPr>
                        <pic:blipFill>
                          <a:blip r:embed="rId65" cstate="print"/>
                          <a:srcRect/>
                          <a:stretch>
                            <a:fillRect/>
                          </a:stretch>
                        </pic:blipFill>
                        <pic:spPr bwMode="auto">
                          <a:xfrm>
                            <a:off x="0" y="0"/>
                            <a:ext cx="1428750" cy="1752600"/>
                          </a:xfrm>
                          <a:prstGeom prst="rect">
                            <a:avLst/>
                          </a:prstGeom>
                          <a:noFill/>
                          <a:ln w="9525">
                            <a:noFill/>
                            <a:miter lim="800000"/>
                            <a:headEnd/>
                            <a:tailEnd/>
                          </a:ln>
                        </pic:spPr>
                      </pic:pic>
                    </a:graphicData>
                  </a:graphic>
                </wp:inline>
              </w:drawing>
            </w:r>
          </w:p>
        </w:tc>
        <w:tc>
          <w:tcPr>
            <w:tcW w:w="4929" w:type="dxa"/>
          </w:tcPr>
          <w:p w:rsidR="00DA124A" w:rsidRDefault="00DA124A" w:rsidP="00DA124A">
            <w:pPr>
              <w:pStyle w:val="af0"/>
              <w:ind w:right="-6"/>
              <w:jc w:val="center"/>
              <w:rPr>
                <w:sz w:val="36"/>
                <w:szCs w:val="36"/>
              </w:rPr>
            </w:pPr>
          </w:p>
          <w:p w:rsidR="00DA124A" w:rsidRDefault="00DA124A" w:rsidP="00DA124A">
            <w:pPr>
              <w:pStyle w:val="af0"/>
              <w:ind w:right="-6"/>
              <w:jc w:val="center"/>
              <w:rPr>
                <w:sz w:val="36"/>
                <w:szCs w:val="36"/>
              </w:rPr>
            </w:pPr>
          </w:p>
          <w:p w:rsidR="00DA124A" w:rsidRDefault="00DA124A" w:rsidP="00DA124A">
            <w:pPr>
              <w:pStyle w:val="af0"/>
              <w:ind w:right="-6"/>
              <w:jc w:val="center"/>
              <w:rPr>
                <w:sz w:val="36"/>
                <w:szCs w:val="36"/>
              </w:rPr>
            </w:pPr>
          </w:p>
          <w:p w:rsidR="00DA124A" w:rsidRDefault="00DA124A" w:rsidP="00DA124A">
            <w:pPr>
              <w:pStyle w:val="af0"/>
              <w:ind w:right="-6"/>
              <w:jc w:val="center"/>
              <w:rPr>
                <w:sz w:val="36"/>
                <w:szCs w:val="36"/>
              </w:rPr>
            </w:pPr>
          </w:p>
          <w:p w:rsidR="00DA124A" w:rsidRPr="00D52D60" w:rsidRDefault="00DA124A" w:rsidP="00DA124A">
            <w:pPr>
              <w:pStyle w:val="af0"/>
              <w:ind w:right="-6"/>
              <w:jc w:val="center"/>
              <w:rPr>
                <w:b/>
                <w:color w:val="FF0000"/>
                <w:sz w:val="36"/>
                <w:szCs w:val="36"/>
              </w:rPr>
            </w:pPr>
            <w:r w:rsidRPr="00D52D60">
              <w:rPr>
                <w:b/>
                <w:color w:val="FF0000"/>
                <w:sz w:val="36"/>
                <w:szCs w:val="36"/>
              </w:rPr>
              <w:t>Самое главное помнить всегда и везде:</w:t>
            </w:r>
          </w:p>
          <w:p w:rsidR="00DA124A" w:rsidRPr="00D52D60" w:rsidRDefault="00DA124A" w:rsidP="007F3598">
            <w:pPr>
              <w:pStyle w:val="af0"/>
              <w:ind w:right="-6"/>
              <w:jc w:val="center"/>
              <w:rPr>
                <w:b/>
                <w:sz w:val="36"/>
                <w:szCs w:val="36"/>
              </w:rPr>
            </w:pPr>
          </w:p>
          <w:p w:rsidR="00DA124A" w:rsidRPr="00D52D60" w:rsidRDefault="00DA124A" w:rsidP="007F3598">
            <w:pPr>
              <w:pStyle w:val="af0"/>
              <w:ind w:right="-6"/>
              <w:jc w:val="center"/>
              <w:rPr>
                <w:b/>
                <w:sz w:val="36"/>
                <w:szCs w:val="36"/>
              </w:rPr>
            </w:pPr>
            <w:r w:rsidRPr="00D52D60">
              <w:rPr>
                <w:b/>
                <w:sz w:val="36"/>
                <w:szCs w:val="36"/>
              </w:rPr>
              <w:t>«Чисто не там где убирают, а там где не мусорят!»</w:t>
            </w:r>
          </w:p>
          <w:p w:rsidR="00DA124A" w:rsidRPr="00D52D60" w:rsidRDefault="00DA124A" w:rsidP="007F3598">
            <w:pPr>
              <w:pStyle w:val="af0"/>
              <w:tabs>
                <w:tab w:val="left" w:pos="9354"/>
              </w:tabs>
              <w:ind w:right="-6"/>
              <w:jc w:val="center"/>
              <w:rPr>
                <w:sz w:val="36"/>
                <w:szCs w:val="36"/>
              </w:rPr>
            </w:pPr>
          </w:p>
          <w:p w:rsidR="00DA124A" w:rsidRPr="00D52D60" w:rsidRDefault="00DA124A" w:rsidP="007F3598">
            <w:pPr>
              <w:pStyle w:val="af0"/>
              <w:tabs>
                <w:tab w:val="left" w:pos="9354"/>
              </w:tabs>
              <w:ind w:right="-6"/>
              <w:jc w:val="center"/>
              <w:rPr>
                <w:sz w:val="36"/>
                <w:szCs w:val="36"/>
              </w:rPr>
            </w:pPr>
            <w:r>
              <w:rPr>
                <w:noProof/>
                <w:sz w:val="36"/>
                <w:szCs w:val="36"/>
              </w:rPr>
              <w:drawing>
                <wp:inline distT="0" distB="0" distL="0" distR="0">
                  <wp:extent cx="1724025" cy="2000250"/>
                  <wp:effectExtent l="19050" t="0" r="9525"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 cstate="print"/>
                          <a:srcRect/>
                          <a:stretch>
                            <a:fillRect/>
                          </a:stretch>
                        </pic:blipFill>
                        <pic:spPr bwMode="auto">
                          <a:xfrm>
                            <a:off x="0" y="0"/>
                            <a:ext cx="1724025" cy="2000250"/>
                          </a:xfrm>
                          <a:prstGeom prst="rect">
                            <a:avLst/>
                          </a:prstGeom>
                          <a:noFill/>
                          <a:ln w="9525">
                            <a:noFill/>
                            <a:miter lim="800000"/>
                            <a:headEnd/>
                            <a:tailEnd/>
                          </a:ln>
                        </pic:spPr>
                      </pic:pic>
                    </a:graphicData>
                  </a:graphic>
                </wp:inline>
              </w:drawing>
            </w:r>
          </w:p>
        </w:tc>
        <w:tc>
          <w:tcPr>
            <w:tcW w:w="4831" w:type="dxa"/>
          </w:tcPr>
          <w:p w:rsidR="00DA124A" w:rsidRPr="00D52D60" w:rsidRDefault="00DA124A" w:rsidP="00DA124A">
            <w:pPr>
              <w:pStyle w:val="af0"/>
              <w:ind w:right="-6"/>
              <w:jc w:val="center"/>
              <w:rPr>
                <w:b/>
                <w:color w:val="FF0000"/>
                <w:sz w:val="36"/>
                <w:szCs w:val="36"/>
              </w:rPr>
            </w:pPr>
            <w:r w:rsidRPr="00D52D60">
              <w:rPr>
                <w:b/>
                <w:color w:val="FF0000"/>
                <w:sz w:val="36"/>
                <w:szCs w:val="36"/>
              </w:rPr>
              <w:t>Сбор и переработка  ТБО  позволит:</w:t>
            </w:r>
          </w:p>
          <w:p w:rsidR="00DA124A" w:rsidRPr="00D52D60" w:rsidRDefault="00DA124A" w:rsidP="007F3598">
            <w:pPr>
              <w:pStyle w:val="af0"/>
              <w:ind w:right="-6"/>
              <w:jc w:val="center"/>
              <w:rPr>
                <w:color w:val="FF0000"/>
                <w:sz w:val="36"/>
                <w:szCs w:val="36"/>
              </w:rPr>
            </w:pPr>
          </w:p>
          <w:p w:rsidR="00DA124A" w:rsidRPr="00D52D60" w:rsidRDefault="00DA124A" w:rsidP="00DA124A">
            <w:pPr>
              <w:pStyle w:val="af0"/>
              <w:numPr>
                <w:ilvl w:val="0"/>
                <w:numId w:val="9"/>
              </w:numPr>
              <w:tabs>
                <w:tab w:val="clear" w:pos="720"/>
                <w:tab w:val="num" w:pos="43"/>
              </w:tabs>
              <w:ind w:left="43" w:right="-6" w:firstLine="0"/>
              <w:jc w:val="center"/>
              <w:rPr>
                <w:sz w:val="36"/>
                <w:szCs w:val="36"/>
              </w:rPr>
            </w:pPr>
            <w:r w:rsidRPr="00D52D60">
              <w:rPr>
                <w:sz w:val="36"/>
                <w:szCs w:val="36"/>
              </w:rPr>
              <w:t>Очистить территории городов  и  почвы от захламлений;</w:t>
            </w:r>
          </w:p>
          <w:p w:rsidR="00DA124A" w:rsidRPr="00D52D60" w:rsidRDefault="00DA124A" w:rsidP="00DA124A">
            <w:pPr>
              <w:pStyle w:val="af0"/>
              <w:numPr>
                <w:ilvl w:val="0"/>
                <w:numId w:val="9"/>
              </w:numPr>
              <w:tabs>
                <w:tab w:val="clear" w:pos="720"/>
                <w:tab w:val="num" w:pos="43"/>
              </w:tabs>
              <w:ind w:left="43" w:right="-6" w:firstLine="0"/>
              <w:jc w:val="center"/>
              <w:rPr>
                <w:sz w:val="36"/>
                <w:szCs w:val="36"/>
              </w:rPr>
            </w:pPr>
            <w:r w:rsidRPr="00D52D60">
              <w:rPr>
                <w:sz w:val="36"/>
                <w:szCs w:val="36"/>
              </w:rPr>
              <w:t>Защитит воздух и водоемы от загрязнений;</w:t>
            </w:r>
          </w:p>
          <w:p w:rsidR="00DA124A" w:rsidRPr="00D52D60" w:rsidRDefault="00DA124A" w:rsidP="00DA124A">
            <w:pPr>
              <w:pStyle w:val="af0"/>
              <w:numPr>
                <w:ilvl w:val="0"/>
                <w:numId w:val="9"/>
              </w:numPr>
              <w:tabs>
                <w:tab w:val="clear" w:pos="720"/>
                <w:tab w:val="num" w:pos="43"/>
              </w:tabs>
              <w:ind w:left="43" w:right="-6" w:firstLine="0"/>
              <w:jc w:val="center"/>
              <w:rPr>
                <w:sz w:val="36"/>
                <w:szCs w:val="36"/>
              </w:rPr>
            </w:pPr>
            <w:r w:rsidRPr="00D52D60">
              <w:rPr>
                <w:sz w:val="36"/>
                <w:szCs w:val="36"/>
              </w:rPr>
              <w:t>Позволит сохранить и использовать ценные компоненты.</w:t>
            </w:r>
          </w:p>
          <w:p w:rsidR="00DA124A" w:rsidRPr="00D52D60" w:rsidRDefault="00DA124A" w:rsidP="007F3598">
            <w:pPr>
              <w:pStyle w:val="af0"/>
              <w:ind w:right="-6"/>
              <w:jc w:val="center"/>
              <w:rPr>
                <w:sz w:val="36"/>
                <w:szCs w:val="36"/>
              </w:rPr>
            </w:pPr>
          </w:p>
          <w:p w:rsidR="00DA124A" w:rsidRPr="00D52D60" w:rsidRDefault="00DA124A" w:rsidP="007F3598">
            <w:pPr>
              <w:pStyle w:val="af0"/>
              <w:ind w:right="-6"/>
              <w:rPr>
                <w:sz w:val="36"/>
                <w:szCs w:val="36"/>
              </w:rPr>
            </w:pPr>
          </w:p>
          <w:p w:rsidR="00DA124A" w:rsidRPr="00D52D60" w:rsidRDefault="00DA124A" w:rsidP="007F3598">
            <w:pPr>
              <w:pStyle w:val="af0"/>
              <w:ind w:right="-6"/>
              <w:jc w:val="center"/>
              <w:rPr>
                <w:b/>
                <w:color w:val="FF0000"/>
                <w:sz w:val="36"/>
                <w:szCs w:val="36"/>
              </w:rPr>
            </w:pPr>
            <w:r w:rsidRPr="00D52D60">
              <w:rPr>
                <w:b/>
                <w:color w:val="FF0000"/>
                <w:sz w:val="36"/>
                <w:szCs w:val="36"/>
              </w:rPr>
              <w:t xml:space="preserve">Сохранить окружающую нас природу может только </w:t>
            </w:r>
          </w:p>
          <w:p w:rsidR="00DA124A" w:rsidRPr="00D52D60" w:rsidRDefault="00DA124A" w:rsidP="007F3598">
            <w:pPr>
              <w:pStyle w:val="af0"/>
              <w:ind w:right="-6"/>
              <w:jc w:val="center"/>
              <w:rPr>
                <w:b/>
                <w:color w:val="FF0000"/>
                <w:sz w:val="36"/>
                <w:szCs w:val="36"/>
              </w:rPr>
            </w:pPr>
          </w:p>
          <w:p w:rsidR="00DA124A" w:rsidRPr="00D52D60" w:rsidRDefault="00DA124A" w:rsidP="007F3598">
            <w:pPr>
              <w:pStyle w:val="af0"/>
              <w:ind w:right="-6"/>
              <w:jc w:val="center"/>
              <w:rPr>
                <w:b/>
                <w:color w:val="FF0000"/>
                <w:sz w:val="36"/>
                <w:szCs w:val="36"/>
              </w:rPr>
            </w:pPr>
            <w:r w:rsidRPr="00D52D60">
              <w:rPr>
                <w:b/>
                <w:color w:val="FF0000"/>
                <w:sz w:val="36"/>
                <w:szCs w:val="36"/>
              </w:rPr>
              <w:t>ЧЕЛОВЕК!</w:t>
            </w:r>
          </w:p>
          <w:p w:rsidR="00DA124A" w:rsidRPr="00D52D60" w:rsidRDefault="00DA124A" w:rsidP="007F3598">
            <w:pPr>
              <w:pStyle w:val="af0"/>
              <w:tabs>
                <w:tab w:val="left" w:pos="9354"/>
              </w:tabs>
              <w:ind w:right="-6"/>
              <w:rPr>
                <w:sz w:val="36"/>
                <w:szCs w:val="36"/>
              </w:rPr>
            </w:pPr>
          </w:p>
        </w:tc>
      </w:tr>
    </w:tbl>
    <w:p w:rsidR="00DA124A" w:rsidRPr="00DA124A" w:rsidRDefault="00DA124A" w:rsidP="00DA124A">
      <w:pPr>
        <w:rPr>
          <w:rFonts w:ascii="Times New Roman" w:hAnsi="Times New Roman" w:cs="Times New Roman"/>
          <w:sz w:val="24"/>
          <w:szCs w:val="24"/>
        </w:rPr>
      </w:pPr>
    </w:p>
    <w:sectPr w:rsidR="00DA124A" w:rsidRPr="00DA124A" w:rsidSect="006F1C4F">
      <w:footerReference w:type="default" r:id="rId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A0C" w:rsidRDefault="00451A0C" w:rsidP="00B93BFA">
      <w:pPr>
        <w:spacing w:after="0" w:line="240" w:lineRule="auto"/>
      </w:pPr>
      <w:r>
        <w:separator/>
      </w:r>
    </w:p>
  </w:endnote>
  <w:endnote w:type="continuationSeparator" w:id="0">
    <w:p w:rsidR="00451A0C" w:rsidRDefault="00451A0C" w:rsidP="00B93B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imesNewRomanPS-BoldMT">
    <w:altName w:val="Times New Roman"/>
    <w:charset w:val="CC"/>
    <w:family w:val="auto"/>
    <w:pitch w:val="default"/>
    <w:sig w:usb0="00000000" w:usb1="00000000" w:usb2="00000000" w:usb3="00000000" w:csb0="00000000" w:csb1="00000000"/>
  </w:font>
  <w:font w:name="TimesNewRomanPSMT">
    <w:panose1 w:val="02020603050405020304"/>
    <w:charset w:val="00"/>
    <w:family w:val="roman"/>
    <w:pitch w:val="default"/>
    <w:sig w:usb0="00000000" w:usb1="00000000" w:usb2="00000000" w:usb3="00000000" w:csb0="00000000" w:csb1="00000000"/>
  </w:font>
  <w:font w:name="TimesNewRomanPS-ItalicMT">
    <w:panose1 w:val="02020603050405020304"/>
    <w:charset w:val="0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1266"/>
      <w:docPartObj>
        <w:docPartGallery w:val="Page Numbers (Bottom of Page)"/>
        <w:docPartUnique/>
      </w:docPartObj>
    </w:sdtPr>
    <w:sdtContent>
      <w:p w:rsidR="005A1B0B" w:rsidRDefault="00006F04">
        <w:pPr>
          <w:pStyle w:val="a7"/>
          <w:jc w:val="center"/>
        </w:pPr>
        <w:fldSimple w:instr=" PAGE   \* MERGEFORMAT ">
          <w:r w:rsidR="00C86A78">
            <w:rPr>
              <w:noProof/>
            </w:rPr>
            <w:t>59</w:t>
          </w:r>
        </w:fldSimple>
      </w:p>
    </w:sdtContent>
  </w:sdt>
  <w:p w:rsidR="005A1B0B" w:rsidRDefault="005A1B0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A0C" w:rsidRDefault="00451A0C" w:rsidP="00B93BFA">
      <w:pPr>
        <w:spacing w:after="0" w:line="240" w:lineRule="auto"/>
      </w:pPr>
      <w:r>
        <w:separator/>
      </w:r>
    </w:p>
  </w:footnote>
  <w:footnote w:type="continuationSeparator" w:id="0">
    <w:p w:rsidR="00451A0C" w:rsidRDefault="00451A0C" w:rsidP="00B93B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0"/>
      </v:shape>
    </w:pict>
  </w:numPicBullet>
  <w:abstractNum w:abstractNumId="0">
    <w:nsid w:val="00000001"/>
    <w:multiLevelType w:val="multilevel"/>
    <w:tmpl w:val="47A2611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512"/>
        </w:tabs>
        <w:ind w:left="512" w:hanging="360"/>
      </w:pPr>
      <w:rPr>
        <w:rFonts w:hint="default"/>
      </w:rPr>
    </w:lvl>
    <w:lvl w:ilvl="2">
      <w:start w:val="1"/>
      <w:numFmt w:val="decimal"/>
      <w:lvlText w:val="%3."/>
      <w:lvlJc w:val="left"/>
      <w:pPr>
        <w:tabs>
          <w:tab w:val="num" w:pos="872"/>
        </w:tabs>
        <w:ind w:left="872" w:hanging="360"/>
      </w:pPr>
      <w:rPr>
        <w:rFonts w:hint="default"/>
      </w:rPr>
    </w:lvl>
    <w:lvl w:ilvl="3">
      <w:start w:val="1"/>
      <w:numFmt w:val="decimal"/>
      <w:lvlText w:val="%4."/>
      <w:lvlJc w:val="left"/>
      <w:pPr>
        <w:tabs>
          <w:tab w:val="num" w:pos="1232"/>
        </w:tabs>
        <w:ind w:left="1232" w:hanging="360"/>
      </w:pPr>
      <w:rPr>
        <w:rFonts w:hint="default"/>
      </w:rPr>
    </w:lvl>
    <w:lvl w:ilvl="4">
      <w:start w:val="1"/>
      <w:numFmt w:val="decimal"/>
      <w:lvlText w:val="%5."/>
      <w:lvlJc w:val="left"/>
      <w:pPr>
        <w:tabs>
          <w:tab w:val="num" w:pos="1592"/>
        </w:tabs>
        <w:ind w:left="1592" w:hanging="360"/>
      </w:pPr>
      <w:rPr>
        <w:rFonts w:hint="default"/>
      </w:rPr>
    </w:lvl>
    <w:lvl w:ilvl="5">
      <w:start w:val="1"/>
      <w:numFmt w:val="decimal"/>
      <w:lvlText w:val="%6."/>
      <w:lvlJc w:val="left"/>
      <w:pPr>
        <w:tabs>
          <w:tab w:val="num" w:pos="1952"/>
        </w:tabs>
        <w:ind w:left="1952" w:hanging="360"/>
      </w:pPr>
      <w:rPr>
        <w:rFonts w:hint="default"/>
      </w:rPr>
    </w:lvl>
    <w:lvl w:ilvl="6">
      <w:start w:val="1"/>
      <w:numFmt w:val="decimal"/>
      <w:lvlText w:val="%7."/>
      <w:lvlJc w:val="left"/>
      <w:pPr>
        <w:tabs>
          <w:tab w:val="num" w:pos="2312"/>
        </w:tabs>
        <w:ind w:left="2312" w:hanging="360"/>
      </w:pPr>
      <w:rPr>
        <w:rFonts w:hint="default"/>
      </w:rPr>
    </w:lvl>
    <w:lvl w:ilvl="7">
      <w:start w:val="1"/>
      <w:numFmt w:val="decimal"/>
      <w:lvlText w:val="%8."/>
      <w:lvlJc w:val="left"/>
      <w:pPr>
        <w:tabs>
          <w:tab w:val="num" w:pos="2672"/>
        </w:tabs>
        <w:ind w:left="2672" w:hanging="360"/>
      </w:pPr>
      <w:rPr>
        <w:rFonts w:hint="default"/>
      </w:rPr>
    </w:lvl>
    <w:lvl w:ilvl="8">
      <w:start w:val="1"/>
      <w:numFmt w:val="decimal"/>
      <w:lvlText w:val="%9."/>
      <w:lvlJc w:val="left"/>
      <w:pPr>
        <w:tabs>
          <w:tab w:val="num" w:pos="3032"/>
        </w:tabs>
        <w:ind w:left="3032" w:hanging="360"/>
      </w:pPr>
      <w:rPr>
        <w:rFonts w:hint="default"/>
      </w:rPr>
    </w:lvl>
  </w:abstractNum>
  <w:abstractNum w:abstractNumId="1">
    <w:nsid w:val="0EAC1589"/>
    <w:multiLevelType w:val="hybridMultilevel"/>
    <w:tmpl w:val="CD4A44B8"/>
    <w:lvl w:ilvl="0" w:tplc="9AC27B7C">
      <w:start w:val="1"/>
      <w:numFmt w:val="bullet"/>
      <w:lvlText w:val=""/>
      <w:lvlJc w:val="left"/>
      <w:pPr>
        <w:tabs>
          <w:tab w:val="num" w:pos="720"/>
        </w:tabs>
        <w:ind w:left="720" w:hanging="360"/>
      </w:pPr>
      <w:rPr>
        <w:rFonts w:ascii="Wingdings 2" w:hAnsi="Wingdings 2" w:hint="default"/>
      </w:rPr>
    </w:lvl>
    <w:lvl w:ilvl="1" w:tplc="E3FA9052" w:tentative="1">
      <w:start w:val="1"/>
      <w:numFmt w:val="bullet"/>
      <w:lvlText w:val=""/>
      <w:lvlJc w:val="left"/>
      <w:pPr>
        <w:tabs>
          <w:tab w:val="num" w:pos="1440"/>
        </w:tabs>
        <w:ind w:left="1440" w:hanging="360"/>
      </w:pPr>
      <w:rPr>
        <w:rFonts w:ascii="Wingdings 2" w:hAnsi="Wingdings 2" w:hint="default"/>
      </w:rPr>
    </w:lvl>
    <w:lvl w:ilvl="2" w:tplc="2D3CCC70" w:tentative="1">
      <w:start w:val="1"/>
      <w:numFmt w:val="bullet"/>
      <w:lvlText w:val=""/>
      <w:lvlJc w:val="left"/>
      <w:pPr>
        <w:tabs>
          <w:tab w:val="num" w:pos="2160"/>
        </w:tabs>
        <w:ind w:left="2160" w:hanging="360"/>
      </w:pPr>
      <w:rPr>
        <w:rFonts w:ascii="Wingdings 2" w:hAnsi="Wingdings 2" w:hint="default"/>
      </w:rPr>
    </w:lvl>
    <w:lvl w:ilvl="3" w:tplc="66D8EFD2" w:tentative="1">
      <w:start w:val="1"/>
      <w:numFmt w:val="bullet"/>
      <w:lvlText w:val=""/>
      <w:lvlJc w:val="left"/>
      <w:pPr>
        <w:tabs>
          <w:tab w:val="num" w:pos="2880"/>
        </w:tabs>
        <w:ind w:left="2880" w:hanging="360"/>
      </w:pPr>
      <w:rPr>
        <w:rFonts w:ascii="Wingdings 2" w:hAnsi="Wingdings 2" w:hint="default"/>
      </w:rPr>
    </w:lvl>
    <w:lvl w:ilvl="4" w:tplc="D2C0BA24" w:tentative="1">
      <w:start w:val="1"/>
      <w:numFmt w:val="bullet"/>
      <w:lvlText w:val=""/>
      <w:lvlJc w:val="left"/>
      <w:pPr>
        <w:tabs>
          <w:tab w:val="num" w:pos="3600"/>
        </w:tabs>
        <w:ind w:left="3600" w:hanging="360"/>
      </w:pPr>
      <w:rPr>
        <w:rFonts w:ascii="Wingdings 2" w:hAnsi="Wingdings 2" w:hint="default"/>
      </w:rPr>
    </w:lvl>
    <w:lvl w:ilvl="5" w:tplc="78826DFE" w:tentative="1">
      <w:start w:val="1"/>
      <w:numFmt w:val="bullet"/>
      <w:lvlText w:val=""/>
      <w:lvlJc w:val="left"/>
      <w:pPr>
        <w:tabs>
          <w:tab w:val="num" w:pos="4320"/>
        </w:tabs>
        <w:ind w:left="4320" w:hanging="360"/>
      </w:pPr>
      <w:rPr>
        <w:rFonts w:ascii="Wingdings 2" w:hAnsi="Wingdings 2" w:hint="default"/>
      </w:rPr>
    </w:lvl>
    <w:lvl w:ilvl="6" w:tplc="482E888E" w:tentative="1">
      <w:start w:val="1"/>
      <w:numFmt w:val="bullet"/>
      <w:lvlText w:val=""/>
      <w:lvlJc w:val="left"/>
      <w:pPr>
        <w:tabs>
          <w:tab w:val="num" w:pos="5040"/>
        </w:tabs>
        <w:ind w:left="5040" w:hanging="360"/>
      </w:pPr>
      <w:rPr>
        <w:rFonts w:ascii="Wingdings 2" w:hAnsi="Wingdings 2" w:hint="default"/>
      </w:rPr>
    </w:lvl>
    <w:lvl w:ilvl="7" w:tplc="411C595A" w:tentative="1">
      <w:start w:val="1"/>
      <w:numFmt w:val="bullet"/>
      <w:lvlText w:val=""/>
      <w:lvlJc w:val="left"/>
      <w:pPr>
        <w:tabs>
          <w:tab w:val="num" w:pos="5760"/>
        </w:tabs>
        <w:ind w:left="5760" w:hanging="360"/>
      </w:pPr>
      <w:rPr>
        <w:rFonts w:ascii="Wingdings 2" w:hAnsi="Wingdings 2" w:hint="default"/>
      </w:rPr>
    </w:lvl>
    <w:lvl w:ilvl="8" w:tplc="67A211CA" w:tentative="1">
      <w:start w:val="1"/>
      <w:numFmt w:val="bullet"/>
      <w:lvlText w:val=""/>
      <w:lvlJc w:val="left"/>
      <w:pPr>
        <w:tabs>
          <w:tab w:val="num" w:pos="6480"/>
        </w:tabs>
        <w:ind w:left="6480" w:hanging="360"/>
      </w:pPr>
      <w:rPr>
        <w:rFonts w:ascii="Wingdings 2" w:hAnsi="Wingdings 2" w:hint="default"/>
      </w:rPr>
    </w:lvl>
  </w:abstractNum>
  <w:abstractNum w:abstractNumId="2">
    <w:nsid w:val="0F222B20"/>
    <w:multiLevelType w:val="hybridMultilevel"/>
    <w:tmpl w:val="66AC5D74"/>
    <w:lvl w:ilvl="0" w:tplc="84DEC932">
      <w:start w:val="1"/>
      <w:numFmt w:val="bullet"/>
      <w:lvlText w:val=""/>
      <w:lvlJc w:val="left"/>
      <w:pPr>
        <w:tabs>
          <w:tab w:val="num" w:pos="720"/>
        </w:tabs>
        <w:ind w:left="720" w:hanging="360"/>
      </w:pPr>
      <w:rPr>
        <w:rFonts w:ascii="Wingdings" w:hAnsi="Wingdings" w:hint="default"/>
      </w:rPr>
    </w:lvl>
    <w:lvl w:ilvl="1" w:tplc="38F69CC0" w:tentative="1">
      <w:start w:val="1"/>
      <w:numFmt w:val="bullet"/>
      <w:lvlText w:val=""/>
      <w:lvlJc w:val="left"/>
      <w:pPr>
        <w:tabs>
          <w:tab w:val="num" w:pos="1440"/>
        </w:tabs>
        <w:ind w:left="1440" w:hanging="360"/>
      </w:pPr>
      <w:rPr>
        <w:rFonts w:ascii="Wingdings" w:hAnsi="Wingdings" w:hint="default"/>
      </w:rPr>
    </w:lvl>
    <w:lvl w:ilvl="2" w:tplc="19D45A90" w:tentative="1">
      <w:start w:val="1"/>
      <w:numFmt w:val="bullet"/>
      <w:lvlText w:val=""/>
      <w:lvlJc w:val="left"/>
      <w:pPr>
        <w:tabs>
          <w:tab w:val="num" w:pos="2160"/>
        </w:tabs>
        <w:ind w:left="2160" w:hanging="360"/>
      </w:pPr>
      <w:rPr>
        <w:rFonts w:ascii="Wingdings" w:hAnsi="Wingdings" w:hint="default"/>
      </w:rPr>
    </w:lvl>
    <w:lvl w:ilvl="3" w:tplc="A41C45F4" w:tentative="1">
      <w:start w:val="1"/>
      <w:numFmt w:val="bullet"/>
      <w:lvlText w:val=""/>
      <w:lvlJc w:val="left"/>
      <w:pPr>
        <w:tabs>
          <w:tab w:val="num" w:pos="2880"/>
        </w:tabs>
        <w:ind w:left="2880" w:hanging="360"/>
      </w:pPr>
      <w:rPr>
        <w:rFonts w:ascii="Wingdings" w:hAnsi="Wingdings" w:hint="default"/>
      </w:rPr>
    </w:lvl>
    <w:lvl w:ilvl="4" w:tplc="2826B82E" w:tentative="1">
      <w:start w:val="1"/>
      <w:numFmt w:val="bullet"/>
      <w:lvlText w:val=""/>
      <w:lvlJc w:val="left"/>
      <w:pPr>
        <w:tabs>
          <w:tab w:val="num" w:pos="3600"/>
        </w:tabs>
        <w:ind w:left="3600" w:hanging="360"/>
      </w:pPr>
      <w:rPr>
        <w:rFonts w:ascii="Wingdings" w:hAnsi="Wingdings" w:hint="default"/>
      </w:rPr>
    </w:lvl>
    <w:lvl w:ilvl="5" w:tplc="72C8FC96" w:tentative="1">
      <w:start w:val="1"/>
      <w:numFmt w:val="bullet"/>
      <w:lvlText w:val=""/>
      <w:lvlJc w:val="left"/>
      <w:pPr>
        <w:tabs>
          <w:tab w:val="num" w:pos="4320"/>
        </w:tabs>
        <w:ind w:left="4320" w:hanging="360"/>
      </w:pPr>
      <w:rPr>
        <w:rFonts w:ascii="Wingdings" w:hAnsi="Wingdings" w:hint="default"/>
      </w:rPr>
    </w:lvl>
    <w:lvl w:ilvl="6" w:tplc="D154063E" w:tentative="1">
      <w:start w:val="1"/>
      <w:numFmt w:val="bullet"/>
      <w:lvlText w:val=""/>
      <w:lvlJc w:val="left"/>
      <w:pPr>
        <w:tabs>
          <w:tab w:val="num" w:pos="5040"/>
        </w:tabs>
        <w:ind w:left="5040" w:hanging="360"/>
      </w:pPr>
      <w:rPr>
        <w:rFonts w:ascii="Wingdings" w:hAnsi="Wingdings" w:hint="default"/>
      </w:rPr>
    </w:lvl>
    <w:lvl w:ilvl="7" w:tplc="D632CB4C" w:tentative="1">
      <w:start w:val="1"/>
      <w:numFmt w:val="bullet"/>
      <w:lvlText w:val=""/>
      <w:lvlJc w:val="left"/>
      <w:pPr>
        <w:tabs>
          <w:tab w:val="num" w:pos="5760"/>
        </w:tabs>
        <w:ind w:left="5760" w:hanging="360"/>
      </w:pPr>
      <w:rPr>
        <w:rFonts w:ascii="Wingdings" w:hAnsi="Wingdings" w:hint="default"/>
      </w:rPr>
    </w:lvl>
    <w:lvl w:ilvl="8" w:tplc="AAB2FE32" w:tentative="1">
      <w:start w:val="1"/>
      <w:numFmt w:val="bullet"/>
      <w:lvlText w:val=""/>
      <w:lvlJc w:val="left"/>
      <w:pPr>
        <w:tabs>
          <w:tab w:val="num" w:pos="6480"/>
        </w:tabs>
        <w:ind w:left="6480" w:hanging="360"/>
      </w:pPr>
      <w:rPr>
        <w:rFonts w:ascii="Wingdings" w:hAnsi="Wingdings" w:hint="default"/>
      </w:rPr>
    </w:lvl>
  </w:abstractNum>
  <w:abstractNum w:abstractNumId="3">
    <w:nsid w:val="11F526D3"/>
    <w:multiLevelType w:val="hybridMultilevel"/>
    <w:tmpl w:val="6674F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535820"/>
    <w:multiLevelType w:val="hybridMultilevel"/>
    <w:tmpl w:val="827687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7F14E73"/>
    <w:multiLevelType w:val="hybridMultilevel"/>
    <w:tmpl w:val="C390FD0C"/>
    <w:lvl w:ilvl="0" w:tplc="1984355E">
      <w:start w:val="1"/>
      <w:numFmt w:val="decimal"/>
      <w:lvlText w:val="%1."/>
      <w:lvlJc w:val="left"/>
      <w:pPr>
        <w:tabs>
          <w:tab w:val="num" w:pos="960"/>
        </w:tabs>
        <w:ind w:left="960" w:hanging="360"/>
      </w:pPr>
      <w:rPr>
        <w:rFonts w:ascii="Arial" w:hAnsi="Arial" w:cs="Arial" w:hint="default"/>
        <w:sz w:val="24"/>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6">
    <w:nsid w:val="456E5AA7"/>
    <w:multiLevelType w:val="multilevel"/>
    <w:tmpl w:val="47A2611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512"/>
        </w:tabs>
        <w:ind w:left="512" w:hanging="360"/>
      </w:pPr>
      <w:rPr>
        <w:rFonts w:hint="default"/>
      </w:rPr>
    </w:lvl>
    <w:lvl w:ilvl="2">
      <w:start w:val="1"/>
      <w:numFmt w:val="decimal"/>
      <w:lvlText w:val="%3."/>
      <w:lvlJc w:val="left"/>
      <w:pPr>
        <w:tabs>
          <w:tab w:val="num" w:pos="872"/>
        </w:tabs>
        <w:ind w:left="872" w:hanging="360"/>
      </w:pPr>
      <w:rPr>
        <w:rFonts w:hint="default"/>
      </w:rPr>
    </w:lvl>
    <w:lvl w:ilvl="3">
      <w:start w:val="1"/>
      <w:numFmt w:val="decimal"/>
      <w:lvlText w:val="%4."/>
      <w:lvlJc w:val="left"/>
      <w:pPr>
        <w:tabs>
          <w:tab w:val="num" w:pos="1232"/>
        </w:tabs>
        <w:ind w:left="1232" w:hanging="360"/>
      </w:pPr>
      <w:rPr>
        <w:rFonts w:hint="default"/>
      </w:rPr>
    </w:lvl>
    <w:lvl w:ilvl="4">
      <w:start w:val="1"/>
      <w:numFmt w:val="decimal"/>
      <w:lvlText w:val="%5."/>
      <w:lvlJc w:val="left"/>
      <w:pPr>
        <w:tabs>
          <w:tab w:val="num" w:pos="1592"/>
        </w:tabs>
        <w:ind w:left="1592" w:hanging="360"/>
      </w:pPr>
      <w:rPr>
        <w:rFonts w:hint="default"/>
      </w:rPr>
    </w:lvl>
    <w:lvl w:ilvl="5">
      <w:start w:val="1"/>
      <w:numFmt w:val="decimal"/>
      <w:lvlText w:val="%6."/>
      <w:lvlJc w:val="left"/>
      <w:pPr>
        <w:tabs>
          <w:tab w:val="num" w:pos="1952"/>
        </w:tabs>
        <w:ind w:left="1952" w:hanging="360"/>
      </w:pPr>
      <w:rPr>
        <w:rFonts w:hint="default"/>
      </w:rPr>
    </w:lvl>
    <w:lvl w:ilvl="6">
      <w:start w:val="1"/>
      <w:numFmt w:val="decimal"/>
      <w:lvlText w:val="%7."/>
      <w:lvlJc w:val="left"/>
      <w:pPr>
        <w:tabs>
          <w:tab w:val="num" w:pos="2312"/>
        </w:tabs>
        <w:ind w:left="2312" w:hanging="360"/>
      </w:pPr>
      <w:rPr>
        <w:rFonts w:hint="default"/>
      </w:rPr>
    </w:lvl>
    <w:lvl w:ilvl="7">
      <w:start w:val="1"/>
      <w:numFmt w:val="decimal"/>
      <w:lvlText w:val="%8."/>
      <w:lvlJc w:val="left"/>
      <w:pPr>
        <w:tabs>
          <w:tab w:val="num" w:pos="2672"/>
        </w:tabs>
        <w:ind w:left="2672" w:hanging="360"/>
      </w:pPr>
      <w:rPr>
        <w:rFonts w:hint="default"/>
      </w:rPr>
    </w:lvl>
    <w:lvl w:ilvl="8">
      <w:start w:val="1"/>
      <w:numFmt w:val="decimal"/>
      <w:lvlText w:val="%9."/>
      <w:lvlJc w:val="left"/>
      <w:pPr>
        <w:tabs>
          <w:tab w:val="num" w:pos="3032"/>
        </w:tabs>
        <w:ind w:left="3032" w:hanging="360"/>
      </w:pPr>
      <w:rPr>
        <w:rFonts w:hint="default"/>
      </w:rPr>
    </w:lvl>
  </w:abstractNum>
  <w:abstractNum w:abstractNumId="7">
    <w:nsid w:val="4B66450B"/>
    <w:multiLevelType w:val="hybridMultilevel"/>
    <w:tmpl w:val="9B742EF0"/>
    <w:lvl w:ilvl="0" w:tplc="04190007">
      <w:start w:val="1"/>
      <w:numFmt w:val="bullet"/>
      <w:lvlText w:val=""/>
      <w:lvlPicBulletId w:val="0"/>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71384409"/>
    <w:multiLevelType w:val="hybridMultilevel"/>
    <w:tmpl w:val="9BC8C8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E4A39F8"/>
    <w:multiLevelType w:val="hybridMultilevel"/>
    <w:tmpl w:val="B41C27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5"/>
  </w:num>
  <w:num w:numId="5">
    <w:abstractNumId w:val="4"/>
  </w:num>
  <w:num w:numId="6">
    <w:abstractNumId w:val="2"/>
  </w:num>
  <w:num w:numId="7">
    <w:abstractNumId w:val="7"/>
  </w:num>
  <w:num w:numId="8">
    <w:abstractNumId w:val="3"/>
  </w:num>
  <w:num w:numId="9">
    <w:abstractNumId w:val="1"/>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1"/>
    <w:footnote w:id="0"/>
  </w:footnotePr>
  <w:endnotePr>
    <w:endnote w:id="-1"/>
    <w:endnote w:id="0"/>
  </w:endnotePr>
  <w:compat/>
  <w:rsids>
    <w:rsidRoot w:val="001E0492"/>
    <w:rsid w:val="00006F04"/>
    <w:rsid w:val="0001577B"/>
    <w:rsid w:val="0009054F"/>
    <w:rsid w:val="00127A60"/>
    <w:rsid w:val="001B1AD1"/>
    <w:rsid w:val="001D139C"/>
    <w:rsid w:val="001E0492"/>
    <w:rsid w:val="00275CDE"/>
    <w:rsid w:val="0037314E"/>
    <w:rsid w:val="003D6EE3"/>
    <w:rsid w:val="00451A0C"/>
    <w:rsid w:val="00551AAB"/>
    <w:rsid w:val="0057631C"/>
    <w:rsid w:val="005A1B0B"/>
    <w:rsid w:val="005E3135"/>
    <w:rsid w:val="00603C26"/>
    <w:rsid w:val="00611F2E"/>
    <w:rsid w:val="00656B39"/>
    <w:rsid w:val="00665B7C"/>
    <w:rsid w:val="006F1C4F"/>
    <w:rsid w:val="007E03C4"/>
    <w:rsid w:val="00810B6D"/>
    <w:rsid w:val="00B93BFA"/>
    <w:rsid w:val="00C22E09"/>
    <w:rsid w:val="00C86A78"/>
    <w:rsid w:val="00CE1719"/>
    <w:rsid w:val="00D23E3E"/>
    <w:rsid w:val="00D70BEB"/>
    <w:rsid w:val="00D85740"/>
    <w:rsid w:val="00D8582A"/>
    <w:rsid w:val="00DA124A"/>
    <w:rsid w:val="00E103C3"/>
    <w:rsid w:val="00EC5C50"/>
    <w:rsid w:val="00ED699A"/>
    <w:rsid w:val="00F07BDB"/>
    <w:rsid w:val="00F37B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C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04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1E0492"/>
    <w:rPr>
      <w:color w:val="0000FF" w:themeColor="hyperlink"/>
      <w:u w:val="single"/>
    </w:rPr>
  </w:style>
  <w:style w:type="paragraph" w:styleId="a5">
    <w:name w:val="header"/>
    <w:basedOn w:val="a"/>
    <w:link w:val="a6"/>
    <w:uiPriority w:val="99"/>
    <w:semiHidden/>
    <w:unhideWhenUsed/>
    <w:rsid w:val="00B93BF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93BFA"/>
  </w:style>
  <w:style w:type="paragraph" w:styleId="a7">
    <w:name w:val="footer"/>
    <w:basedOn w:val="a"/>
    <w:link w:val="a8"/>
    <w:uiPriority w:val="99"/>
    <w:unhideWhenUsed/>
    <w:rsid w:val="00B93B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3BFA"/>
  </w:style>
  <w:style w:type="paragraph" w:styleId="a9">
    <w:name w:val="List Paragraph"/>
    <w:basedOn w:val="a"/>
    <w:uiPriority w:val="34"/>
    <w:qFormat/>
    <w:rsid w:val="0001577B"/>
    <w:pPr>
      <w:ind w:left="720"/>
      <w:contextualSpacing/>
    </w:pPr>
  </w:style>
  <w:style w:type="paragraph" w:styleId="aa">
    <w:name w:val="Balloon Text"/>
    <w:basedOn w:val="a"/>
    <w:link w:val="ab"/>
    <w:uiPriority w:val="99"/>
    <w:semiHidden/>
    <w:unhideWhenUsed/>
    <w:rsid w:val="00551AA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51AAB"/>
    <w:rPr>
      <w:rFonts w:ascii="Tahoma" w:hAnsi="Tahoma" w:cs="Tahoma"/>
      <w:sz w:val="16"/>
      <w:szCs w:val="16"/>
    </w:rPr>
  </w:style>
  <w:style w:type="paragraph" w:customStyle="1" w:styleId="ac">
    <w:name w:val="Заголовок"/>
    <w:basedOn w:val="a"/>
    <w:next w:val="ad"/>
    <w:rsid w:val="001D139C"/>
    <w:pPr>
      <w:keepNext/>
      <w:widowControl w:val="0"/>
      <w:suppressAutoHyphens/>
      <w:spacing w:before="240" w:after="120" w:line="240" w:lineRule="auto"/>
    </w:pPr>
    <w:rPr>
      <w:rFonts w:ascii="Arial" w:eastAsia="SimSun" w:hAnsi="Arial" w:cs="Mangal"/>
      <w:kern w:val="1"/>
      <w:sz w:val="28"/>
      <w:szCs w:val="28"/>
      <w:lang w:eastAsia="hi-IN" w:bidi="hi-IN"/>
    </w:rPr>
  </w:style>
  <w:style w:type="paragraph" w:styleId="ad">
    <w:name w:val="Body Text"/>
    <w:basedOn w:val="a"/>
    <w:link w:val="ae"/>
    <w:rsid w:val="001D139C"/>
    <w:pPr>
      <w:widowControl w:val="0"/>
      <w:suppressAutoHyphens/>
      <w:spacing w:after="120" w:line="240" w:lineRule="auto"/>
    </w:pPr>
    <w:rPr>
      <w:rFonts w:ascii="Arial" w:eastAsia="SimSun" w:hAnsi="Arial" w:cs="Mangal"/>
      <w:kern w:val="1"/>
      <w:sz w:val="20"/>
      <w:szCs w:val="24"/>
      <w:lang w:eastAsia="hi-IN" w:bidi="hi-IN"/>
    </w:rPr>
  </w:style>
  <w:style w:type="character" w:customStyle="1" w:styleId="ae">
    <w:name w:val="Основной текст Знак"/>
    <w:basedOn w:val="a0"/>
    <w:link w:val="ad"/>
    <w:rsid w:val="001D139C"/>
    <w:rPr>
      <w:rFonts w:ascii="Arial" w:eastAsia="SimSun" w:hAnsi="Arial" w:cs="Mangal"/>
      <w:kern w:val="1"/>
      <w:sz w:val="20"/>
      <w:szCs w:val="24"/>
      <w:lang w:eastAsia="hi-IN" w:bidi="hi-IN"/>
    </w:rPr>
  </w:style>
  <w:style w:type="paragraph" w:styleId="af">
    <w:name w:val="List"/>
    <w:basedOn w:val="ad"/>
    <w:rsid w:val="001D139C"/>
  </w:style>
  <w:style w:type="paragraph" w:customStyle="1" w:styleId="1">
    <w:name w:val="Название1"/>
    <w:basedOn w:val="a"/>
    <w:rsid w:val="001D139C"/>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0">
    <w:name w:val="Указатель1"/>
    <w:basedOn w:val="a"/>
    <w:rsid w:val="001D139C"/>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0">
    <w:name w:val="Стиль"/>
    <w:rsid w:val="00DA1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1">
    <w:name w:val="Normal (Web)"/>
    <w:basedOn w:val="a"/>
    <w:uiPriority w:val="99"/>
    <w:semiHidden/>
    <w:unhideWhenUsed/>
    <w:rsid w:val="00DA12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1069629">
      <w:bodyDiv w:val="1"/>
      <w:marLeft w:val="0"/>
      <w:marRight w:val="0"/>
      <w:marTop w:val="0"/>
      <w:marBottom w:val="0"/>
      <w:divBdr>
        <w:top w:val="none" w:sz="0" w:space="0" w:color="auto"/>
        <w:left w:val="none" w:sz="0" w:space="0" w:color="auto"/>
        <w:bottom w:val="none" w:sz="0" w:space="0" w:color="auto"/>
        <w:right w:val="none" w:sz="0" w:space="0" w:color="auto"/>
      </w:divBdr>
      <w:divsChild>
        <w:div w:id="599415104">
          <w:marLeft w:val="547"/>
          <w:marRight w:val="0"/>
          <w:marTop w:val="115"/>
          <w:marBottom w:val="0"/>
          <w:divBdr>
            <w:top w:val="none" w:sz="0" w:space="0" w:color="auto"/>
            <w:left w:val="none" w:sz="0" w:space="0" w:color="auto"/>
            <w:bottom w:val="none" w:sz="0" w:space="0" w:color="auto"/>
            <w:right w:val="none" w:sz="0" w:space="0" w:color="auto"/>
          </w:divBdr>
        </w:div>
        <w:div w:id="2106799309">
          <w:marLeft w:val="547"/>
          <w:marRight w:val="0"/>
          <w:marTop w:val="115"/>
          <w:marBottom w:val="0"/>
          <w:divBdr>
            <w:top w:val="none" w:sz="0" w:space="0" w:color="auto"/>
            <w:left w:val="none" w:sz="0" w:space="0" w:color="auto"/>
            <w:bottom w:val="none" w:sz="0" w:space="0" w:color="auto"/>
            <w:right w:val="none" w:sz="0" w:space="0" w:color="auto"/>
          </w:divBdr>
        </w:div>
        <w:div w:id="1160542050">
          <w:marLeft w:val="547"/>
          <w:marRight w:val="0"/>
          <w:marTop w:val="115"/>
          <w:marBottom w:val="0"/>
          <w:divBdr>
            <w:top w:val="none" w:sz="0" w:space="0" w:color="auto"/>
            <w:left w:val="none" w:sz="0" w:space="0" w:color="auto"/>
            <w:bottom w:val="none" w:sz="0" w:space="0" w:color="auto"/>
            <w:right w:val="none" w:sz="0" w:space="0" w:color="auto"/>
          </w:divBdr>
        </w:div>
        <w:div w:id="207492588">
          <w:marLeft w:val="547"/>
          <w:marRight w:val="0"/>
          <w:marTop w:val="134"/>
          <w:marBottom w:val="0"/>
          <w:divBdr>
            <w:top w:val="none" w:sz="0" w:space="0" w:color="auto"/>
            <w:left w:val="none" w:sz="0" w:space="0" w:color="auto"/>
            <w:bottom w:val="none" w:sz="0" w:space="0" w:color="auto"/>
            <w:right w:val="none" w:sz="0" w:space="0" w:color="auto"/>
          </w:divBdr>
        </w:div>
      </w:divsChild>
    </w:div>
    <w:div w:id="567500534">
      <w:bodyDiv w:val="1"/>
      <w:marLeft w:val="0"/>
      <w:marRight w:val="0"/>
      <w:marTop w:val="0"/>
      <w:marBottom w:val="0"/>
      <w:divBdr>
        <w:top w:val="none" w:sz="0" w:space="0" w:color="auto"/>
        <w:left w:val="none" w:sz="0" w:space="0" w:color="auto"/>
        <w:bottom w:val="none" w:sz="0" w:space="0" w:color="auto"/>
        <w:right w:val="none" w:sz="0" w:space="0" w:color="auto"/>
      </w:divBdr>
    </w:div>
    <w:div w:id="628974149">
      <w:bodyDiv w:val="1"/>
      <w:marLeft w:val="0"/>
      <w:marRight w:val="0"/>
      <w:marTop w:val="0"/>
      <w:marBottom w:val="0"/>
      <w:divBdr>
        <w:top w:val="none" w:sz="0" w:space="0" w:color="auto"/>
        <w:left w:val="none" w:sz="0" w:space="0" w:color="auto"/>
        <w:bottom w:val="none" w:sz="0" w:space="0" w:color="auto"/>
        <w:right w:val="none" w:sz="0" w:space="0" w:color="auto"/>
      </w:divBdr>
    </w:div>
    <w:div w:id="1216237076">
      <w:bodyDiv w:val="1"/>
      <w:marLeft w:val="0"/>
      <w:marRight w:val="0"/>
      <w:marTop w:val="0"/>
      <w:marBottom w:val="0"/>
      <w:divBdr>
        <w:top w:val="none" w:sz="0" w:space="0" w:color="auto"/>
        <w:left w:val="none" w:sz="0" w:space="0" w:color="auto"/>
        <w:bottom w:val="none" w:sz="0" w:space="0" w:color="auto"/>
        <w:right w:val="none" w:sz="0" w:space="0" w:color="auto"/>
      </w:divBdr>
    </w:div>
    <w:div w:id="1357081126">
      <w:bodyDiv w:val="1"/>
      <w:marLeft w:val="0"/>
      <w:marRight w:val="0"/>
      <w:marTop w:val="0"/>
      <w:marBottom w:val="0"/>
      <w:divBdr>
        <w:top w:val="none" w:sz="0" w:space="0" w:color="auto"/>
        <w:left w:val="none" w:sz="0" w:space="0" w:color="auto"/>
        <w:bottom w:val="none" w:sz="0" w:space="0" w:color="auto"/>
        <w:right w:val="none" w:sz="0" w:space="0" w:color="auto"/>
      </w:divBdr>
    </w:div>
    <w:div w:id="1627078080">
      <w:bodyDiv w:val="1"/>
      <w:marLeft w:val="0"/>
      <w:marRight w:val="0"/>
      <w:marTop w:val="0"/>
      <w:marBottom w:val="0"/>
      <w:divBdr>
        <w:top w:val="none" w:sz="0" w:space="0" w:color="auto"/>
        <w:left w:val="none" w:sz="0" w:space="0" w:color="auto"/>
        <w:bottom w:val="none" w:sz="0" w:space="0" w:color="auto"/>
        <w:right w:val="none" w:sz="0" w:space="0" w:color="auto"/>
      </w:divBdr>
    </w:div>
    <w:div w:id="186648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rbe-nn.ru/"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jpeg"/><Relationship Id="rId63" Type="http://schemas.openxmlformats.org/officeDocument/2006/relationships/image" Target="media/image4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t.indra.com/~topsoil/Compost_Menu.HTML"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http://salamand.ru/wp-content/uploads/2010/11/4-251x300.jpg" TargetMode="External"/><Relationship Id="rId66"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3.jpeg"/><Relationship Id="rId61" Type="http://schemas.openxmlformats.org/officeDocument/2006/relationships/image" Target="media/image45.jpeg"/><Relationship Id="rId10" Type="http://schemas.openxmlformats.org/officeDocument/2006/relationships/hyperlink" Target="http://www.best.COM/~dillon/recycle/index.HTML"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http://moi-podelki.ru/wp-content/uploads/2010/02/1.jpg" TargetMode="External"/><Relationship Id="rId65" Type="http://schemas.openxmlformats.org/officeDocument/2006/relationships/image" Target="media/image47.gif"/><Relationship Id="rId4" Type="http://schemas.openxmlformats.org/officeDocument/2006/relationships/settings" Target="settings.xml"/><Relationship Id="rId9" Type="http://schemas.openxmlformats.org/officeDocument/2006/relationships/hyperlink" Target="mailto:sveta-m-73@mail.ru"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http://img0.liveinternet.ru/images/attach/c/1/63/766/63766345_1283951691_How_to_Make_Magical_Butterflies_fc.jpg" TargetMode="External"/><Relationship Id="rId64" Type="http://schemas.openxmlformats.org/officeDocument/2006/relationships/image" Target="http://stranamasterov.ru/files/imagecache/orig_with_logo3/i2011/12/03/dsc01448.jpg" TargetMode="External"/><Relationship Id="rId69" Type="http://schemas.openxmlformats.org/officeDocument/2006/relationships/theme" Target="theme/theme1.xml"/><Relationship Id="rId8" Type="http://schemas.openxmlformats.org/officeDocument/2006/relationships/hyperlink" Target="mailto:lyceum87@gmail.com"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Www.mehuborka.ru/"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4.jpeg"/><Relationship Id="rId67"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29.jpeg"/><Relationship Id="rId54" Type="http://schemas.openxmlformats.org/officeDocument/2006/relationships/image" Target="http://igrushka.kz/vip78/pla4.jpg" TargetMode="External"/><Relationship Id="rId62" Type="http://schemas.openxmlformats.org/officeDocument/2006/relationships/image" Target="http://stranamasterov.ru/files/imagecache/orig_with_logo5/i2011/07/28/0.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C51CB-61B8-4715-B727-3385E8608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59</Pages>
  <Words>14252</Words>
  <Characters>81243</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2012-09-18T12:22:00Z</dcterms:created>
  <dcterms:modified xsi:type="dcterms:W3CDTF">2012-09-28T18:02:00Z</dcterms:modified>
</cp:coreProperties>
</file>