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C3" w:rsidRPr="006C1E7F" w:rsidRDefault="006C1E7F" w:rsidP="006C1E7F">
      <w:pPr>
        <w:jc w:val="center"/>
        <w:rPr>
          <w:rFonts w:ascii="Times New Roman" w:hAnsi="Times New Roman" w:cs="Times New Roman"/>
          <w:b/>
          <w:sz w:val="24"/>
        </w:rPr>
      </w:pPr>
      <w:r w:rsidRPr="006C1E7F">
        <w:rPr>
          <w:rFonts w:ascii="Times New Roman" w:hAnsi="Times New Roman" w:cs="Times New Roman"/>
          <w:b/>
          <w:sz w:val="24"/>
        </w:rPr>
        <w:t>Программа подготовки педагога как воспитателя</w:t>
      </w:r>
    </w:p>
    <w:p w:rsidR="008833BD" w:rsidRDefault="008833BD" w:rsidP="006C1E7F">
      <w:pPr>
        <w:spacing w:after="0" w:line="240" w:lineRule="auto"/>
        <w:ind w:firstLine="540"/>
        <w:jc w:val="both"/>
        <w:rPr>
          <w:rFonts w:ascii="Times New Roman" w:eastAsia="Times New Roman" w:hAnsi="Times New Roman" w:cs="Times New Roman"/>
          <w:bCs/>
          <w:sz w:val="28"/>
          <w:szCs w:val="28"/>
          <w:lang w:eastAsia="ru-RU"/>
        </w:rPr>
      </w:pPr>
      <w:r w:rsidRPr="008833BD">
        <w:rPr>
          <w:rFonts w:ascii="Times New Roman" w:eastAsia="Times New Roman" w:hAnsi="Times New Roman" w:cs="Times New Roman"/>
          <w:bCs/>
          <w:sz w:val="28"/>
          <w:szCs w:val="28"/>
          <w:lang w:eastAsia="ru-RU"/>
        </w:rPr>
        <w:t>Программа подготовки педагога как воспитателя</w:t>
      </w:r>
      <w:r>
        <w:rPr>
          <w:rFonts w:ascii="Times New Roman" w:eastAsia="Times New Roman" w:hAnsi="Times New Roman" w:cs="Times New Roman"/>
          <w:bCs/>
          <w:sz w:val="28"/>
          <w:szCs w:val="28"/>
          <w:lang w:eastAsia="ru-RU"/>
        </w:rPr>
        <w:t xml:space="preserve"> разработана в соответствии</w:t>
      </w:r>
      <w:r w:rsidRPr="008833BD">
        <w:t xml:space="preserve"> </w:t>
      </w:r>
      <w:r>
        <w:t xml:space="preserve"> с </w:t>
      </w:r>
      <w:r w:rsidRPr="008833BD">
        <w:rPr>
          <w:rFonts w:ascii="Times New Roman" w:eastAsia="Times New Roman" w:hAnsi="Times New Roman" w:cs="Times New Roman"/>
          <w:bCs/>
          <w:sz w:val="28"/>
          <w:szCs w:val="28"/>
          <w:lang w:eastAsia="ru-RU"/>
        </w:rPr>
        <w:t>Федеральн</w:t>
      </w:r>
      <w:r>
        <w:rPr>
          <w:rFonts w:ascii="Times New Roman" w:eastAsia="Times New Roman" w:hAnsi="Times New Roman" w:cs="Times New Roman"/>
          <w:bCs/>
          <w:sz w:val="28"/>
          <w:szCs w:val="28"/>
          <w:lang w:eastAsia="ru-RU"/>
        </w:rPr>
        <w:t>ым</w:t>
      </w:r>
      <w:r w:rsidRPr="008833BD">
        <w:rPr>
          <w:rFonts w:ascii="Times New Roman" w:eastAsia="Times New Roman" w:hAnsi="Times New Roman" w:cs="Times New Roman"/>
          <w:bCs/>
          <w:sz w:val="28"/>
          <w:szCs w:val="28"/>
          <w:lang w:eastAsia="ru-RU"/>
        </w:rPr>
        <w:t xml:space="preserve"> закон</w:t>
      </w:r>
      <w:r>
        <w:rPr>
          <w:rFonts w:ascii="Times New Roman" w:eastAsia="Times New Roman" w:hAnsi="Times New Roman" w:cs="Times New Roman"/>
          <w:bCs/>
          <w:sz w:val="28"/>
          <w:szCs w:val="28"/>
          <w:lang w:eastAsia="ru-RU"/>
        </w:rPr>
        <w:t>ом</w:t>
      </w:r>
      <w:r w:rsidRPr="008833BD">
        <w:rPr>
          <w:rFonts w:ascii="Times New Roman" w:eastAsia="Times New Roman" w:hAnsi="Times New Roman" w:cs="Times New Roman"/>
          <w:bCs/>
          <w:sz w:val="28"/>
          <w:szCs w:val="28"/>
          <w:lang w:eastAsia="ru-RU"/>
        </w:rPr>
        <w:t xml:space="preserve"> «Об образовании в РФ» от 29.12.2012 N 273-ФЗ (редакция от 23.07.2013), Программ</w:t>
      </w:r>
      <w:r>
        <w:rPr>
          <w:rFonts w:ascii="Times New Roman" w:eastAsia="Times New Roman" w:hAnsi="Times New Roman" w:cs="Times New Roman"/>
          <w:bCs/>
          <w:sz w:val="28"/>
          <w:szCs w:val="28"/>
          <w:lang w:eastAsia="ru-RU"/>
        </w:rPr>
        <w:t>ой</w:t>
      </w:r>
      <w:r w:rsidRPr="008833BD">
        <w:rPr>
          <w:rFonts w:ascii="Times New Roman" w:eastAsia="Times New Roman" w:hAnsi="Times New Roman" w:cs="Times New Roman"/>
          <w:bCs/>
          <w:sz w:val="28"/>
          <w:szCs w:val="28"/>
          <w:lang w:eastAsia="ru-RU"/>
        </w:rPr>
        <w:t xml:space="preserve"> развития воспитательной компоненты в </w:t>
      </w:r>
      <w:r>
        <w:rPr>
          <w:rFonts w:ascii="Times New Roman" w:eastAsia="Times New Roman" w:hAnsi="Times New Roman" w:cs="Times New Roman"/>
          <w:bCs/>
          <w:sz w:val="28"/>
          <w:szCs w:val="28"/>
          <w:lang w:eastAsia="ru-RU"/>
        </w:rPr>
        <w:t xml:space="preserve">общеобразовательных учреждениях, нормативными документами, определяющими перспективы развития образования на современном этапе.  В </w:t>
      </w:r>
      <w:r w:rsidRPr="008833BD">
        <w:rPr>
          <w:rFonts w:ascii="Times New Roman" w:eastAsia="Times New Roman" w:hAnsi="Times New Roman" w:cs="Times New Roman"/>
          <w:bCs/>
          <w:sz w:val="28"/>
          <w:szCs w:val="28"/>
          <w:lang w:eastAsia="ru-RU"/>
        </w:rPr>
        <w:t>Концепции долгосрочного социально-экономического развития РФ до 2020 года (КДР</w:t>
      </w:r>
      <w:r>
        <w:rPr>
          <w:rFonts w:ascii="Times New Roman" w:eastAsia="Times New Roman" w:hAnsi="Times New Roman" w:cs="Times New Roman"/>
          <w:bCs/>
          <w:sz w:val="28"/>
          <w:szCs w:val="28"/>
          <w:lang w:eastAsia="ru-RU"/>
        </w:rPr>
        <w:t>,</w:t>
      </w:r>
      <w:r w:rsidRPr="008833BD">
        <w:rPr>
          <w:rFonts w:ascii="Times New Roman" w:eastAsia="Times New Roman" w:hAnsi="Times New Roman" w:cs="Times New Roman"/>
          <w:bCs/>
          <w:sz w:val="28"/>
          <w:szCs w:val="28"/>
          <w:lang w:eastAsia="ru-RU"/>
        </w:rPr>
        <w:t xml:space="preserve"> </w:t>
      </w:r>
      <w:r w:rsidR="00697FF1" w:rsidRPr="00697FF1">
        <w:rPr>
          <w:rFonts w:ascii="Times New Roman" w:eastAsia="Times New Roman" w:hAnsi="Times New Roman" w:cs="Times New Roman"/>
          <w:bCs/>
          <w:sz w:val="28"/>
          <w:szCs w:val="28"/>
          <w:lang w:eastAsia="ru-RU"/>
        </w:rPr>
        <w:t>«Стратегия 2020»</w:t>
      </w:r>
      <w:r>
        <w:rPr>
          <w:rFonts w:ascii="Times New Roman" w:eastAsia="Times New Roman" w:hAnsi="Times New Roman" w:cs="Times New Roman"/>
          <w:bCs/>
          <w:sz w:val="28"/>
          <w:szCs w:val="28"/>
          <w:lang w:eastAsia="ru-RU"/>
        </w:rPr>
        <w:t>)</w:t>
      </w:r>
      <w:r w:rsidR="00697FF1" w:rsidRPr="00697FF1">
        <w:rPr>
          <w:rFonts w:ascii="Times New Roman" w:eastAsia="Times New Roman" w:hAnsi="Times New Roman" w:cs="Times New Roman"/>
          <w:bCs/>
          <w:sz w:val="28"/>
          <w:szCs w:val="28"/>
          <w:lang w:eastAsia="ru-RU"/>
        </w:rPr>
        <w:t xml:space="preserve">  провозглашает главной целью достижение нового качества жизни и новые цели образования. Приоритетом является построение социального государства – сбалансированной системы экономических стимулов и социальных гарантий, юридических, этических и поведенческих норм, </w:t>
      </w:r>
      <w:proofErr w:type="gramStart"/>
      <w:r w:rsidR="00697FF1" w:rsidRPr="00697FF1">
        <w:rPr>
          <w:rFonts w:ascii="Times New Roman" w:eastAsia="Times New Roman" w:hAnsi="Times New Roman" w:cs="Times New Roman"/>
          <w:bCs/>
          <w:sz w:val="28"/>
          <w:szCs w:val="28"/>
          <w:lang w:eastAsia="ru-RU"/>
        </w:rPr>
        <w:t>продуктивность</w:t>
      </w:r>
      <w:proofErr w:type="gramEnd"/>
      <w:r w:rsidR="00697FF1" w:rsidRPr="00697FF1">
        <w:rPr>
          <w:rFonts w:ascii="Times New Roman" w:eastAsia="Times New Roman" w:hAnsi="Times New Roman" w:cs="Times New Roman"/>
          <w:bCs/>
          <w:sz w:val="28"/>
          <w:szCs w:val="28"/>
          <w:lang w:eastAsia="ru-RU"/>
        </w:rPr>
        <w:t xml:space="preserve"> которой зависит от качества труда и уровня подготовки граждан. Основные принципы образовательной политики России определены в Национальной доктрине образования в Российской Федерации до 2025 года. </w:t>
      </w:r>
    </w:p>
    <w:p w:rsidR="006C1E7F" w:rsidRDefault="008833BD" w:rsidP="006C1E7F">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lang w:eastAsia="ru-RU"/>
        </w:rPr>
        <w:t>Реализация</w:t>
      </w:r>
      <w:r w:rsidRPr="008833BD">
        <w:rPr>
          <w:rFonts w:ascii="Times New Roman" w:eastAsia="Times New Roman" w:hAnsi="Times New Roman" w:cs="Times New Roman"/>
          <w:bCs/>
          <w:sz w:val="28"/>
          <w:szCs w:val="28"/>
          <w:lang w:eastAsia="ru-RU"/>
        </w:rPr>
        <w:t xml:space="preserve">  Федерального государственного </w:t>
      </w:r>
      <w:r>
        <w:rPr>
          <w:rFonts w:ascii="Times New Roman" w:eastAsia="Times New Roman" w:hAnsi="Times New Roman" w:cs="Times New Roman"/>
          <w:bCs/>
          <w:sz w:val="28"/>
          <w:szCs w:val="28"/>
          <w:lang w:eastAsia="ru-RU"/>
        </w:rPr>
        <w:t>образовательного стандарта,</w:t>
      </w:r>
      <w:r w:rsidRPr="008833BD">
        <w:rPr>
          <w:rFonts w:ascii="Times New Roman" w:eastAsia="Times New Roman" w:hAnsi="Times New Roman" w:cs="Times New Roman"/>
          <w:bCs/>
          <w:sz w:val="28"/>
          <w:szCs w:val="28"/>
          <w:lang w:eastAsia="ru-RU"/>
        </w:rPr>
        <w:t xml:space="preserve"> разработка</w:t>
      </w:r>
      <w:r>
        <w:rPr>
          <w:rFonts w:ascii="Times New Roman" w:eastAsia="Times New Roman" w:hAnsi="Times New Roman" w:cs="Times New Roman"/>
          <w:bCs/>
          <w:sz w:val="28"/>
          <w:szCs w:val="28"/>
          <w:lang w:eastAsia="ru-RU"/>
        </w:rPr>
        <w:t xml:space="preserve"> и реализация</w:t>
      </w:r>
      <w:r w:rsidRPr="008833BD">
        <w:rPr>
          <w:rFonts w:ascii="Times New Roman" w:eastAsia="Times New Roman" w:hAnsi="Times New Roman" w:cs="Times New Roman"/>
          <w:bCs/>
          <w:sz w:val="28"/>
          <w:szCs w:val="28"/>
          <w:lang w:eastAsia="ru-RU"/>
        </w:rPr>
        <w:t xml:space="preserve"> основной образовательной программы в образовательных учреждениях актуализировали проблематику нового профессионализма педагога как воспитателя с учетом базовых основ </w:t>
      </w:r>
      <w:proofErr w:type="spellStart"/>
      <w:r w:rsidRPr="008833BD">
        <w:rPr>
          <w:rFonts w:ascii="Times New Roman" w:eastAsia="Times New Roman" w:hAnsi="Times New Roman" w:cs="Times New Roman"/>
          <w:bCs/>
          <w:sz w:val="28"/>
          <w:szCs w:val="28"/>
          <w:lang w:eastAsia="ru-RU"/>
        </w:rPr>
        <w:t>ФГОСа</w:t>
      </w:r>
      <w:proofErr w:type="spellEnd"/>
      <w:r w:rsidRPr="008833BD">
        <w:rPr>
          <w:rFonts w:ascii="Times New Roman" w:eastAsia="Times New Roman" w:hAnsi="Times New Roman" w:cs="Times New Roman"/>
          <w:bCs/>
          <w:sz w:val="28"/>
          <w:szCs w:val="28"/>
          <w:lang w:eastAsia="ru-RU"/>
        </w:rPr>
        <w:t>: концепции духовно-нравственного развития и социального воспитания личности и гражданина России (идеологическая и методологическая основа), фундаментальное ядро общего  образования  и системно-</w:t>
      </w:r>
      <w:proofErr w:type="spellStart"/>
      <w:r w:rsidRPr="008833BD">
        <w:rPr>
          <w:rFonts w:ascii="Times New Roman" w:eastAsia="Times New Roman" w:hAnsi="Times New Roman" w:cs="Times New Roman"/>
          <w:bCs/>
          <w:sz w:val="28"/>
          <w:szCs w:val="28"/>
          <w:lang w:eastAsia="ru-RU"/>
        </w:rPr>
        <w:t>деятельностный</w:t>
      </w:r>
      <w:proofErr w:type="spellEnd"/>
      <w:r w:rsidRPr="008833BD">
        <w:rPr>
          <w:rFonts w:ascii="Times New Roman" w:eastAsia="Times New Roman" w:hAnsi="Times New Roman" w:cs="Times New Roman"/>
          <w:bCs/>
          <w:sz w:val="28"/>
          <w:szCs w:val="28"/>
          <w:lang w:eastAsia="ru-RU"/>
        </w:rPr>
        <w:t xml:space="preserve"> подход (научная основа), социальный запрос семьи, общества  и государства (социальный заказ).</w:t>
      </w:r>
      <w:proofErr w:type="gramEnd"/>
      <w:r>
        <w:rPr>
          <w:rFonts w:ascii="Times New Roman" w:eastAsia="Times New Roman" w:hAnsi="Times New Roman" w:cs="Times New Roman"/>
          <w:bCs/>
          <w:sz w:val="28"/>
          <w:szCs w:val="28"/>
          <w:lang w:eastAsia="ru-RU"/>
        </w:rPr>
        <w:t xml:space="preserve"> </w:t>
      </w:r>
      <w:r w:rsidR="006C1E7F" w:rsidRPr="006C1E7F">
        <w:rPr>
          <w:rFonts w:ascii="Times New Roman" w:eastAsia="Times New Roman" w:hAnsi="Times New Roman" w:cs="Times New Roman"/>
          <w:bCs/>
          <w:sz w:val="28"/>
          <w:szCs w:val="28"/>
          <w:lang w:eastAsia="ru-RU"/>
        </w:rPr>
        <w:t xml:space="preserve">Ценностные ориентиры методологии образования как ведущей социальной деятельности общества, обеспечивающей в контексте </w:t>
      </w:r>
      <w:r w:rsidR="006C1E7F">
        <w:rPr>
          <w:rFonts w:ascii="Times New Roman" w:eastAsia="Times New Roman" w:hAnsi="Times New Roman" w:cs="Times New Roman"/>
          <w:bCs/>
          <w:sz w:val="28"/>
          <w:szCs w:val="28"/>
          <w:lang w:eastAsia="ru-RU"/>
        </w:rPr>
        <w:t>реализации</w:t>
      </w:r>
      <w:r w:rsidR="006C1E7F" w:rsidRPr="006C1E7F">
        <w:rPr>
          <w:rFonts w:ascii="Times New Roman" w:eastAsia="Times New Roman" w:hAnsi="Times New Roman" w:cs="Times New Roman"/>
          <w:bCs/>
          <w:sz w:val="28"/>
          <w:szCs w:val="28"/>
          <w:lang w:eastAsia="ru-RU"/>
        </w:rPr>
        <w:t xml:space="preserve"> стандартов нового поколения гармонию общечеловеческой идентичности, гражданской идентичности и этнической идентичности в процессе становления человека  определены академиком А. </w:t>
      </w:r>
      <w:proofErr w:type="spellStart"/>
      <w:r w:rsidR="006C1E7F" w:rsidRPr="006C1E7F">
        <w:rPr>
          <w:rFonts w:ascii="Times New Roman" w:eastAsia="Times New Roman" w:hAnsi="Times New Roman" w:cs="Times New Roman"/>
          <w:bCs/>
          <w:sz w:val="28"/>
          <w:szCs w:val="28"/>
          <w:lang w:eastAsia="ru-RU"/>
        </w:rPr>
        <w:t>Асмоловым</w:t>
      </w:r>
      <w:proofErr w:type="spellEnd"/>
      <w:r w:rsidR="006C1E7F" w:rsidRPr="006C1E7F">
        <w:rPr>
          <w:rFonts w:ascii="Times New Roman" w:eastAsia="Times New Roman" w:hAnsi="Times New Roman" w:cs="Times New Roman"/>
          <w:bCs/>
          <w:sz w:val="28"/>
          <w:szCs w:val="28"/>
          <w:vertAlign w:val="superscript"/>
          <w:lang w:eastAsia="ru-RU"/>
        </w:rPr>
        <w:footnoteReference w:id="1"/>
      </w:r>
      <w:r w:rsidR="006C1E7F" w:rsidRPr="006C1E7F">
        <w:rPr>
          <w:rFonts w:ascii="Times New Roman" w:eastAsia="Times New Roman" w:hAnsi="Times New Roman" w:cs="Times New Roman"/>
          <w:bCs/>
          <w:sz w:val="28"/>
          <w:szCs w:val="28"/>
          <w:lang w:eastAsia="ru-RU"/>
        </w:rPr>
        <w:t xml:space="preserve"> в выступлении «Миссия Образования как института социализации». Новые подходы к определению целей и ценностей образования требуют от педагога нового профессионализма. </w:t>
      </w:r>
      <w:r w:rsidR="006C1E7F" w:rsidRPr="006C1E7F">
        <w:rPr>
          <w:rFonts w:ascii="Times New Roman" w:eastAsia="Times New Roman" w:hAnsi="Times New Roman" w:cs="Times New Roman"/>
          <w:sz w:val="28"/>
          <w:szCs w:val="28"/>
          <w:lang w:eastAsia="ru-RU"/>
        </w:rPr>
        <w:t xml:space="preserve">Философы образования называют новые роли, которые до настоящего времени не рассматривались как составляющие профессионализма педагога. </w:t>
      </w:r>
    </w:p>
    <w:p w:rsidR="006C1E7F" w:rsidRDefault="006C1E7F" w:rsidP="006C1E7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Методологическим основанием подготовки педагога как воспитателя являются труды современных ученых, в том числе профессора </w:t>
      </w:r>
      <w:r w:rsidRPr="006C1E7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C1E7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sidRPr="006C1E7F">
        <w:rPr>
          <w:rFonts w:ascii="Times New Roman" w:eastAsia="Times New Roman" w:hAnsi="Times New Roman" w:cs="Times New Roman"/>
          <w:sz w:val="28"/>
          <w:szCs w:val="28"/>
          <w:lang w:eastAsia="ru-RU"/>
        </w:rPr>
        <w:t xml:space="preserve"> </w:t>
      </w:r>
      <w:proofErr w:type="spellStart"/>
      <w:r w:rsidRPr="006C1E7F">
        <w:rPr>
          <w:rFonts w:ascii="Times New Roman" w:eastAsia="Times New Roman" w:hAnsi="Times New Roman" w:cs="Times New Roman"/>
          <w:sz w:val="28"/>
          <w:szCs w:val="28"/>
          <w:lang w:eastAsia="ru-RU"/>
        </w:rPr>
        <w:t>Слободчиков</w:t>
      </w:r>
      <w:r>
        <w:rPr>
          <w:rFonts w:ascii="Times New Roman" w:eastAsia="Times New Roman" w:hAnsi="Times New Roman" w:cs="Times New Roman"/>
          <w:sz w:val="28"/>
          <w:szCs w:val="28"/>
          <w:lang w:eastAsia="ru-RU"/>
        </w:rPr>
        <w:t>а</w:t>
      </w:r>
      <w:proofErr w:type="spellEnd"/>
      <w:r w:rsidRPr="006C1E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6C1E7F">
        <w:rPr>
          <w:rFonts w:ascii="Times New Roman" w:eastAsia="Times New Roman" w:hAnsi="Times New Roman" w:cs="Times New Roman"/>
          <w:sz w:val="28"/>
          <w:szCs w:val="28"/>
          <w:lang w:eastAsia="ru-RU"/>
        </w:rPr>
        <w:t>«Очерки психологии образования»</w:t>
      </w:r>
      <w:r>
        <w:rPr>
          <w:rFonts w:ascii="Times New Roman" w:eastAsia="Times New Roman" w:hAnsi="Times New Roman" w:cs="Times New Roman"/>
          <w:sz w:val="28"/>
          <w:szCs w:val="28"/>
          <w:lang w:eastAsia="ru-RU"/>
        </w:rPr>
        <w:t>)</w:t>
      </w:r>
      <w:r w:rsidRPr="006C1E7F">
        <w:rPr>
          <w:rFonts w:ascii="Times New Roman" w:eastAsia="Times New Roman" w:hAnsi="Times New Roman" w:cs="Times New Roman"/>
          <w:sz w:val="28"/>
          <w:szCs w:val="28"/>
          <w:lang w:eastAsia="ru-RU"/>
        </w:rPr>
        <w:t xml:space="preserve">: «Современный педагог становится (должен становиться) подлинным профессионалом, способным решать задачи общего развития детей своими педагогическими средствами, своим содержанием педагогической деятельности, адекватными для каждой ступени образования». Он убежден, что «успешная организация деятельности по проектированию  комплекса программ связана  с </w:t>
      </w:r>
      <w:r w:rsidRPr="006C1E7F">
        <w:rPr>
          <w:rFonts w:ascii="Times New Roman" w:eastAsia="Times New Roman" w:hAnsi="Times New Roman" w:cs="Times New Roman"/>
          <w:sz w:val="28"/>
          <w:szCs w:val="28"/>
          <w:lang w:eastAsia="ru-RU"/>
        </w:rPr>
        <w:lastRenderedPageBreak/>
        <w:t>последовательным прохождением каждым педагогом всей совокупности особых профессиональных позиций: теоретико-методологической, проектной, конструкторско-методологической, профессионально-</w:t>
      </w:r>
      <w:proofErr w:type="spellStart"/>
      <w:r w:rsidRPr="006C1E7F">
        <w:rPr>
          <w:rFonts w:ascii="Times New Roman" w:eastAsia="Times New Roman" w:hAnsi="Times New Roman" w:cs="Times New Roman"/>
          <w:sz w:val="28"/>
          <w:szCs w:val="28"/>
          <w:lang w:eastAsia="ru-RU"/>
        </w:rPr>
        <w:t>деятельностной</w:t>
      </w:r>
      <w:proofErr w:type="spellEnd"/>
      <w:r w:rsidRPr="006C1E7F">
        <w:rPr>
          <w:rFonts w:ascii="Times New Roman" w:eastAsia="Times New Roman" w:hAnsi="Times New Roman" w:cs="Times New Roman"/>
          <w:sz w:val="28"/>
          <w:szCs w:val="28"/>
          <w:lang w:eastAsia="ru-RU"/>
        </w:rPr>
        <w:t>, диагностической; ответственное принятие данных позиций в режиме специального обучения, конкретных разработок и их реализации в образовательном процессе как раз и призвано обеспечить становление новых педагогических компетенций, что на языке профессионального образования можно обозначить как освоение каждым педагогом культуры исследовательской, конструкторской, проектной и управленческой деятельности</w:t>
      </w:r>
      <w:r w:rsidRPr="006C1E7F">
        <w:rPr>
          <w:rFonts w:ascii="Times New Roman" w:eastAsia="Times New Roman" w:hAnsi="Times New Roman" w:cs="Times New Roman"/>
          <w:sz w:val="28"/>
          <w:szCs w:val="28"/>
          <w:vertAlign w:val="superscript"/>
          <w:lang w:eastAsia="ru-RU"/>
        </w:rPr>
        <w:footnoteReference w:id="2"/>
      </w:r>
      <w:r w:rsidRPr="006C1E7F">
        <w:rPr>
          <w:rFonts w:ascii="Times New Roman" w:eastAsia="Times New Roman" w:hAnsi="Times New Roman" w:cs="Times New Roman"/>
          <w:sz w:val="28"/>
          <w:szCs w:val="28"/>
          <w:lang w:eastAsia="ru-RU"/>
        </w:rPr>
        <w:t xml:space="preserve">. </w:t>
      </w:r>
    </w:p>
    <w:p w:rsidR="00B236B2" w:rsidRDefault="00B236B2" w:rsidP="006C1E7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w:t>
      </w:r>
      <w:r w:rsidR="00FD7348">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основ</w:t>
      </w:r>
      <w:r w:rsidR="00FD7348">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программы подготовки педагога как воспитателя </w:t>
      </w:r>
      <w:r w:rsidR="00FD7348">
        <w:rPr>
          <w:rFonts w:ascii="Times New Roman" w:eastAsia="Times New Roman" w:hAnsi="Times New Roman" w:cs="Times New Roman"/>
          <w:sz w:val="28"/>
          <w:szCs w:val="28"/>
          <w:lang w:eastAsia="ru-RU"/>
        </w:rPr>
        <w:t xml:space="preserve">является </w:t>
      </w:r>
      <w:r w:rsidRPr="00B236B2">
        <w:rPr>
          <w:rFonts w:ascii="Times New Roman" w:eastAsia="Times New Roman" w:hAnsi="Times New Roman" w:cs="Times New Roman"/>
          <w:sz w:val="28"/>
          <w:szCs w:val="28"/>
          <w:lang w:eastAsia="ru-RU"/>
        </w:rPr>
        <w:t>теори</w:t>
      </w:r>
      <w:r>
        <w:rPr>
          <w:rFonts w:ascii="Times New Roman" w:eastAsia="Times New Roman" w:hAnsi="Times New Roman" w:cs="Times New Roman"/>
          <w:sz w:val="28"/>
          <w:szCs w:val="28"/>
          <w:lang w:eastAsia="ru-RU"/>
        </w:rPr>
        <w:t>я</w:t>
      </w:r>
      <w:r w:rsidRPr="00B236B2">
        <w:rPr>
          <w:rFonts w:ascii="Times New Roman" w:eastAsia="Times New Roman" w:hAnsi="Times New Roman" w:cs="Times New Roman"/>
          <w:sz w:val="28"/>
          <w:szCs w:val="28"/>
          <w:lang w:eastAsia="ru-RU"/>
        </w:rPr>
        <w:t xml:space="preserve"> воспитательных систем </w:t>
      </w:r>
      <w:r>
        <w:rPr>
          <w:rFonts w:ascii="Times New Roman" w:eastAsia="Times New Roman" w:hAnsi="Times New Roman" w:cs="Times New Roman"/>
          <w:sz w:val="28"/>
          <w:szCs w:val="28"/>
          <w:lang w:eastAsia="ru-RU"/>
        </w:rPr>
        <w:t xml:space="preserve">(академик </w:t>
      </w:r>
      <w:r w:rsidRPr="00B236B2">
        <w:rPr>
          <w:rFonts w:ascii="Times New Roman" w:eastAsia="Times New Roman" w:hAnsi="Times New Roman" w:cs="Times New Roman"/>
          <w:sz w:val="28"/>
          <w:szCs w:val="28"/>
          <w:lang w:eastAsia="ru-RU"/>
        </w:rPr>
        <w:t>Л.И. Новиков</w:t>
      </w:r>
      <w:r>
        <w:rPr>
          <w:rFonts w:ascii="Times New Roman" w:eastAsia="Times New Roman" w:hAnsi="Times New Roman" w:cs="Times New Roman"/>
          <w:sz w:val="28"/>
          <w:szCs w:val="28"/>
          <w:lang w:eastAsia="ru-RU"/>
        </w:rPr>
        <w:t>а</w:t>
      </w:r>
      <w:r w:rsidRPr="00B236B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д.п.н</w:t>
      </w:r>
      <w:proofErr w:type="spellEnd"/>
      <w:r>
        <w:rPr>
          <w:rFonts w:ascii="Times New Roman" w:eastAsia="Times New Roman" w:hAnsi="Times New Roman" w:cs="Times New Roman"/>
          <w:sz w:val="28"/>
          <w:szCs w:val="28"/>
          <w:lang w:eastAsia="ru-RU"/>
        </w:rPr>
        <w:t xml:space="preserve">. </w:t>
      </w:r>
      <w:r w:rsidRPr="00B236B2">
        <w:rPr>
          <w:rFonts w:ascii="Times New Roman" w:eastAsia="Times New Roman" w:hAnsi="Times New Roman" w:cs="Times New Roman"/>
          <w:sz w:val="28"/>
          <w:szCs w:val="28"/>
          <w:lang w:eastAsia="ru-RU"/>
        </w:rPr>
        <w:t>Н.Л. Селиванов</w:t>
      </w:r>
      <w:r>
        <w:rPr>
          <w:rFonts w:ascii="Times New Roman" w:eastAsia="Times New Roman" w:hAnsi="Times New Roman" w:cs="Times New Roman"/>
          <w:sz w:val="28"/>
          <w:szCs w:val="28"/>
          <w:lang w:eastAsia="ru-RU"/>
        </w:rPr>
        <w:t>а,</w:t>
      </w:r>
      <w:r w:rsidRPr="00B236B2">
        <w:rPr>
          <w:rFonts w:ascii="Times New Roman" w:eastAsia="Times New Roman" w:hAnsi="Times New Roman" w:cs="Times New Roman"/>
          <w:sz w:val="28"/>
          <w:szCs w:val="28"/>
          <w:lang w:eastAsia="ru-RU"/>
        </w:rPr>
        <w:t xml:space="preserve"> А. </w:t>
      </w:r>
      <w:proofErr w:type="spellStart"/>
      <w:r w:rsidRPr="00B236B2">
        <w:rPr>
          <w:rFonts w:ascii="Times New Roman" w:eastAsia="Times New Roman" w:hAnsi="Times New Roman" w:cs="Times New Roman"/>
          <w:sz w:val="28"/>
          <w:szCs w:val="28"/>
          <w:lang w:eastAsia="ru-RU"/>
        </w:rPr>
        <w:t>Караковски</w:t>
      </w:r>
      <w:r>
        <w:rPr>
          <w:rFonts w:ascii="Times New Roman" w:eastAsia="Times New Roman" w:hAnsi="Times New Roman" w:cs="Times New Roman"/>
          <w:sz w:val="28"/>
          <w:szCs w:val="28"/>
          <w:lang w:eastAsia="ru-RU"/>
        </w:rPr>
        <w:t>й</w:t>
      </w:r>
      <w:proofErr w:type="spellEnd"/>
      <w:r w:rsidRPr="00B236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др.), </w:t>
      </w:r>
      <w:r w:rsidRPr="00B236B2">
        <w:rPr>
          <w:rFonts w:ascii="Times New Roman" w:eastAsia="Times New Roman" w:hAnsi="Times New Roman" w:cs="Times New Roman"/>
          <w:sz w:val="28"/>
          <w:szCs w:val="28"/>
          <w:lang w:eastAsia="ru-RU"/>
        </w:rPr>
        <w:t>определяющ</w:t>
      </w:r>
      <w:r>
        <w:rPr>
          <w:rFonts w:ascii="Times New Roman" w:eastAsia="Times New Roman" w:hAnsi="Times New Roman" w:cs="Times New Roman"/>
          <w:sz w:val="28"/>
          <w:szCs w:val="28"/>
          <w:lang w:eastAsia="ru-RU"/>
        </w:rPr>
        <w:t>ая</w:t>
      </w:r>
      <w:r w:rsidRPr="00B236B2">
        <w:rPr>
          <w:rFonts w:ascii="Times New Roman" w:eastAsia="Times New Roman" w:hAnsi="Times New Roman" w:cs="Times New Roman"/>
          <w:sz w:val="28"/>
          <w:szCs w:val="28"/>
          <w:lang w:eastAsia="ru-RU"/>
        </w:rPr>
        <w:t xml:space="preserve"> место и роль педагога </w:t>
      </w:r>
      <w:r>
        <w:rPr>
          <w:rFonts w:ascii="Times New Roman" w:eastAsia="Times New Roman" w:hAnsi="Times New Roman" w:cs="Times New Roman"/>
          <w:sz w:val="28"/>
          <w:szCs w:val="28"/>
          <w:lang w:eastAsia="ru-RU"/>
        </w:rPr>
        <w:t>как субъекта воспитания в школе.</w:t>
      </w:r>
    </w:p>
    <w:p w:rsidR="006F39F9" w:rsidRPr="006F39F9" w:rsidRDefault="006F39F9" w:rsidP="006F39F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Системообразующим </w:t>
      </w:r>
      <w:r w:rsidR="00FD7348">
        <w:rPr>
          <w:rFonts w:ascii="Times New Roman" w:eastAsia="Times New Roman" w:hAnsi="Times New Roman" w:cs="Times New Roman"/>
          <w:sz w:val="28"/>
          <w:szCs w:val="28"/>
          <w:lang w:eastAsia="ru-RU"/>
        </w:rPr>
        <w:t xml:space="preserve">организационно-управленческим </w:t>
      </w:r>
      <w:r>
        <w:rPr>
          <w:rFonts w:ascii="Times New Roman" w:eastAsia="Times New Roman" w:hAnsi="Times New Roman" w:cs="Times New Roman"/>
          <w:sz w:val="28"/>
          <w:szCs w:val="28"/>
          <w:lang w:eastAsia="ru-RU"/>
        </w:rPr>
        <w:t xml:space="preserve">основанием для разработки программы является модель лицея как педагогической интеллектуальной организации. </w:t>
      </w:r>
      <w:r w:rsidRPr="006F39F9">
        <w:rPr>
          <w:rFonts w:ascii="Times New Roman" w:eastAsia="Times New Roman" w:hAnsi="Times New Roman" w:cs="Times New Roman"/>
          <w:sz w:val="28"/>
          <w:szCs w:val="28"/>
          <w:lang w:eastAsia="ru-RU"/>
        </w:rPr>
        <w:t xml:space="preserve">Педагог педагогической интеллектуальной организации лидер, </w:t>
      </w:r>
      <w:proofErr w:type="spellStart"/>
      <w:r w:rsidRPr="006F39F9">
        <w:rPr>
          <w:rFonts w:ascii="Times New Roman" w:eastAsia="Times New Roman" w:hAnsi="Times New Roman" w:cs="Times New Roman"/>
          <w:sz w:val="28"/>
          <w:szCs w:val="28"/>
          <w:lang w:eastAsia="ru-RU"/>
        </w:rPr>
        <w:t>тьютор</w:t>
      </w:r>
      <w:proofErr w:type="spellEnd"/>
      <w:r w:rsidRPr="006F39F9">
        <w:rPr>
          <w:rFonts w:ascii="Times New Roman" w:eastAsia="Times New Roman" w:hAnsi="Times New Roman" w:cs="Times New Roman"/>
          <w:sz w:val="28"/>
          <w:szCs w:val="28"/>
          <w:lang w:eastAsia="ru-RU"/>
        </w:rPr>
        <w:t>, исследователь, в меньшей степени контролер – решает ключевую проблему в ее развитии –  проблему управления знаниями. В условиях интеллектуальной организации педагог приобретает новую для своего самосознания установку на управленческую деятельность, которая  может выражать себя в четких социальных позициях – интересах, ценностных ориентациях, убеждениях, приводящих к формированию целей, планов, программ деятельности. Учитель берет на себя функцию управления качеством образования – результатом деятельности педагогической системы. Качество образования – интегральная характеристика системы образования, отражающая степень соответствия реальных достигаемых образовательных результатов нормативным требованиям, со</w:t>
      </w:r>
      <w:r>
        <w:rPr>
          <w:rFonts w:ascii="Times New Roman" w:eastAsia="Times New Roman" w:hAnsi="Times New Roman" w:cs="Times New Roman"/>
          <w:sz w:val="28"/>
          <w:szCs w:val="28"/>
          <w:lang w:eastAsia="ru-RU"/>
        </w:rPr>
        <w:t>циальным и личностным ожиданиям</w:t>
      </w:r>
      <w:r w:rsidRPr="006F39F9">
        <w:rPr>
          <w:rFonts w:ascii="Times New Roman" w:eastAsia="Times New Roman" w:hAnsi="Times New Roman" w:cs="Times New Roman"/>
          <w:sz w:val="28"/>
          <w:szCs w:val="28"/>
          <w:lang w:eastAsia="ru-RU"/>
        </w:rPr>
        <w:t>.</w:t>
      </w:r>
    </w:p>
    <w:p w:rsidR="006F39F9" w:rsidRPr="006F39F9" w:rsidRDefault="006F39F9" w:rsidP="006F39F9">
      <w:pPr>
        <w:spacing w:after="0" w:line="240" w:lineRule="auto"/>
        <w:ind w:firstLine="540"/>
        <w:jc w:val="both"/>
        <w:rPr>
          <w:rFonts w:ascii="Times New Roman" w:eastAsia="Times New Roman" w:hAnsi="Times New Roman" w:cs="Times New Roman"/>
          <w:sz w:val="28"/>
          <w:szCs w:val="28"/>
          <w:lang w:eastAsia="ru-RU"/>
        </w:rPr>
      </w:pPr>
      <w:r w:rsidRPr="006F39F9">
        <w:rPr>
          <w:rFonts w:ascii="Times New Roman" w:eastAsia="Times New Roman" w:hAnsi="Times New Roman" w:cs="Times New Roman"/>
          <w:sz w:val="28"/>
          <w:szCs w:val="28"/>
          <w:lang w:eastAsia="ru-RU"/>
        </w:rPr>
        <w:t xml:space="preserve">Модель лицея как интеллектуальной организации представляет собой не локальный вид учебного заведения, а систему принципов целесообразного построения образовательного процесса, ведущий тип которого – интеллектуальное воспитание - определяется педагогическим коллективом исходя из системообразующей деятельности лицея. Интеллектуальное воспитание — это форма организации учебно-воспитательного процесса, которая обеспечивает оказание каждому ученику индивидуализированной педагогической помощи с целью развития его интеллектуальных возможностей.   </w:t>
      </w:r>
    </w:p>
    <w:p w:rsidR="006F39F9" w:rsidRDefault="006F39F9" w:rsidP="006F39F9">
      <w:pPr>
        <w:spacing w:after="0" w:line="240" w:lineRule="auto"/>
        <w:ind w:firstLine="540"/>
        <w:jc w:val="both"/>
        <w:rPr>
          <w:rFonts w:ascii="Times New Roman" w:eastAsia="Times New Roman" w:hAnsi="Times New Roman" w:cs="Times New Roman"/>
          <w:sz w:val="28"/>
          <w:szCs w:val="28"/>
          <w:lang w:eastAsia="ru-RU"/>
        </w:rPr>
      </w:pPr>
      <w:r w:rsidRPr="006F39F9">
        <w:rPr>
          <w:rFonts w:ascii="Times New Roman" w:eastAsia="Times New Roman" w:hAnsi="Times New Roman" w:cs="Times New Roman"/>
          <w:sz w:val="28"/>
          <w:szCs w:val="28"/>
          <w:lang w:eastAsia="ru-RU"/>
        </w:rPr>
        <w:t xml:space="preserve">Понимая систему образования как развивающую и развивающуюся систему, способную обеспечить развитие и воспитание личности с учетом общечеловеческих ценностей, ценностей национальной культуры, педагог </w:t>
      </w:r>
      <w:r w:rsidRPr="006F39F9">
        <w:rPr>
          <w:rFonts w:ascii="Times New Roman" w:eastAsia="Times New Roman" w:hAnsi="Times New Roman" w:cs="Times New Roman"/>
          <w:sz w:val="28"/>
          <w:szCs w:val="28"/>
          <w:lang w:eastAsia="ru-RU"/>
        </w:rPr>
        <w:lastRenderedPageBreak/>
        <w:t>должен рассматривать воспитание в качестве органичной составляющей педагогической деятельности, интегрированной в единый процесс обучения и развития. Педагог в школе – педагогической интеллектуальной организации умеет помочь ребенку максимально раскрыть все стороны его индивидуальности, способствует росту индивидуального своеобразия склада его ума, обогащению ментального опыта.</w:t>
      </w:r>
    </w:p>
    <w:p w:rsidR="00697FF1" w:rsidRDefault="00697FF1" w:rsidP="006F39F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программы подготовки педагога как воспитателя в педагогической интеллектуальной организации - </w:t>
      </w:r>
      <w:r w:rsidRPr="00697FF1">
        <w:rPr>
          <w:rFonts w:ascii="Times New Roman" w:eastAsia="Times New Roman" w:hAnsi="Times New Roman" w:cs="Times New Roman"/>
          <w:sz w:val="28"/>
          <w:szCs w:val="28"/>
          <w:lang w:eastAsia="ru-RU"/>
        </w:rPr>
        <w:t xml:space="preserve">формирование </w:t>
      </w:r>
      <w:r>
        <w:rPr>
          <w:rFonts w:ascii="Times New Roman" w:eastAsia="Times New Roman" w:hAnsi="Times New Roman" w:cs="Times New Roman"/>
          <w:sz w:val="28"/>
          <w:szCs w:val="28"/>
          <w:lang w:eastAsia="ru-RU"/>
        </w:rPr>
        <w:t xml:space="preserve">субъектной позиции </w:t>
      </w:r>
      <w:r w:rsidR="00FD7348">
        <w:rPr>
          <w:rFonts w:ascii="Times New Roman" w:eastAsia="Times New Roman" w:hAnsi="Times New Roman" w:cs="Times New Roman"/>
          <w:sz w:val="28"/>
          <w:szCs w:val="28"/>
          <w:lang w:eastAsia="ru-RU"/>
        </w:rPr>
        <w:t>педагогического работника</w:t>
      </w:r>
      <w:r>
        <w:rPr>
          <w:rFonts w:ascii="Times New Roman" w:eastAsia="Times New Roman" w:hAnsi="Times New Roman" w:cs="Times New Roman"/>
          <w:sz w:val="28"/>
          <w:szCs w:val="28"/>
          <w:lang w:eastAsia="ru-RU"/>
        </w:rPr>
        <w:t xml:space="preserve">, его </w:t>
      </w:r>
      <w:r w:rsidRPr="00697FF1">
        <w:rPr>
          <w:rFonts w:ascii="Times New Roman" w:eastAsia="Times New Roman" w:hAnsi="Times New Roman" w:cs="Times New Roman"/>
          <w:sz w:val="28"/>
          <w:szCs w:val="28"/>
          <w:lang w:eastAsia="ru-RU"/>
        </w:rPr>
        <w:t xml:space="preserve">направленности на непрерывное профессионально-педагогическое самосовершенствование, </w:t>
      </w:r>
      <w:r>
        <w:rPr>
          <w:rFonts w:ascii="Times New Roman" w:eastAsia="Times New Roman" w:hAnsi="Times New Roman" w:cs="Times New Roman"/>
          <w:sz w:val="28"/>
          <w:szCs w:val="28"/>
          <w:lang w:eastAsia="ru-RU"/>
        </w:rPr>
        <w:t xml:space="preserve">осознанное включение  в </w:t>
      </w:r>
      <w:r w:rsidRPr="00697FF1">
        <w:rPr>
          <w:rFonts w:ascii="Times New Roman" w:eastAsia="Times New Roman" w:hAnsi="Times New Roman" w:cs="Times New Roman"/>
          <w:sz w:val="28"/>
          <w:szCs w:val="28"/>
          <w:lang w:eastAsia="ru-RU"/>
        </w:rPr>
        <w:t>креативн</w:t>
      </w:r>
      <w:r>
        <w:rPr>
          <w:rFonts w:ascii="Times New Roman" w:eastAsia="Times New Roman" w:hAnsi="Times New Roman" w:cs="Times New Roman"/>
          <w:sz w:val="28"/>
          <w:szCs w:val="28"/>
          <w:lang w:eastAsia="ru-RU"/>
        </w:rPr>
        <w:t>ую</w:t>
      </w:r>
      <w:r w:rsidRPr="00697FF1">
        <w:rPr>
          <w:rFonts w:ascii="Times New Roman" w:eastAsia="Times New Roman" w:hAnsi="Times New Roman" w:cs="Times New Roman"/>
          <w:sz w:val="28"/>
          <w:szCs w:val="28"/>
          <w:lang w:eastAsia="ru-RU"/>
        </w:rPr>
        <w:t xml:space="preserve"> педагогическ</w:t>
      </w:r>
      <w:r>
        <w:rPr>
          <w:rFonts w:ascii="Times New Roman" w:eastAsia="Times New Roman" w:hAnsi="Times New Roman" w:cs="Times New Roman"/>
          <w:sz w:val="28"/>
          <w:szCs w:val="28"/>
          <w:lang w:eastAsia="ru-RU"/>
        </w:rPr>
        <w:t>ую деятельность</w:t>
      </w:r>
      <w:r w:rsidRPr="00697FF1">
        <w:rPr>
          <w:rFonts w:ascii="Times New Roman" w:eastAsia="Times New Roman" w:hAnsi="Times New Roman" w:cs="Times New Roman"/>
          <w:sz w:val="28"/>
          <w:szCs w:val="28"/>
          <w:lang w:eastAsia="ru-RU"/>
        </w:rPr>
        <w:t>.</w:t>
      </w:r>
    </w:p>
    <w:p w:rsidR="00B2231D" w:rsidRDefault="00B2231D" w:rsidP="00B2231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педагога как воспитателя предполагает взаимодействие трех аспектов программы: </w:t>
      </w:r>
    </w:p>
    <w:p w:rsidR="00B2231D" w:rsidRPr="00B2231D" w:rsidRDefault="00B2231D" w:rsidP="00B2231D">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B2231D">
        <w:rPr>
          <w:rFonts w:ascii="Times New Roman" w:eastAsia="Times New Roman" w:hAnsi="Times New Roman" w:cs="Times New Roman"/>
          <w:sz w:val="28"/>
          <w:szCs w:val="28"/>
          <w:lang w:eastAsia="ru-RU"/>
        </w:rPr>
        <w:t xml:space="preserve">когнитивный аспект определяет </w:t>
      </w:r>
      <w:proofErr w:type="spellStart"/>
      <w:r>
        <w:rPr>
          <w:rFonts w:ascii="Times New Roman" w:eastAsia="Times New Roman" w:hAnsi="Times New Roman" w:cs="Times New Roman"/>
          <w:sz w:val="28"/>
          <w:szCs w:val="28"/>
          <w:lang w:eastAsia="ru-RU"/>
        </w:rPr>
        <w:t>знаниевые</w:t>
      </w:r>
      <w:proofErr w:type="spellEnd"/>
      <w:r w:rsidRPr="00B2231D">
        <w:rPr>
          <w:rFonts w:ascii="Times New Roman" w:eastAsia="Times New Roman" w:hAnsi="Times New Roman" w:cs="Times New Roman"/>
          <w:sz w:val="28"/>
          <w:szCs w:val="28"/>
          <w:lang w:eastAsia="ru-RU"/>
        </w:rPr>
        <w:t xml:space="preserve"> компетенции, связанные с представлениями о специфике педагогической деятельности в современных условиях; </w:t>
      </w:r>
    </w:p>
    <w:p w:rsidR="00B2231D" w:rsidRPr="00B2231D" w:rsidRDefault="00B2231D" w:rsidP="00B2231D">
      <w:pPr>
        <w:pStyle w:val="a6"/>
        <w:numPr>
          <w:ilvl w:val="0"/>
          <w:numId w:val="1"/>
        </w:numPr>
        <w:spacing w:after="0" w:line="240" w:lineRule="auto"/>
        <w:jc w:val="both"/>
        <w:rPr>
          <w:rFonts w:ascii="Times New Roman" w:eastAsia="Times New Roman" w:hAnsi="Times New Roman" w:cs="Times New Roman"/>
          <w:sz w:val="28"/>
          <w:szCs w:val="28"/>
          <w:lang w:eastAsia="ru-RU"/>
        </w:rPr>
      </w:pPr>
      <w:proofErr w:type="spellStart"/>
      <w:r w:rsidRPr="00B2231D">
        <w:rPr>
          <w:rFonts w:ascii="Times New Roman" w:eastAsia="Times New Roman" w:hAnsi="Times New Roman" w:cs="Times New Roman"/>
          <w:sz w:val="28"/>
          <w:szCs w:val="28"/>
          <w:lang w:eastAsia="ru-RU"/>
        </w:rPr>
        <w:t>деятельностный</w:t>
      </w:r>
      <w:proofErr w:type="spellEnd"/>
      <w:r w:rsidRPr="00B2231D">
        <w:rPr>
          <w:rFonts w:ascii="Times New Roman" w:eastAsia="Times New Roman" w:hAnsi="Times New Roman" w:cs="Times New Roman"/>
          <w:sz w:val="28"/>
          <w:szCs w:val="28"/>
          <w:lang w:eastAsia="ru-RU"/>
        </w:rPr>
        <w:t xml:space="preserve"> аспект включает в себя реализацию и осмысление педагогом своих профессиональных ролей, реализуемых в </w:t>
      </w:r>
      <w:proofErr w:type="gramStart"/>
      <w:r w:rsidRPr="00B2231D">
        <w:rPr>
          <w:rFonts w:ascii="Times New Roman" w:eastAsia="Times New Roman" w:hAnsi="Times New Roman" w:cs="Times New Roman"/>
          <w:sz w:val="28"/>
          <w:szCs w:val="28"/>
          <w:lang w:eastAsia="ru-RU"/>
        </w:rPr>
        <w:t>собственном</w:t>
      </w:r>
      <w:proofErr w:type="gramEnd"/>
      <w:r w:rsidRPr="00B2231D">
        <w:rPr>
          <w:rFonts w:ascii="Times New Roman" w:eastAsia="Times New Roman" w:hAnsi="Times New Roman" w:cs="Times New Roman"/>
          <w:sz w:val="28"/>
          <w:szCs w:val="28"/>
          <w:lang w:eastAsia="ru-RU"/>
        </w:rPr>
        <w:t xml:space="preserve"> профессиональной деятельности, педагогической практики или специально в организованных игровых упражнениях</w:t>
      </w:r>
      <w:r w:rsidR="007A78BD">
        <w:rPr>
          <w:rFonts w:ascii="Times New Roman" w:eastAsia="Times New Roman" w:hAnsi="Times New Roman" w:cs="Times New Roman"/>
          <w:sz w:val="28"/>
          <w:szCs w:val="28"/>
          <w:lang w:eastAsia="ru-RU"/>
        </w:rPr>
        <w:t>;</w:t>
      </w:r>
    </w:p>
    <w:p w:rsidR="00B2231D" w:rsidRDefault="007A78BD" w:rsidP="00B2231D">
      <w:pPr>
        <w:pStyle w:val="a6"/>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B2231D" w:rsidRPr="00B2231D">
        <w:rPr>
          <w:rFonts w:ascii="Times New Roman" w:eastAsia="Times New Roman" w:hAnsi="Times New Roman" w:cs="Times New Roman"/>
          <w:sz w:val="28"/>
          <w:szCs w:val="28"/>
          <w:lang w:eastAsia="ru-RU"/>
        </w:rPr>
        <w:t xml:space="preserve">енностно-рефлексивный аспект связан с формированием самосознания, реализацией профессиональных ценностей в проектировании и осуществлении деятельности. </w:t>
      </w:r>
    </w:p>
    <w:p w:rsidR="00DB77D7" w:rsidRDefault="00DB77D7" w:rsidP="00DB77D7">
      <w:pPr>
        <w:pStyle w:val="a6"/>
        <w:spacing w:after="0" w:line="240" w:lineRule="auto"/>
        <w:ind w:left="360"/>
        <w:jc w:val="both"/>
        <w:rPr>
          <w:rFonts w:ascii="Times New Roman" w:eastAsia="Times New Roman" w:hAnsi="Times New Roman" w:cs="Times New Roman"/>
          <w:sz w:val="28"/>
          <w:szCs w:val="28"/>
          <w:lang w:eastAsia="ru-RU"/>
        </w:rPr>
      </w:pPr>
    </w:p>
    <w:p w:rsidR="00DB77D7" w:rsidRDefault="00DB77D7" w:rsidP="00DB77D7">
      <w:pPr>
        <w:pStyle w:val="a6"/>
        <w:numPr>
          <w:ilvl w:val="0"/>
          <w:numId w:val="2"/>
        </w:numPr>
        <w:spacing w:after="0" w:line="240" w:lineRule="auto"/>
        <w:jc w:val="both"/>
        <w:rPr>
          <w:rFonts w:ascii="Times New Roman" w:eastAsia="Times New Roman" w:hAnsi="Times New Roman" w:cs="Times New Roman"/>
          <w:sz w:val="28"/>
          <w:szCs w:val="28"/>
          <w:lang w:eastAsia="ru-RU"/>
        </w:rPr>
      </w:pPr>
      <w:r w:rsidRPr="00911436">
        <w:rPr>
          <w:rFonts w:ascii="Times New Roman" w:eastAsia="Times New Roman" w:hAnsi="Times New Roman" w:cs="Times New Roman"/>
          <w:b/>
          <w:sz w:val="28"/>
          <w:szCs w:val="28"/>
          <w:lang w:eastAsia="ru-RU"/>
        </w:rPr>
        <w:t>Когнитивный аспект</w:t>
      </w:r>
      <w:r>
        <w:rPr>
          <w:rFonts w:ascii="Times New Roman" w:eastAsia="Times New Roman" w:hAnsi="Times New Roman" w:cs="Times New Roman"/>
          <w:sz w:val="28"/>
          <w:szCs w:val="28"/>
          <w:lang w:eastAsia="ru-RU"/>
        </w:rPr>
        <w:t>: изучение нормативной, методологической, методической документации и научно-методических трудов современных ученых.</w:t>
      </w:r>
    </w:p>
    <w:p w:rsidR="00D654A9" w:rsidRDefault="00D654A9" w:rsidP="00D654A9">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D654A9">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ый</w:t>
      </w:r>
      <w:r w:rsidRPr="00D654A9">
        <w:rPr>
          <w:rFonts w:ascii="Times New Roman" w:eastAsia="Times New Roman" w:hAnsi="Times New Roman" w:cs="Times New Roman"/>
          <w:sz w:val="28"/>
          <w:szCs w:val="28"/>
          <w:lang w:eastAsia="ru-RU"/>
        </w:rPr>
        <w:t xml:space="preserve"> закон «Об образовании в РФ» от 29.12.2012 N 273-ФЗ (редакция от 23.07.2013)</w:t>
      </w:r>
    </w:p>
    <w:p w:rsidR="00D654A9" w:rsidRDefault="00D654A9" w:rsidP="00D654A9">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D654A9">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ый</w:t>
      </w:r>
      <w:r w:rsidRPr="00D654A9">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ый</w:t>
      </w:r>
      <w:r w:rsidRPr="00D654A9">
        <w:rPr>
          <w:rFonts w:ascii="Times New Roman" w:eastAsia="Times New Roman" w:hAnsi="Times New Roman" w:cs="Times New Roman"/>
          <w:sz w:val="28"/>
          <w:szCs w:val="28"/>
          <w:lang w:eastAsia="ru-RU"/>
        </w:rPr>
        <w:t xml:space="preserve"> образовательн</w:t>
      </w:r>
      <w:r>
        <w:rPr>
          <w:rFonts w:ascii="Times New Roman" w:eastAsia="Times New Roman" w:hAnsi="Times New Roman" w:cs="Times New Roman"/>
          <w:sz w:val="28"/>
          <w:szCs w:val="28"/>
          <w:lang w:eastAsia="ru-RU"/>
        </w:rPr>
        <w:t>ый</w:t>
      </w:r>
      <w:r w:rsidRPr="00D654A9">
        <w:rPr>
          <w:rFonts w:ascii="Times New Roman" w:eastAsia="Times New Roman" w:hAnsi="Times New Roman" w:cs="Times New Roman"/>
          <w:sz w:val="28"/>
          <w:szCs w:val="28"/>
          <w:lang w:eastAsia="ru-RU"/>
        </w:rPr>
        <w:t xml:space="preserve"> стандарт начального общего образования, утвержденн</w:t>
      </w:r>
      <w:r>
        <w:rPr>
          <w:rFonts w:ascii="Times New Roman" w:eastAsia="Times New Roman" w:hAnsi="Times New Roman" w:cs="Times New Roman"/>
          <w:sz w:val="28"/>
          <w:szCs w:val="28"/>
          <w:lang w:eastAsia="ru-RU"/>
        </w:rPr>
        <w:t>ый</w:t>
      </w:r>
      <w:r w:rsidRPr="00D654A9">
        <w:rPr>
          <w:rFonts w:ascii="Times New Roman" w:eastAsia="Times New Roman" w:hAnsi="Times New Roman" w:cs="Times New Roman"/>
          <w:sz w:val="28"/>
          <w:szCs w:val="28"/>
          <w:lang w:eastAsia="ru-RU"/>
        </w:rPr>
        <w:t xml:space="preserve"> приказом Министерства образования и науки РФ 06.10.2009 № 373</w:t>
      </w:r>
    </w:p>
    <w:p w:rsidR="00D654A9" w:rsidRDefault="00D654A9" w:rsidP="00D654A9">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D654A9">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ый</w:t>
      </w:r>
      <w:r w:rsidRPr="00D654A9">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ый</w:t>
      </w:r>
      <w:r w:rsidRPr="00D654A9">
        <w:rPr>
          <w:rFonts w:ascii="Times New Roman" w:eastAsia="Times New Roman" w:hAnsi="Times New Roman" w:cs="Times New Roman"/>
          <w:sz w:val="28"/>
          <w:szCs w:val="28"/>
          <w:lang w:eastAsia="ru-RU"/>
        </w:rPr>
        <w:t xml:space="preserve"> образовательн</w:t>
      </w:r>
      <w:r>
        <w:rPr>
          <w:rFonts w:ascii="Times New Roman" w:eastAsia="Times New Roman" w:hAnsi="Times New Roman" w:cs="Times New Roman"/>
          <w:sz w:val="28"/>
          <w:szCs w:val="28"/>
          <w:lang w:eastAsia="ru-RU"/>
        </w:rPr>
        <w:t>ый</w:t>
      </w:r>
      <w:r w:rsidRPr="00D654A9">
        <w:rPr>
          <w:rFonts w:ascii="Times New Roman" w:eastAsia="Times New Roman" w:hAnsi="Times New Roman" w:cs="Times New Roman"/>
          <w:sz w:val="28"/>
          <w:szCs w:val="28"/>
          <w:lang w:eastAsia="ru-RU"/>
        </w:rPr>
        <w:t xml:space="preserve"> стандарт основного общего образования, утвержденн</w:t>
      </w:r>
      <w:r>
        <w:rPr>
          <w:rFonts w:ascii="Times New Roman" w:eastAsia="Times New Roman" w:hAnsi="Times New Roman" w:cs="Times New Roman"/>
          <w:sz w:val="28"/>
          <w:szCs w:val="28"/>
          <w:lang w:eastAsia="ru-RU"/>
        </w:rPr>
        <w:t>ый</w:t>
      </w:r>
      <w:r w:rsidRPr="00D654A9">
        <w:rPr>
          <w:rFonts w:ascii="Times New Roman" w:eastAsia="Times New Roman" w:hAnsi="Times New Roman" w:cs="Times New Roman"/>
          <w:sz w:val="28"/>
          <w:szCs w:val="28"/>
          <w:lang w:eastAsia="ru-RU"/>
        </w:rPr>
        <w:t xml:space="preserve"> приказом Министерства образования </w:t>
      </w:r>
      <w:r>
        <w:rPr>
          <w:rFonts w:ascii="Times New Roman" w:eastAsia="Times New Roman" w:hAnsi="Times New Roman" w:cs="Times New Roman"/>
          <w:sz w:val="28"/>
          <w:szCs w:val="28"/>
          <w:lang w:eastAsia="ru-RU"/>
        </w:rPr>
        <w:t>и науки РФ от 17.12.2010 № 1897</w:t>
      </w:r>
    </w:p>
    <w:p w:rsidR="00DB77D7" w:rsidRDefault="00DB77D7" w:rsidP="00D654A9">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DB77D7">
        <w:rPr>
          <w:rFonts w:ascii="Times New Roman" w:eastAsia="Times New Roman" w:hAnsi="Times New Roman" w:cs="Times New Roman"/>
          <w:sz w:val="28"/>
          <w:szCs w:val="28"/>
          <w:lang w:eastAsia="ru-RU"/>
        </w:rPr>
        <w:t>Программа развития воспитательной компоненты</w:t>
      </w:r>
    </w:p>
    <w:p w:rsidR="00D654A9" w:rsidRPr="00D654A9" w:rsidRDefault="00D654A9" w:rsidP="00D654A9">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D654A9">
        <w:rPr>
          <w:rFonts w:ascii="Times New Roman" w:eastAsia="Times New Roman" w:hAnsi="Times New Roman" w:cs="Times New Roman"/>
          <w:sz w:val="28"/>
          <w:szCs w:val="28"/>
          <w:lang w:eastAsia="ru-RU"/>
        </w:rPr>
        <w:t>Методические рекомендации по оценке результатов внеурочной деятельности</w:t>
      </w:r>
      <w:r>
        <w:rPr>
          <w:rFonts w:ascii="Times New Roman" w:eastAsia="Times New Roman" w:hAnsi="Times New Roman" w:cs="Times New Roman"/>
          <w:sz w:val="28"/>
          <w:szCs w:val="28"/>
          <w:lang w:eastAsia="ru-RU"/>
        </w:rPr>
        <w:t xml:space="preserve"> </w:t>
      </w:r>
      <w:r w:rsidRPr="00D654A9">
        <w:rPr>
          <w:rFonts w:ascii="Times New Roman" w:eastAsia="Times New Roman" w:hAnsi="Times New Roman" w:cs="Times New Roman"/>
          <w:sz w:val="28"/>
          <w:szCs w:val="28"/>
          <w:lang w:eastAsia="ru-RU"/>
        </w:rPr>
        <w:t>учащихся в рамках ФГОС</w:t>
      </w:r>
    </w:p>
    <w:p w:rsidR="00DB77D7" w:rsidRPr="00DB77D7" w:rsidRDefault="00DB77D7" w:rsidP="00DB77D7">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DB77D7">
        <w:rPr>
          <w:rFonts w:ascii="Times New Roman" w:eastAsia="Times New Roman" w:hAnsi="Times New Roman" w:cs="Times New Roman"/>
          <w:sz w:val="28"/>
          <w:szCs w:val="28"/>
          <w:lang w:eastAsia="ru-RU"/>
        </w:rPr>
        <w:t>Методический конструктор «Преимущественные формы достижения воспитательных результатов во внеурочной деятельности» Авторы-составители: Д.В. Григорьев, П.В. Степанов, Центр теории воспитания ИТИП РАО.</w:t>
      </w:r>
    </w:p>
    <w:p w:rsidR="00DB77D7" w:rsidRDefault="00DB77D7" w:rsidP="00DB77D7">
      <w:pPr>
        <w:pStyle w:val="a6"/>
        <w:numPr>
          <w:ilvl w:val="0"/>
          <w:numId w:val="3"/>
        </w:numPr>
        <w:spacing w:after="0" w:line="240" w:lineRule="auto"/>
        <w:jc w:val="both"/>
        <w:rPr>
          <w:rFonts w:ascii="Times New Roman" w:eastAsia="Times New Roman" w:hAnsi="Times New Roman" w:cs="Times New Roman"/>
          <w:sz w:val="28"/>
          <w:szCs w:val="28"/>
          <w:lang w:eastAsia="ru-RU"/>
        </w:rPr>
      </w:pPr>
      <w:r w:rsidRPr="00DB77D7">
        <w:rPr>
          <w:rFonts w:ascii="Times New Roman" w:eastAsia="Times New Roman" w:hAnsi="Times New Roman" w:cs="Times New Roman"/>
          <w:sz w:val="28"/>
          <w:szCs w:val="28"/>
          <w:lang w:eastAsia="ru-RU"/>
        </w:rPr>
        <w:t>«Концепция и модель оценки качества воспитания в системе общего образования» под ред. Н.Л. Селивановой, П.В. Степанова М., 2013</w:t>
      </w:r>
    </w:p>
    <w:p w:rsidR="00D0522A" w:rsidRDefault="00D0522A" w:rsidP="00D0522A">
      <w:pPr>
        <w:spacing w:after="0" w:line="240" w:lineRule="auto"/>
        <w:ind w:left="360"/>
        <w:jc w:val="both"/>
        <w:rPr>
          <w:rFonts w:ascii="Times New Roman" w:eastAsia="Times New Roman" w:hAnsi="Times New Roman" w:cs="Times New Roman"/>
          <w:sz w:val="28"/>
          <w:szCs w:val="28"/>
          <w:lang w:eastAsia="ru-RU"/>
        </w:rPr>
      </w:pPr>
    </w:p>
    <w:p w:rsidR="00D0522A" w:rsidRDefault="00D0522A" w:rsidP="00D0522A">
      <w:pPr>
        <w:pStyle w:val="a6"/>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911436">
        <w:rPr>
          <w:rFonts w:ascii="Times New Roman" w:eastAsia="Times New Roman" w:hAnsi="Times New Roman" w:cs="Times New Roman"/>
          <w:b/>
          <w:sz w:val="28"/>
          <w:szCs w:val="28"/>
          <w:lang w:eastAsia="ru-RU"/>
        </w:rPr>
        <w:t>Деятельностный</w:t>
      </w:r>
      <w:proofErr w:type="spellEnd"/>
      <w:r w:rsidRPr="00911436">
        <w:rPr>
          <w:rFonts w:ascii="Times New Roman" w:eastAsia="Times New Roman" w:hAnsi="Times New Roman" w:cs="Times New Roman"/>
          <w:b/>
          <w:sz w:val="28"/>
          <w:szCs w:val="28"/>
          <w:lang w:eastAsia="ru-RU"/>
        </w:rPr>
        <w:t xml:space="preserve"> аспект</w:t>
      </w:r>
      <w:r>
        <w:rPr>
          <w:rFonts w:ascii="Times New Roman" w:eastAsia="Times New Roman" w:hAnsi="Times New Roman" w:cs="Times New Roman"/>
          <w:sz w:val="28"/>
          <w:szCs w:val="28"/>
          <w:lang w:eastAsia="ru-RU"/>
        </w:rPr>
        <w:t>:</w:t>
      </w:r>
    </w:p>
    <w:p w:rsidR="00D0522A" w:rsidRDefault="00D0522A" w:rsidP="00CE3FCB">
      <w:pPr>
        <w:pStyle w:val="a6"/>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в творческих </w:t>
      </w:r>
      <w:r w:rsidR="00D74D29">
        <w:rPr>
          <w:rFonts w:ascii="Times New Roman" w:eastAsia="Times New Roman" w:hAnsi="Times New Roman" w:cs="Times New Roman"/>
          <w:sz w:val="28"/>
          <w:szCs w:val="28"/>
          <w:lang w:eastAsia="ru-RU"/>
        </w:rPr>
        <w:t xml:space="preserve">проектных </w:t>
      </w:r>
      <w:r>
        <w:rPr>
          <w:rFonts w:ascii="Times New Roman" w:eastAsia="Times New Roman" w:hAnsi="Times New Roman" w:cs="Times New Roman"/>
          <w:sz w:val="28"/>
          <w:szCs w:val="28"/>
          <w:lang w:eastAsia="ru-RU"/>
        </w:rPr>
        <w:t>группах в рамках реализации программы развития лицея</w:t>
      </w:r>
    </w:p>
    <w:p w:rsidR="00D0522A" w:rsidRDefault="00D0522A" w:rsidP="00D0522A">
      <w:pPr>
        <w:pStyle w:val="a6"/>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«Одаренные дети»</w:t>
      </w:r>
    </w:p>
    <w:p w:rsidR="00D0522A" w:rsidRDefault="00D0522A" w:rsidP="00D0522A">
      <w:pPr>
        <w:pStyle w:val="a6"/>
        <w:spacing w:after="0" w:line="240" w:lineRule="auto"/>
        <w:jc w:val="both"/>
        <w:rPr>
          <w:rFonts w:ascii="Times New Roman" w:eastAsia="Times New Roman" w:hAnsi="Times New Roman" w:cs="Times New Roman"/>
          <w:sz w:val="28"/>
          <w:szCs w:val="28"/>
          <w:lang w:eastAsia="ru-RU"/>
        </w:rPr>
      </w:pPr>
      <w:r w:rsidRPr="00D0522A">
        <w:rPr>
          <w:rFonts w:ascii="Times New Roman" w:eastAsia="Times New Roman" w:hAnsi="Times New Roman" w:cs="Times New Roman"/>
          <w:sz w:val="28"/>
          <w:szCs w:val="28"/>
          <w:lang w:eastAsia="ru-RU"/>
        </w:rPr>
        <w:t>«Система упра</w:t>
      </w:r>
      <w:r w:rsidR="00D74D29">
        <w:rPr>
          <w:rFonts w:ascii="Times New Roman" w:eastAsia="Times New Roman" w:hAnsi="Times New Roman" w:cs="Times New Roman"/>
          <w:sz w:val="28"/>
          <w:szCs w:val="28"/>
          <w:lang w:eastAsia="ru-RU"/>
        </w:rPr>
        <w:t>вления образовательным знанием»</w:t>
      </w:r>
      <w:r w:rsidRPr="00D0522A">
        <w:rPr>
          <w:rFonts w:ascii="Times New Roman" w:eastAsia="Times New Roman" w:hAnsi="Times New Roman" w:cs="Times New Roman"/>
          <w:sz w:val="28"/>
          <w:szCs w:val="28"/>
          <w:lang w:eastAsia="ru-RU"/>
        </w:rPr>
        <w:t xml:space="preserve"> </w:t>
      </w:r>
    </w:p>
    <w:p w:rsidR="00D74D29" w:rsidRDefault="00D0522A" w:rsidP="00D0522A">
      <w:pPr>
        <w:pStyle w:val="a6"/>
        <w:spacing w:after="0" w:line="240" w:lineRule="auto"/>
        <w:jc w:val="both"/>
        <w:rPr>
          <w:rFonts w:ascii="Times New Roman" w:eastAsia="Times New Roman" w:hAnsi="Times New Roman" w:cs="Times New Roman"/>
          <w:sz w:val="28"/>
          <w:szCs w:val="28"/>
          <w:lang w:eastAsia="ru-RU"/>
        </w:rPr>
      </w:pPr>
      <w:r w:rsidRPr="00D0522A">
        <w:rPr>
          <w:rFonts w:ascii="Times New Roman" w:eastAsia="Times New Roman" w:hAnsi="Times New Roman" w:cs="Times New Roman"/>
          <w:sz w:val="28"/>
          <w:szCs w:val="28"/>
          <w:lang w:eastAsia="ru-RU"/>
        </w:rPr>
        <w:t>«Ценности пе</w:t>
      </w:r>
      <w:r w:rsidR="00D74D29">
        <w:rPr>
          <w:rFonts w:ascii="Times New Roman" w:eastAsia="Times New Roman" w:hAnsi="Times New Roman" w:cs="Times New Roman"/>
          <w:sz w:val="28"/>
          <w:szCs w:val="28"/>
          <w:lang w:eastAsia="ru-RU"/>
        </w:rPr>
        <w:t>дагогов как источник инновации»</w:t>
      </w:r>
    </w:p>
    <w:p w:rsidR="00CE3FCB" w:rsidRDefault="00CE3FCB" w:rsidP="00D0522A">
      <w:pPr>
        <w:pStyle w:val="a6"/>
        <w:spacing w:after="0" w:line="240" w:lineRule="auto"/>
        <w:jc w:val="both"/>
        <w:rPr>
          <w:rFonts w:ascii="Times New Roman" w:eastAsia="Times New Roman" w:hAnsi="Times New Roman" w:cs="Times New Roman"/>
          <w:sz w:val="28"/>
          <w:szCs w:val="28"/>
          <w:lang w:eastAsia="ru-RU"/>
        </w:rPr>
      </w:pPr>
    </w:p>
    <w:p w:rsidR="00CE3FCB" w:rsidRPr="00CE3FCB" w:rsidRDefault="00CE3FCB" w:rsidP="00CE3FCB">
      <w:pPr>
        <w:pStyle w:val="a6"/>
        <w:numPr>
          <w:ilvl w:val="0"/>
          <w:numId w:val="4"/>
        </w:numPr>
        <w:jc w:val="both"/>
        <w:rPr>
          <w:rFonts w:ascii="Times New Roman" w:hAnsi="Times New Roman" w:cs="Times New Roman"/>
          <w:bCs/>
          <w:sz w:val="28"/>
          <w:szCs w:val="28"/>
        </w:rPr>
      </w:pPr>
      <w:r w:rsidRPr="00CE3FCB">
        <w:rPr>
          <w:rFonts w:ascii="Times New Roman" w:hAnsi="Times New Roman" w:cs="Times New Roman"/>
          <w:bCs/>
          <w:sz w:val="28"/>
          <w:szCs w:val="28"/>
        </w:rPr>
        <w:t>Организация деятельности детских объединений по направлениям, включающим модули образовательных программ:</w:t>
      </w:r>
    </w:p>
    <w:p w:rsidR="00CE3FCB" w:rsidRPr="00CE3FCB" w:rsidRDefault="00CE3FCB" w:rsidP="00CE3FCB">
      <w:pPr>
        <w:pStyle w:val="a6"/>
        <w:numPr>
          <w:ilvl w:val="0"/>
          <w:numId w:val="5"/>
        </w:numPr>
        <w:spacing w:after="0" w:line="240" w:lineRule="auto"/>
        <w:rPr>
          <w:rFonts w:ascii="Times New Roman" w:hAnsi="Times New Roman" w:cs="Times New Roman"/>
          <w:bCs/>
          <w:sz w:val="28"/>
          <w:szCs w:val="28"/>
        </w:rPr>
      </w:pPr>
      <w:r w:rsidRPr="00CE3FCB">
        <w:rPr>
          <w:rFonts w:ascii="Times New Roman" w:hAnsi="Times New Roman" w:cs="Times New Roman"/>
          <w:bCs/>
          <w:sz w:val="28"/>
          <w:szCs w:val="28"/>
        </w:rPr>
        <w:t xml:space="preserve">«Шаг за шагом к Человеку» - « Мир открытий»,  «Я есть», «Мысль» </w:t>
      </w:r>
    </w:p>
    <w:p w:rsidR="00CE3FCB" w:rsidRPr="00CE3FCB" w:rsidRDefault="00CE3FCB" w:rsidP="00CE3FCB">
      <w:pPr>
        <w:numPr>
          <w:ilvl w:val="0"/>
          <w:numId w:val="5"/>
        </w:numPr>
        <w:spacing w:after="0" w:line="240" w:lineRule="auto"/>
        <w:rPr>
          <w:rFonts w:ascii="Times New Roman" w:hAnsi="Times New Roman" w:cs="Times New Roman"/>
          <w:bCs/>
          <w:sz w:val="28"/>
          <w:szCs w:val="28"/>
        </w:rPr>
      </w:pPr>
      <w:r w:rsidRPr="00CE3FCB">
        <w:rPr>
          <w:rFonts w:ascii="Times New Roman" w:hAnsi="Times New Roman" w:cs="Times New Roman"/>
          <w:bCs/>
          <w:sz w:val="28"/>
          <w:szCs w:val="28"/>
        </w:rPr>
        <w:t xml:space="preserve">«Интеллект» -   «МИР», «Город улыбок», «Открытие». </w:t>
      </w:r>
    </w:p>
    <w:p w:rsidR="00CE3FCB" w:rsidRPr="00CE3FCB" w:rsidRDefault="00CE3FCB" w:rsidP="00CE3FCB">
      <w:pPr>
        <w:pStyle w:val="a6"/>
        <w:numPr>
          <w:ilvl w:val="0"/>
          <w:numId w:val="5"/>
        </w:numPr>
        <w:spacing w:after="0" w:line="240" w:lineRule="auto"/>
        <w:rPr>
          <w:rFonts w:ascii="Times New Roman" w:hAnsi="Times New Roman" w:cs="Times New Roman"/>
          <w:bCs/>
          <w:sz w:val="28"/>
          <w:szCs w:val="28"/>
        </w:rPr>
      </w:pPr>
      <w:r w:rsidRPr="00CE3FCB">
        <w:rPr>
          <w:rFonts w:ascii="Times New Roman" w:hAnsi="Times New Roman" w:cs="Times New Roman"/>
          <w:bCs/>
          <w:sz w:val="28"/>
          <w:szCs w:val="28"/>
        </w:rPr>
        <w:t xml:space="preserve"> «Эко» - «Волонтеры»,  «Гриф» </w:t>
      </w:r>
    </w:p>
    <w:p w:rsidR="00CE3FCB" w:rsidRDefault="00CE3FCB" w:rsidP="00CE3FCB">
      <w:pPr>
        <w:pStyle w:val="a6"/>
        <w:numPr>
          <w:ilvl w:val="0"/>
          <w:numId w:val="5"/>
        </w:numPr>
        <w:spacing w:after="0" w:line="240" w:lineRule="auto"/>
        <w:rPr>
          <w:rFonts w:ascii="Times New Roman" w:hAnsi="Times New Roman" w:cs="Times New Roman"/>
          <w:bCs/>
          <w:sz w:val="28"/>
          <w:szCs w:val="28"/>
        </w:rPr>
      </w:pPr>
      <w:r w:rsidRPr="00CE3FCB">
        <w:rPr>
          <w:rFonts w:ascii="Times New Roman" w:hAnsi="Times New Roman" w:cs="Times New Roman"/>
          <w:bCs/>
          <w:sz w:val="28"/>
          <w:szCs w:val="28"/>
        </w:rPr>
        <w:t>«Вдохновение» - «Кристалл», «</w:t>
      </w:r>
      <w:proofErr w:type="spellStart"/>
      <w:r w:rsidRPr="00CE3FCB">
        <w:rPr>
          <w:rFonts w:ascii="Times New Roman" w:hAnsi="Times New Roman" w:cs="Times New Roman"/>
          <w:bCs/>
          <w:sz w:val="28"/>
          <w:szCs w:val="28"/>
        </w:rPr>
        <w:t>РусаВия</w:t>
      </w:r>
      <w:proofErr w:type="spellEnd"/>
      <w:r w:rsidRPr="00CE3FCB">
        <w:rPr>
          <w:rFonts w:ascii="Times New Roman" w:hAnsi="Times New Roman" w:cs="Times New Roman"/>
          <w:bCs/>
          <w:sz w:val="28"/>
          <w:szCs w:val="28"/>
        </w:rPr>
        <w:t xml:space="preserve">», «Зодчие» </w:t>
      </w:r>
    </w:p>
    <w:p w:rsidR="00CE3FCB" w:rsidRPr="00CE3FCB" w:rsidRDefault="00CE3FCB" w:rsidP="00CE3FCB">
      <w:pPr>
        <w:pStyle w:val="a6"/>
        <w:numPr>
          <w:ilvl w:val="0"/>
          <w:numId w:val="5"/>
        </w:numPr>
        <w:spacing w:after="0" w:line="240" w:lineRule="auto"/>
        <w:rPr>
          <w:rFonts w:ascii="Times New Roman" w:hAnsi="Times New Roman" w:cs="Times New Roman"/>
          <w:bCs/>
          <w:sz w:val="28"/>
          <w:szCs w:val="28"/>
        </w:rPr>
      </w:pPr>
      <w:r w:rsidRPr="00CE3FCB">
        <w:rPr>
          <w:rFonts w:ascii="Times New Roman" w:hAnsi="Times New Roman" w:cs="Times New Roman"/>
          <w:bCs/>
          <w:sz w:val="28"/>
          <w:szCs w:val="28"/>
        </w:rPr>
        <w:t xml:space="preserve">«Быть здоровым» -  «Лидеры 21 века», «Мы», « Путь к успеху» </w:t>
      </w:r>
    </w:p>
    <w:p w:rsidR="00CE3FCB" w:rsidRPr="00CE3FCB" w:rsidRDefault="00CE3FCB" w:rsidP="00CE3FCB">
      <w:pPr>
        <w:pStyle w:val="a6"/>
        <w:numPr>
          <w:ilvl w:val="0"/>
          <w:numId w:val="5"/>
        </w:numPr>
        <w:spacing w:after="0" w:line="240" w:lineRule="auto"/>
        <w:rPr>
          <w:rFonts w:ascii="Times New Roman" w:hAnsi="Times New Roman" w:cs="Times New Roman"/>
          <w:bCs/>
          <w:sz w:val="28"/>
          <w:szCs w:val="28"/>
        </w:rPr>
      </w:pPr>
      <w:proofErr w:type="gramStart"/>
      <w:r w:rsidRPr="00CE3FCB">
        <w:rPr>
          <w:rFonts w:ascii="Times New Roman" w:hAnsi="Times New Roman" w:cs="Times New Roman"/>
          <w:bCs/>
          <w:sz w:val="28"/>
          <w:szCs w:val="28"/>
        </w:rPr>
        <w:t xml:space="preserve">«Мир» - «Знание – сила», «Созвездие», «Дойти до каждого» (количество  </w:t>
      </w:r>
      <w:proofErr w:type="gramEnd"/>
    </w:p>
    <w:p w:rsidR="00D74D29" w:rsidRDefault="00D74D29" w:rsidP="00D0522A">
      <w:pPr>
        <w:pStyle w:val="a6"/>
        <w:spacing w:after="0" w:line="240" w:lineRule="auto"/>
        <w:jc w:val="both"/>
        <w:rPr>
          <w:rFonts w:ascii="Times New Roman" w:eastAsia="Times New Roman" w:hAnsi="Times New Roman" w:cs="Times New Roman"/>
          <w:sz w:val="28"/>
          <w:szCs w:val="28"/>
          <w:lang w:eastAsia="ru-RU"/>
        </w:rPr>
      </w:pPr>
    </w:p>
    <w:p w:rsidR="00D74D29" w:rsidRPr="00D74D29" w:rsidRDefault="00D74D29" w:rsidP="00CE3FCB">
      <w:pPr>
        <w:pStyle w:val="a6"/>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w:t>
      </w:r>
      <w:r w:rsidRPr="00D74D29">
        <w:rPr>
          <w:rFonts w:ascii="Times New Roman" w:eastAsia="Times New Roman" w:hAnsi="Times New Roman" w:cs="Times New Roman"/>
          <w:sz w:val="28"/>
          <w:szCs w:val="28"/>
          <w:lang w:eastAsia="ru-RU"/>
        </w:rPr>
        <w:t>практико-ориентированных семинар</w:t>
      </w:r>
      <w:r>
        <w:rPr>
          <w:rFonts w:ascii="Times New Roman" w:eastAsia="Times New Roman" w:hAnsi="Times New Roman" w:cs="Times New Roman"/>
          <w:sz w:val="28"/>
          <w:szCs w:val="28"/>
          <w:lang w:eastAsia="ru-RU"/>
        </w:rPr>
        <w:t>ах</w:t>
      </w:r>
      <w:r w:rsidRPr="00D74D29">
        <w:rPr>
          <w:rFonts w:ascii="Times New Roman" w:eastAsia="Times New Roman" w:hAnsi="Times New Roman" w:cs="Times New Roman"/>
          <w:sz w:val="28"/>
          <w:szCs w:val="28"/>
          <w:lang w:eastAsia="ru-RU"/>
        </w:rPr>
        <w:t>, деловы</w:t>
      </w:r>
      <w:r>
        <w:rPr>
          <w:rFonts w:ascii="Times New Roman" w:eastAsia="Times New Roman" w:hAnsi="Times New Roman" w:cs="Times New Roman"/>
          <w:sz w:val="28"/>
          <w:szCs w:val="28"/>
          <w:lang w:eastAsia="ru-RU"/>
        </w:rPr>
        <w:t>х</w:t>
      </w:r>
      <w:r w:rsidRPr="00D74D29">
        <w:rPr>
          <w:rFonts w:ascii="Times New Roman" w:eastAsia="Times New Roman" w:hAnsi="Times New Roman" w:cs="Times New Roman"/>
          <w:sz w:val="28"/>
          <w:szCs w:val="28"/>
          <w:lang w:eastAsia="ru-RU"/>
        </w:rPr>
        <w:t xml:space="preserve"> игр</w:t>
      </w:r>
      <w:r>
        <w:rPr>
          <w:rFonts w:ascii="Times New Roman" w:eastAsia="Times New Roman" w:hAnsi="Times New Roman" w:cs="Times New Roman"/>
          <w:sz w:val="28"/>
          <w:szCs w:val="28"/>
          <w:lang w:eastAsia="ru-RU"/>
        </w:rPr>
        <w:t>ах</w:t>
      </w:r>
      <w:r w:rsidRPr="00D74D29">
        <w:rPr>
          <w:rFonts w:ascii="Times New Roman" w:eastAsia="Times New Roman" w:hAnsi="Times New Roman" w:cs="Times New Roman"/>
          <w:sz w:val="28"/>
          <w:szCs w:val="28"/>
          <w:lang w:eastAsia="ru-RU"/>
        </w:rPr>
        <w:t xml:space="preserve"> и тренинг</w:t>
      </w:r>
      <w:r>
        <w:rPr>
          <w:rFonts w:ascii="Times New Roman" w:eastAsia="Times New Roman" w:hAnsi="Times New Roman" w:cs="Times New Roman"/>
          <w:sz w:val="28"/>
          <w:szCs w:val="28"/>
          <w:lang w:eastAsia="ru-RU"/>
        </w:rPr>
        <w:t>ах</w:t>
      </w:r>
      <w:r w:rsidRPr="00D74D29">
        <w:rPr>
          <w:rFonts w:ascii="Times New Roman" w:eastAsia="Times New Roman" w:hAnsi="Times New Roman" w:cs="Times New Roman"/>
          <w:sz w:val="28"/>
          <w:szCs w:val="28"/>
          <w:lang w:eastAsia="ru-RU"/>
        </w:rPr>
        <w:t xml:space="preserve"> в рамках следующей проблематики:</w:t>
      </w:r>
    </w:p>
    <w:p w:rsidR="00D74D29" w:rsidRPr="00D74D29" w:rsidRDefault="00D74D29" w:rsidP="00D74D29">
      <w:pPr>
        <w:pStyle w:val="a6"/>
        <w:spacing w:after="0" w:line="240" w:lineRule="auto"/>
        <w:jc w:val="both"/>
        <w:rPr>
          <w:rFonts w:ascii="Times New Roman" w:eastAsia="Times New Roman" w:hAnsi="Times New Roman" w:cs="Times New Roman"/>
          <w:sz w:val="28"/>
          <w:szCs w:val="28"/>
          <w:lang w:eastAsia="ru-RU"/>
        </w:rPr>
      </w:pPr>
      <w:r w:rsidRPr="00D74D29">
        <w:rPr>
          <w:rFonts w:ascii="Times New Roman" w:eastAsia="Times New Roman" w:hAnsi="Times New Roman" w:cs="Times New Roman"/>
          <w:sz w:val="28"/>
          <w:szCs w:val="28"/>
          <w:lang w:eastAsia="ru-RU"/>
        </w:rPr>
        <w:t>•</w:t>
      </w:r>
      <w:r w:rsidRPr="00D74D29">
        <w:rPr>
          <w:rFonts w:ascii="Times New Roman" w:eastAsia="Times New Roman" w:hAnsi="Times New Roman" w:cs="Times New Roman"/>
          <w:sz w:val="28"/>
          <w:szCs w:val="28"/>
          <w:lang w:eastAsia="ru-RU"/>
        </w:rPr>
        <w:tab/>
        <w:t xml:space="preserve">Самоанализ как управленческая технология в системе «учитель–ученик» и как основа для </w:t>
      </w:r>
      <w:proofErr w:type="spellStart"/>
      <w:r w:rsidRPr="00D74D29">
        <w:rPr>
          <w:rFonts w:ascii="Times New Roman" w:eastAsia="Times New Roman" w:hAnsi="Times New Roman" w:cs="Times New Roman"/>
          <w:sz w:val="28"/>
          <w:szCs w:val="28"/>
          <w:lang w:eastAsia="ru-RU"/>
        </w:rPr>
        <w:t>самопрезентации</w:t>
      </w:r>
      <w:proofErr w:type="spellEnd"/>
      <w:r w:rsidRPr="00D74D29">
        <w:rPr>
          <w:rFonts w:ascii="Times New Roman" w:eastAsia="Times New Roman" w:hAnsi="Times New Roman" w:cs="Times New Roman"/>
          <w:sz w:val="28"/>
          <w:szCs w:val="28"/>
          <w:lang w:eastAsia="ru-RU"/>
        </w:rPr>
        <w:t xml:space="preserve"> достижений. </w:t>
      </w:r>
      <w:proofErr w:type="spellStart"/>
      <w:r w:rsidRPr="00D74D29">
        <w:rPr>
          <w:rFonts w:ascii="Times New Roman" w:eastAsia="Times New Roman" w:hAnsi="Times New Roman" w:cs="Times New Roman"/>
          <w:sz w:val="28"/>
          <w:szCs w:val="28"/>
          <w:lang w:eastAsia="ru-RU"/>
        </w:rPr>
        <w:t>Компетентностный</w:t>
      </w:r>
      <w:proofErr w:type="spellEnd"/>
      <w:r w:rsidRPr="00D74D29">
        <w:rPr>
          <w:rFonts w:ascii="Times New Roman" w:eastAsia="Times New Roman" w:hAnsi="Times New Roman" w:cs="Times New Roman"/>
          <w:sz w:val="28"/>
          <w:szCs w:val="28"/>
          <w:lang w:eastAsia="ru-RU"/>
        </w:rPr>
        <w:t xml:space="preserve"> подход – системообразующая основа содержания и технологий педагогического самоанализа. Сопоставление </w:t>
      </w:r>
      <w:proofErr w:type="spellStart"/>
      <w:r w:rsidRPr="00D74D29">
        <w:rPr>
          <w:rFonts w:ascii="Times New Roman" w:eastAsia="Times New Roman" w:hAnsi="Times New Roman" w:cs="Times New Roman"/>
          <w:sz w:val="28"/>
          <w:szCs w:val="28"/>
          <w:lang w:eastAsia="ru-RU"/>
        </w:rPr>
        <w:t>критериального</w:t>
      </w:r>
      <w:proofErr w:type="spellEnd"/>
      <w:r w:rsidRPr="00D74D29">
        <w:rPr>
          <w:rFonts w:ascii="Times New Roman" w:eastAsia="Times New Roman" w:hAnsi="Times New Roman" w:cs="Times New Roman"/>
          <w:sz w:val="28"/>
          <w:szCs w:val="28"/>
          <w:lang w:eastAsia="ru-RU"/>
        </w:rPr>
        <w:t xml:space="preserve"> и </w:t>
      </w:r>
      <w:proofErr w:type="spellStart"/>
      <w:r w:rsidRPr="00D74D29">
        <w:rPr>
          <w:rFonts w:ascii="Times New Roman" w:eastAsia="Times New Roman" w:hAnsi="Times New Roman" w:cs="Times New Roman"/>
          <w:sz w:val="28"/>
          <w:szCs w:val="28"/>
          <w:lang w:eastAsia="ru-RU"/>
        </w:rPr>
        <w:t>компетентностного</w:t>
      </w:r>
      <w:proofErr w:type="spellEnd"/>
      <w:r w:rsidRPr="00D74D29">
        <w:rPr>
          <w:rFonts w:ascii="Times New Roman" w:eastAsia="Times New Roman" w:hAnsi="Times New Roman" w:cs="Times New Roman"/>
          <w:sz w:val="28"/>
          <w:szCs w:val="28"/>
          <w:lang w:eastAsia="ru-RU"/>
        </w:rPr>
        <w:t xml:space="preserve"> подхода в общей самооценке достижений.</w:t>
      </w:r>
    </w:p>
    <w:p w:rsidR="00D74D29" w:rsidRPr="00D74D29" w:rsidRDefault="00D74D29" w:rsidP="00D74D29">
      <w:pPr>
        <w:pStyle w:val="a6"/>
        <w:spacing w:after="0" w:line="240" w:lineRule="auto"/>
        <w:jc w:val="both"/>
        <w:rPr>
          <w:rFonts w:ascii="Times New Roman" w:eastAsia="Times New Roman" w:hAnsi="Times New Roman" w:cs="Times New Roman"/>
          <w:sz w:val="28"/>
          <w:szCs w:val="28"/>
          <w:lang w:eastAsia="ru-RU"/>
        </w:rPr>
      </w:pPr>
      <w:r w:rsidRPr="00D74D29">
        <w:rPr>
          <w:rFonts w:ascii="Times New Roman" w:eastAsia="Times New Roman" w:hAnsi="Times New Roman" w:cs="Times New Roman"/>
          <w:sz w:val="28"/>
          <w:szCs w:val="28"/>
          <w:lang w:eastAsia="ru-RU"/>
        </w:rPr>
        <w:t>•</w:t>
      </w:r>
      <w:r w:rsidRPr="00D74D29">
        <w:rPr>
          <w:rFonts w:ascii="Times New Roman" w:eastAsia="Times New Roman" w:hAnsi="Times New Roman" w:cs="Times New Roman"/>
          <w:sz w:val="28"/>
          <w:szCs w:val="28"/>
          <w:lang w:eastAsia="ru-RU"/>
        </w:rPr>
        <w:tab/>
        <w:t xml:space="preserve"> Инновации в содержании общего образования, в системе воспитания, в организации образовательного процесса.</w:t>
      </w:r>
    </w:p>
    <w:p w:rsidR="00D74D29" w:rsidRPr="00D74D29" w:rsidRDefault="00D74D29" w:rsidP="00D74D29">
      <w:pPr>
        <w:pStyle w:val="a6"/>
        <w:spacing w:after="0" w:line="240" w:lineRule="auto"/>
        <w:jc w:val="both"/>
        <w:rPr>
          <w:rFonts w:ascii="Times New Roman" w:eastAsia="Times New Roman" w:hAnsi="Times New Roman" w:cs="Times New Roman"/>
          <w:sz w:val="28"/>
          <w:szCs w:val="28"/>
          <w:lang w:eastAsia="ru-RU"/>
        </w:rPr>
      </w:pPr>
      <w:r w:rsidRPr="00D74D29">
        <w:rPr>
          <w:rFonts w:ascii="Times New Roman" w:eastAsia="Times New Roman" w:hAnsi="Times New Roman" w:cs="Times New Roman"/>
          <w:sz w:val="28"/>
          <w:szCs w:val="28"/>
          <w:lang w:eastAsia="ru-RU"/>
        </w:rPr>
        <w:t>•</w:t>
      </w:r>
      <w:r w:rsidRPr="00D74D29">
        <w:rPr>
          <w:rFonts w:ascii="Times New Roman" w:eastAsia="Times New Roman" w:hAnsi="Times New Roman" w:cs="Times New Roman"/>
          <w:sz w:val="28"/>
          <w:szCs w:val="28"/>
          <w:lang w:eastAsia="ru-RU"/>
        </w:rPr>
        <w:tab/>
        <w:t>Проектирование системы целей воспитательной работы классным руководителем и представление результатов как уровня достижения этих целей. Проектирование целей внеурочной работы по предмету и представление результатов как уровня их достижения</w:t>
      </w:r>
    </w:p>
    <w:p w:rsidR="00D74D29" w:rsidRPr="00D74D29" w:rsidRDefault="00D74D29" w:rsidP="00D74D29">
      <w:pPr>
        <w:pStyle w:val="a6"/>
        <w:spacing w:after="0" w:line="240" w:lineRule="auto"/>
        <w:jc w:val="both"/>
        <w:rPr>
          <w:rFonts w:ascii="Times New Roman" w:eastAsia="Times New Roman" w:hAnsi="Times New Roman" w:cs="Times New Roman"/>
          <w:sz w:val="28"/>
          <w:szCs w:val="28"/>
          <w:lang w:eastAsia="ru-RU"/>
        </w:rPr>
      </w:pPr>
      <w:r w:rsidRPr="00D74D29">
        <w:rPr>
          <w:rFonts w:ascii="Times New Roman" w:eastAsia="Times New Roman" w:hAnsi="Times New Roman" w:cs="Times New Roman"/>
          <w:sz w:val="28"/>
          <w:szCs w:val="28"/>
          <w:lang w:eastAsia="ru-RU"/>
        </w:rPr>
        <w:t>•</w:t>
      </w:r>
      <w:r w:rsidRPr="00D74D29">
        <w:rPr>
          <w:rFonts w:ascii="Times New Roman" w:eastAsia="Times New Roman" w:hAnsi="Times New Roman" w:cs="Times New Roman"/>
          <w:sz w:val="28"/>
          <w:szCs w:val="28"/>
          <w:lang w:eastAsia="ru-RU"/>
        </w:rPr>
        <w:tab/>
        <w:t>«Духовно – нравственное воспитание российских школьников и особенности его реализации в начальной школе»</w:t>
      </w:r>
    </w:p>
    <w:p w:rsidR="00D74D29" w:rsidRPr="00D74D29" w:rsidRDefault="00D74D29" w:rsidP="00D74D29">
      <w:pPr>
        <w:pStyle w:val="a6"/>
        <w:spacing w:after="0" w:line="240" w:lineRule="auto"/>
        <w:jc w:val="both"/>
        <w:rPr>
          <w:rFonts w:ascii="Times New Roman" w:eastAsia="Times New Roman" w:hAnsi="Times New Roman" w:cs="Times New Roman"/>
          <w:sz w:val="28"/>
          <w:szCs w:val="28"/>
          <w:lang w:eastAsia="ru-RU"/>
        </w:rPr>
      </w:pPr>
      <w:r w:rsidRPr="00D74D29">
        <w:rPr>
          <w:rFonts w:ascii="Times New Roman" w:eastAsia="Times New Roman" w:hAnsi="Times New Roman" w:cs="Times New Roman"/>
          <w:sz w:val="28"/>
          <w:szCs w:val="28"/>
          <w:lang w:eastAsia="ru-RU"/>
        </w:rPr>
        <w:t>•</w:t>
      </w:r>
      <w:r w:rsidRPr="00D74D29">
        <w:rPr>
          <w:rFonts w:ascii="Times New Roman" w:eastAsia="Times New Roman" w:hAnsi="Times New Roman" w:cs="Times New Roman"/>
          <w:sz w:val="28"/>
          <w:szCs w:val="28"/>
          <w:lang w:eastAsia="ru-RU"/>
        </w:rPr>
        <w:tab/>
        <w:t>«Информационно-образовательная среда - важнейший компонент новой системы образования»</w:t>
      </w:r>
    </w:p>
    <w:p w:rsidR="00D0522A" w:rsidRPr="00D0522A" w:rsidRDefault="00D74D29" w:rsidP="00D74D29">
      <w:pPr>
        <w:pStyle w:val="a6"/>
        <w:spacing w:after="0" w:line="240" w:lineRule="auto"/>
        <w:jc w:val="both"/>
        <w:rPr>
          <w:rFonts w:ascii="Times New Roman" w:eastAsia="Times New Roman" w:hAnsi="Times New Roman" w:cs="Times New Roman"/>
          <w:sz w:val="28"/>
          <w:szCs w:val="28"/>
          <w:lang w:eastAsia="ru-RU"/>
        </w:rPr>
      </w:pPr>
      <w:r w:rsidRPr="00D74D29">
        <w:rPr>
          <w:rFonts w:ascii="Times New Roman" w:eastAsia="Times New Roman" w:hAnsi="Times New Roman" w:cs="Times New Roman"/>
          <w:sz w:val="28"/>
          <w:szCs w:val="28"/>
          <w:lang w:eastAsia="ru-RU"/>
        </w:rPr>
        <w:t>•</w:t>
      </w:r>
      <w:r w:rsidRPr="00D74D29">
        <w:rPr>
          <w:rFonts w:ascii="Times New Roman" w:eastAsia="Times New Roman" w:hAnsi="Times New Roman" w:cs="Times New Roman"/>
          <w:sz w:val="28"/>
          <w:szCs w:val="28"/>
          <w:lang w:eastAsia="ru-RU"/>
        </w:rPr>
        <w:tab/>
        <w:t>«Воспитательный потенциал внеурочной деятельности в начальной школе»</w:t>
      </w:r>
    </w:p>
    <w:p w:rsidR="00DB77D7" w:rsidRDefault="00DB77D7" w:rsidP="00DB77D7">
      <w:pPr>
        <w:spacing w:after="0" w:line="240" w:lineRule="auto"/>
        <w:ind w:left="360"/>
        <w:jc w:val="both"/>
        <w:rPr>
          <w:rFonts w:ascii="Times New Roman" w:eastAsia="Times New Roman" w:hAnsi="Times New Roman" w:cs="Times New Roman"/>
          <w:sz w:val="28"/>
          <w:szCs w:val="28"/>
          <w:lang w:eastAsia="ru-RU"/>
        </w:rPr>
      </w:pPr>
    </w:p>
    <w:p w:rsidR="001B7EDC" w:rsidRPr="00911436" w:rsidRDefault="00AE0D5F" w:rsidP="001B7EDC">
      <w:pPr>
        <w:pStyle w:val="a6"/>
        <w:numPr>
          <w:ilvl w:val="0"/>
          <w:numId w:val="2"/>
        </w:numPr>
        <w:spacing w:after="0" w:line="240" w:lineRule="auto"/>
        <w:jc w:val="both"/>
        <w:rPr>
          <w:rFonts w:ascii="Times New Roman" w:eastAsia="Times New Roman" w:hAnsi="Times New Roman" w:cs="Times New Roman"/>
          <w:b/>
          <w:sz w:val="28"/>
          <w:szCs w:val="28"/>
          <w:lang w:eastAsia="ru-RU"/>
        </w:rPr>
      </w:pPr>
      <w:r w:rsidRPr="00911436">
        <w:rPr>
          <w:rFonts w:ascii="Times New Roman" w:eastAsia="Times New Roman" w:hAnsi="Times New Roman" w:cs="Times New Roman"/>
          <w:b/>
          <w:sz w:val="28"/>
          <w:szCs w:val="28"/>
          <w:lang w:eastAsia="ru-RU"/>
        </w:rPr>
        <w:t>Ценно</w:t>
      </w:r>
      <w:r w:rsidR="001B7EDC" w:rsidRPr="00911436">
        <w:rPr>
          <w:rFonts w:ascii="Times New Roman" w:eastAsia="Times New Roman" w:hAnsi="Times New Roman" w:cs="Times New Roman"/>
          <w:b/>
          <w:sz w:val="28"/>
          <w:szCs w:val="28"/>
          <w:lang w:eastAsia="ru-RU"/>
        </w:rPr>
        <w:t>стно-рефлексивный аспект</w:t>
      </w:r>
      <w:r w:rsidR="00911436">
        <w:rPr>
          <w:rFonts w:ascii="Times New Roman" w:eastAsia="Times New Roman" w:hAnsi="Times New Roman" w:cs="Times New Roman"/>
          <w:b/>
          <w:sz w:val="28"/>
          <w:szCs w:val="28"/>
          <w:lang w:eastAsia="ru-RU"/>
        </w:rPr>
        <w:t>:</w:t>
      </w:r>
    </w:p>
    <w:p w:rsidR="001B7EDC" w:rsidRPr="00B86D46" w:rsidRDefault="001B7EDC" w:rsidP="00B86D46">
      <w:pPr>
        <w:pStyle w:val="a6"/>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авторских программ</w:t>
      </w:r>
      <w:r w:rsidR="00B86D46">
        <w:rPr>
          <w:rFonts w:ascii="Times New Roman" w:eastAsia="Times New Roman" w:hAnsi="Times New Roman" w:cs="Times New Roman"/>
          <w:sz w:val="28"/>
          <w:szCs w:val="28"/>
          <w:lang w:eastAsia="ru-RU"/>
        </w:rPr>
        <w:t xml:space="preserve"> с использованием </w:t>
      </w:r>
      <w:r w:rsidRPr="00B86D46">
        <w:rPr>
          <w:rFonts w:ascii="Times New Roman" w:hAnsi="Times New Roman" w:cs="Times New Roman"/>
          <w:bCs/>
          <w:sz w:val="28"/>
          <w:szCs w:val="28"/>
        </w:rPr>
        <w:t xml:space="preserve"> проективны</w:t>
      </w:r>
      <w:r w:rsidR="00B86D46">
        <w:rPr>
          <w:rFonts w:ascii="Times New Roman" w:hAnsi="Times New Roman" w:cs="Times New Roman"/>
          <w:bCs/>
          <w:sz w:val="28"/>
          <w:szCs w:val="28"/>
        </w:rPr>
        <w:t>х</w:t>
      </w:r>
      <w:r w:rsidRPr="00B86D46">
        <w:rPr>
          <w:rFonts w:ascii="Times New Roman" w:hAnsi="Times New Roman" w:cs="Times New Roman"/>
          <w:bCs/>
          <w:sz w:val="28"/>
          <w:szCs w:val="28"/>
        </w:rPr>
        <w:t xml:space="preserve"> методик работы на основе возрастно-ориентированных моделей воспитательной деятельности с учетом типов прогр</w:t>
      </w:r>
      <w:r w:rsidR="00AE0D5F">
        <w:rPr>
          <w:rFonts w:ascii="Times New Roman" w:hAnsi="Times New Roman" w:cs="Times New Roman"/>
          <w:bCs/>
          <w:sz w:val="28"/>
          <w:szCs w:val="28"/>
        </w:rPr>
        <w:t xml:space="preserve">амм внеурочной деятельности и последующий мониторинг эффективности и результативности программ с презентацией </w:t>
      </w:r>
      <w:r w:rsidR="00AE0D5F">
        <w:rPr>
          <w:rFonts w:ascii="Times New Roman" w:hAnsi="Times New Roman" w:cs="Times New Roman"/>
          <w:bCs/>
          <w:sz w:val="28"/>
          <w:szCs w:val="28"/>
        </w:rPr>
        <w:lastRenderedPageBreak/>
        <w:t>наблюдений и выводов на педагогических советах и в публикациях:</w:t>
      </w:r>
    </w:p>
    <w:p w:rsidR="001B7EDC" w:rsidRDefault="001B7EDC" w:rsidP="001B7EDC">
      <w:pPr>
        <w:pStyle w:val="a6"/>
        <w:numPr>
          <w:ilvl w:val="0"/>
          <w:numId w:val="6"/>
        </w:numPr>
        <w:spacing w:after="0" w:line="240" w:lineRule="auto"/>
        <w:ind w:left="357" w:hanging="357"/>
        <w:jc w:val="both"/>
        <w:rPr>
          <w:rFonts w:ascii="Times New Roman" w:hAnsi="Times New Roman" w:cs="Times New Roman"/>
          <w:bCs/>
          <w:sz w:val="28"/>
          <w:szCs w:val="28"/>
        </w:rPr>
      </w:pPr>
      <w:r w:rsidRPr="00B86D46">
        <w:rPr>
          <w:rFonts w:ascii="Times New Roman" w:hAnsi="Times New Roman" w:cs="Times New Roman"/>
          <w:bCs/>
          <w:sz w:val="28"/>
          <w:szCs w:val="28"/>
        </w:rPr>
        <w:t xml:space="preserve">образовательные </w:t>
      </w:r>
      <w:r w:rsidR="00B86D46">
        <w:rPr>
          <w:rFonts w:ascii="Times New Roman" w:hAnsi="Times New Roman" w:cs="Times New Roman"/>
          <w:bCs/>
          <w:sz w:val="28"/>
          <w:szCs w:val="28"/>
        </w:rPr>
        <w:t>курсы</w:t>
      </w:r>
      <w:r w:rsidRPr="00B86D46">
        <w:rPr>
          <w:rFonts w:ascii="Times New Roman" w:hAnsi="Times New Roman" w:cs="Times New Roman"/>
          <w:bCs/>
          <w:sz w:val="28"/>
          <w:szCs w:val="28"/>
        </w:rPr>
        <w:t xml:space="preserve"> по конкретным видам внеурочной деятельности;</w:t>
      </w:r>
    </w:p>
    <w:p w:rsidR="001B7EDC" w:rsidRDefault="001B7EDC" w:rsidP="001B7EDC">
      <w:pPr>
        <w:numPr>
          <w:ilvl w:val="0"/>
          <w:numId w:val="6"/>
        </w:numPr>
        <w:spacing w:after="0" w:line="240" w:lineRule="auto"/>
        <w:ind w:left="357" w:hanging="357"/>
        <w:jc w:val="both"/>
        <w:rPr>
          <w:rFonts w:ascii="Times New Roman" w:hAnsi="Times New Roman" w:cs="Times New Roman"/>
          <w:bCs/>
          <w:sz w:val="28"/>
          <w:szCs w:val="28"/>
        </w:rPr>
      </w:pPr>
      <w:r>
        <w:rPr>
          <w:rFonts w:ascii="Times New Roman" w:hAnsi="Times New Roman" w:cs="Times New Roman"/>
          <w:bCs/>
          <w:iCs/>
          <w:sz w:val="28"/>
          <w:szCs w:val="28"/>
        </w:rPr>
        <w:t>возрастные образовательные программы (образовательная программа внеурочной деятельности младших школьников; образовательная программа  внеурочной деятельности подростков; образовательная программа внеурочной деятельности старшеклассников);</w:t>
      </w:r>
    </w:p>
    <w:p w:rsidR="001B7EDC" w:rsidRPr="00911436" w:rsidRDefault="001B7EDC" w:rsidP="001B7EDC">
      <w:pPr>
        <w:numPr>
          <w:ilvl w:val="0"/>
          <w:numId w:val="7"/>
        </w:numPr>
        <w:spacing w:after="0" w:line="240" w:lineRule="auto"/>
        <w:ind w:left="357" w:hanging="357"/>
        <w:jc w:val="both"/>
        <w:rPr>
          <w:rFonts w:ascii="Times New Roman" w:hAnsi="Times New Roman" w:cs="Times New Roman"/>
          <w:bCs/>
          <w:sz w:val="28"/>
          <w:szCs w:val="28"/>
        </w:rPr>
      </w:pPr>
      <w:r>
        <w:rPr>
          <w:rFonts w:ascii="Times New Roman" w:hAnsi="Times New Roman" w:cs="Times New Roman"/>
          <w:bCs/>
          <w:iCs/>
          <w:sz w:val="28"/>
          <w:szCs w:val="28"/>
        </w:rPr>
        <w:t>индивидуальные образовательные программы</w:t>
      </w:r>
      <w:r>
        <w:rPr>
          <w:rFonts w:ascii="Times New Roman" w:hAnsi="Times New Roman" w:cs="Times New Roman"/>
          <w:bCs/>
          <w:sz w:val="28"/>
          <w:szCs w:val="28"/>
        </w:rPr>
        <w:t xml:space="preserve"> </w:t>
      </w:r>
      <w:r>
        <w:rPr>
          <w:rFonts w:ascii="Times New Roman" w:hAnsi="Times New Roman" w:cs="Times New Roman"/>
          <w:bCs/>
          <w:iCs/>
          <w:sz w:val="28"/>
          <w:szCs w:val="28"/>
        </w:rPr>
        <w:t xml:space="preserve"> для учащихся.</w:t>
      </w:r>
    </w:p>
    <w:p w:rsidR="00911436" w:rsidRPr="005B6EBD" w:rsidRDefault="00911436" w:rsidP="00911436">
      <w:pPr>
        <w:spacing w:after="0" w:line="240" w:lineRule="auto"/>
        <w:ind w:left="357"/>
        <w:jc w:val="both"/>
        <w:rPr>
          <w:rFonts w:ascii="Times New Roman" w:hAnsi="Times New Roman" w:cs="Times New Roman"/>
          <w:bCs/>
          <w:sz w:val="28"/>
          <w:szCs w:val="28"/>
        </w:rPr>
      </w:pPr>
    </w:p>
    <w:p w:rsidR="005B6EBD" w:rsidRDefault="005B6EBD" w:rsidP="005B6EBD">
      <w:pPr>
        <w:pStyle w:val="a6"/>
        <w:numPr>
          <w:ilvl w:val="0"/>
          <w:numId w:val="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Работа на интерактивных педагогических советах:</w:t>
      </w:r>
    </w:p>
    <w:p w:rsidR="005B6EBD" w:rsidRPr="00FC5717" w:rsidRDefault="005B6EBD" w:rsidP="00FC5717">
      <w:pPr>
        <w:pStyle w:val="a6"/>
        <w:numPr>
          <w:ilvl w:val="0"/>
          <w:numId w:val="8"/>
        </w:numPr>
        <w:spacing w:after="0" w:line="240" w:lineRule="auto"/>
        <w:jc w:val="both"/>
        <w:rPr>
          <w:rFonts w:ascii="Times New Roman" w:hAnsi="Times New Roman" w:cs="Times New Roman"/>
          <w:bCs/>
          <w:sz w:val="28"/>
          <w:szCs w:val="28"/>
        </w:rPr>
      </w:pPr>
      <w:r w:rsidRPr="00FC5717">
        <w:rPr>
          <w:rFonts w:ascii="Times New Roman" w:hAnsi="Times New Roman" w:cs="Times New Roman"/>
          <w:bCs/>
          <w:sz w:val="28"/>
          <w:szCs w:val="28"/>
        </w:rPr>
        <w:t xml:space="preserve">Деятельность педагогических работников в условиях реализации нового закона «Об образовании РФ». </w:t>
      </w:r>
    </w:p>
    <w:p w:rsidR="00E16194" w:rsidRPr="00FC5717" w:rsidRDefault="00E16194" w:rsidP="00FC5717">
      <w:pPr>
        <w:pStyle w:val="a6"/>
        <w:numPr>
          <w:ilvl w:val="0"/>
          <w:numId w:val="8"/>
        </w:numPr>
        <w:spacing w:after="0" w:line="240" w:lineRule="auto"/>
        <w:jc w:val="both"/>
        <w:rPr>
          <w:rFonts w:ascii="Times New Roman" w:hAnsi="Times New Roman" w:cs="Times New Roman"/>
          <w:bCs/>
          <w:sz w:val="28"/>
          <w:szCs w:val="28"/>
        </w:rPr>
      </w:pPr>
      <w:r w:rsidRPr="00FC5717">
        <w:rPr>
          <w:rFonts w:ascii="Times New Roman" w:hAnsi="Times New Roman" w:cs="Times New Roman"/>
          <w:bCs/>
          <w:sz w:val="28"/>
          <w:szCs w:val="28"/>
        </w:rPr>
        <w:t>Закон об образовании в Российской Федерации и проблемы современного воспитания</w:t>
      </w:r>
    </w:p>
    <w:p w:rsidR="00E16194" w:rsidRPr="00FC5717" w:rsidRDefault="00E16194" w:rsidP="00FC5717">
      <w:pPr>
        <w:pStyle w:val="a6"/>
        <w:numPr>
          <w:ilvl w:val="0"/>
          <w:numId w:val="8"/>
        </w:numPr>
        <w:spacing w:after="0" w:line="240" w:lineRule="auto"/>
        <w:jc w:val="both"/>
        <w:rPr>
          <w:rFonts w:ascii="Times New Roman" w:hAnsi="Times New Roman" w:cs="Times New Roman"/>
          <w:bCs/>
          <w:sz w:val="28"/>
          <w:szCs w:val="28"/>
        </w:rPr>
      </w:pPr>
      <w:r w:rsidRPr="00FC5717">
        <w:rPr>
          <w:rFonts w:ascii="Times New Roman" w:hAnsi="Times New Roman" w:cs="Times New Roman"/>
          <w:bCs/>
          <w:sz w:val="28"/>
          <w:szCs w:val="28"/>
        </w:rPr>
        <w:t xml:space="preserve">"Педагог новой школы": деловая игра по реализации экспертных позиций педагога </w:t>
      </w:r>
      <w:proofErr w:type="gramStart"/>
      <w:r w:rsidRPr="00FC5717">
        <w:rPr>
          <w:rFonts w:ascii="Times New Roman" w:hAnsi="Times New Roman" w:cs="Times New Roman"/>
          <w:bCs/>
          <w:sz w:val="28"/>
          <w:szCs w:val="28"/>
        </w:rPr>
        <w:t>при</w:t>
      </w:r>
      <w:proofErr w:type="gramEnd"/>
      <w:r w:rsidRPr="00FC5717">
        <w:rPr>
          <w:rFonts w:ascii="Times New Roman" w:hAnsi="Times New Roman" w:cs="Times New Roman"/>
          <w:bCs/>
          <w:sz w:val="28"/>
          <w:szCs w:val="28"/>
        </w:rPr>
        <w:t xml:space="preserve"> </w:t>
      </w:r>
      <w:proofErr w:type="gramStart"/>
      <w:r w:rsidRPr="00FC5717">
        <w:rPr>
          <w:rFonts w:ascii="Times New Roman" w:hAnsi="Times New Roman" w:cs="Times New Roman"/>
          <w:bCs/>
          <w:sz w:val="28"/>
          <w:szCs w:val="28"/>
        </w:rPr>
        <w:t>оценки</w:t>
      </w:r>
      <w:proofErr w:type="gramEnd"/>
      <w:r w:rsidRPr="00FC5717">
        <w:rPr>
          <w:rFonts w:ascii="Times New Roman" w:hAnsi="Times New Roman" w:cs="Times New Roman"/>
          <w:bCs/>
          <w:sz w:val="28"/>
          <w:szCs w:val="28"/>
        </w:rPr>
        <w:t xml:space="preserve"> эффективности деятельности лицея</w:t>
      </w:r>
    </w:p>
    <w:p w:rsidR="00E16194" w:rsidRPr="00FC5717" w:rsidRDefault="00E16194" w:rsidP="00FC5717">
      <w:pPr>
        <w:pStyle w:val="a6"/>
        <w:numPr>
          <w:ilvl w:val="0"/>
          <w:numId w:val="8"/>
        </w:numPr>
        <w:spacing w:after="0" w:line="240" w:lineRule="auto"/>
        <w:jc w:val="both"/>
        <w:rPr>
          <w:rFonts w:ascii="Times New Roman" w:hAnsi="Times New Roman" w:cs="Times New Roman"/>
          <w:bCs/>
          <w:sz w:val="28"/>
          <w:szCs w:val="28"/>
        </w:rPr>
      </w:pPr>
      <w:r w:rsidRPr="00FC5717">
        <w:rPr>
          <w:rFonts w:ascii="Times New Roman" w:hAnsi="Times New Roman" w:cs="Times New Roman"/>
          <w:bCs/>
          <w:sz w:val="28"/>
          <w:szCs w:val="28"/>
        </w:rPr>
        <w:t>Управление развитием воспитательного пространства лицея в условиях модернизации образования.</w:t>
      </w:r>
    </w:p>
    <w:p w:rsidR="00E16194" w:rsidRPr="00FC5717" w:rsidRDefault="00E16194" w:rsidP="00FC5717">
      <w:pPr>
        <w:pStyle w:val="a6"/>
        <w:numPr>
          <w:ilvl w:val="0"/>
          <w:numId w:val="8"/>
        </w:numPr>
        <w:spacing w:after="0" w:line="240" w:lineRule="auto"/>
        <w:jc w:val="both"/>
        <w:rPr>
          <w:rFonts w:ascii="Times New Roman" w:hAnsi="Times New Roman" w:cs="Times New Roman"/>
          <w:bCs/>
          <w:sz w:val="28"/>
          <w:szCs w:val="28"/>
        </w:rPr>
      </w:pPr>
      <w:r w:rsidRPr="00FC5717">
        <w:rPr>
          <w:rFonts w:ascii="Times New Roman" w:hAnsi="Times New Roman" w:cs="Times New Roman"/>
          <w:bCs/>
          <w:sz w:val="28"/>
          <w:szCs w:val="28"/>
        </w:rPr>
        <w:t xml:space="preserve">Адаптивные структуры воспитательной системы лицея как фактор неадаптивной социализации </w:t>
      </w:r>
      <w:proofErr w:type="gramStart"/>
      <w:r w:rsidRPr="00FC5717">
        <w:rPr>
          <w:rFonts w:ascii="Times New Roman" w:hAnsi="Times New Roman" w:cs="Times New Roman"/>
          <w:bCs/>
          <w:sz w:val="28"/>
          <w:szCs w:val="28"/>
        </w:rPr>
        <w:t>обучающихся</w:t>
      </w:r>
      <w:proofErr w:type="gramEnd"/>
    </w:p>
    <w:p w:rsidR="005B6EBD" w:rsidRPr="00FC5717" w:rsidRDefault="005B6EBD" w:rsidP="00FC5717">
      <w:pPr>
        <w:pStyle w:val="a6"/>
        <w:numPr>
          <w:ilvl w:val="0"/>
          <w:numId w:val="8"/>
        </w:numPr>
        <w:spacing w:after="0" w:line="240" w:lineRule="auto"/>
        <w:jc w:val="both"/>
        <w:rPr>
          <w:rFonts w:ascii="Times New Roman" w:hAnsi="Times New Roman" w:cs="Times New Roman"/>
          <w:bCs/>
          <w:sz w:val="28"/>
          <w:szCs w:val="28"/>
        </w:rPr>
      </w:pPr>
      <w:r w:rsidRPr="00FC5717">
        <w:rPr>
          <w:rFonts w:ascii="Times New Roman" w:hAnsi="Times New Roman" w:cs="Times New Roman"/>
          <w:bCs/>
          <w:sz w:val="28"/>
          <w:szCs w:val="28"/>
        </w:rPr>
        <w:t>Моделирование воспитательной системы лицея, направленной на формирование социальной гражданской компетентности учащихся.</w:t>
      </w:r>
    </w:p>
    <w:p w:rsidR="005B6EBD" w:rsidRPr="00FC5717" w:rsidRDefault="005B6EBD" w:rsidP="00FC5717">
      <w:pPr>
        <w:pStyle w:val="a6"/>
        <w:numPr>
          <w:ilvl w:val="0"/>
          <w:numId w:val="8"/>
        </w:numPr>
        <w:spacing w:after="0" w:line="240" w:lineRule="auto"/>
        <w:jc w:val="both"/>
        <w:rPr>
          <w:rFonts w:ascii="Times New Roman" w:hAnsi="Times New Roman" w:cs="Times New Roman"/>
          <w:bCs/>
          <w:sz w:val="28"/>
          <w:szCs w:val="28"/>
        </w:rPr>
      </w:pPr>
      <w:proofErr w:type="spellStart"/>
      <w:r w:rsidRPr="00FC5717">
        <w:rPr>
          <w:rFonts w:ascii="Times New Roman" w:hAnsi="Times New Roman" w:cs="Times New Roman"/>
          <w:bCs/>
          <w:sz w:val="28"/>
          <w:szCs w:val="28"/>
        </w:rPr>
        <w:t>Внеучебные</w:t>
      </w:r>
      <w:proofErr w:type="spellEnd"/>
      <w:r w:rsidRPr="00FC5717">
        <w:rPr>
          <w:rFonts w:ascii="Times New Roman" w:hAnsi="Times New Roman" w:cs="Times New Roman"/>
          <w:bCs/>
          <w:sz w:val="28"/>
          <w:szCs w:val="28"/>
        </w:rPr>
        <w:t xml:space="preserve"> достижения учащихся как показатель успешной неадаптивной </w:t>
      </w:r>
    </w:p>
    <w:p w:rsidR="005B6EBD" w:rsidRPr="00FC5717" w:rsidRDefault="005B6EBD" w:rsidP="00FC5717">
      <w:pPr>
        <w:pStyle w:val="a6"/>
        <w:numPr>
          <w:ilvl w:val="0"/>
          <w:numId w:val="8"/>
        </w:numPr>
        <w:spacing w:after="0" w:line="240" w:lineRule="auto"/>
        <w:jc w:val="both"/>
        <w:rPr>
          <w:rFonts w:ascii="Times New Roman" w:hAnsi="Times New Roman" w:cs="Times New Roman"/>
          <w:bCs/>
          <w:sz w:val="28"/>
          <w:szCs w:val="28"/>
        </w:rPr>
      </w:pPr>
      <w:r w:rsidRPr="00FC5717">
        <w:rPr>
          <w:rFonts w:ascii="Times New Roman" w:hAnsi="Times New Roman" w:cs="Times New Roman"/>
          <w:bCs/>
          <w:sz w:val="28"/>
          <w:szCs w:val="28"/>
        </w:rPr>
        <w:t>социализации.</w:t>
      </w:r>
    </w:p>
    <w:p w:rsidR="005B6EBD" w:rsidRDefault="005B6EBD" w:rsidP="00FC5717">
      <w:pPr>
        <w:pStyle w:val="a6"/>
        <w:numPr>
          <w:ilvl w:val="0"/>
          <w:numId w:val="8"/>
        </w:numPr>
        <w:spacing w:after="0" w:line="240" w:lineRule="auto"/>
        <w:jc w:val="both"/>
        <w:rPr>
          <w:rFonts w:ascii="Times New Roman" w:hAnsi="Times New Roman" w:cs="Times New Roman"/>
          <w:bCs/>
          <w:sz w:val="28"/>
          <w:szCs w:val="28"/>
        </w:rPr>
      </w:pPr>
      <w:r w:rsidRPr="00FC5717">
        <w:rPr>
          <w:rFonts w:ascii="Times New Roman" w:hAnsi="Times New Roman" w:cs="Times New Roman"/>
          <w:bCs/>
          <w:sz w:val="28"/>
          <w:szCs w:val="28"/>
        </w:rPr>
        <w:t>«Проблема оценки внеурочных достижений учащихся в системе оценки качества воспитания в образовательном учреждении»</w:t>
      </w:r>
    </w:p>
    <w:p w:rsidR="00911436" w:rsidRDefault="00911436" w:rsidP="00911436">
      <w:pPr>
        <w:pStyle w:val="a6"/>
        <w:spacing w:after="0" w:line="240" w:lineRule="auto"/>
        <w:jc w:val="both"/>
        <w:rPr>
          <w:rFonts w:ascii="Times New Roman" w:hAnsi="Times New Roman" w:cs="Times New Roman"/>
          <w:bCs/>
          <w:sz w:val="28"/>
          <w:szCs w:val="28"/>
        </w:rPr>
      </w:pPr>
    </w:p>
    <w:p w:rsidR="00911436" w:rsidRPr="00911436" w:rsidRDefault="00911436" w:rsidP="00911436">
      <w:pPr>
        <w:pStyle w:val="a6"/>
        <w:numPr>
          <w:ilvl w:val="0"/>
          <w:numId w:val="4"/>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Выбор педагогом тем для самообразования с последующим обобщением опыта в виде информационных карт, выступлений на семинарах, открытых занятиях, педагогических советах, в п</w:t>
      </w:r>
      <w:r w:rsidR="00270D4E">
        <w:rPr>
          <w:rFonts w:ascii="Times New Roman" w:hAnsi="Times New Roman" w:cs="Times New Roman"/>
          <w:bCs/>
          <w:sz w:val="28"/>
          <w:szCs w:val="28"/>
        </w:rPr>
        <w:t>у</w:t>
      </w:r>
      <w:r>
        <w:rPr>
          <w:rFonts w:ascii="Times New Roman" w:hAnsi="Times New Roman" w:cs="Times New Roman"/>
          <w:bCs/>
          <w:sz w:val="28"/>
          <w:szCs w:val="28"/>
        </w:rPr>
        <w:t>бликациях.</w:t>
      </w:r>
    </w:p>
    <w:p w:rsidR="00270D4E" w:rsidRDefault="00270D4E" w:rsidP="00270D4E">
      <w:pPr>
        <w:spacing w:after="0" w:line="240" w:lineRule="auto"/>
        <w:jc w:val="both"/>
        <w:rPr>
          <w:rFonts w:ascii="Times New Roman" w:hAnsi="Times New Roman" w:cs="Times New Roman"/>
          <w:bCs/>
          <w:sz w:val="28"/>
          <w:szCs w:val="28"/>
        </w:rPr>
      </w:pPr>
    </w:p>
    <w:p w:rsidR="00270D4E" w:rsidRDefault="00270D4E" w:rsidP="00270D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70D4E">
        <w:rPr>
          <w:rFonts w:ascii="Times New Roman" w:eastAsia="Times New Roman" w:hAnsi="Times New Roman" w:cs="Times New Roman"/>
          <w:sz w:val="28"/>
          <w:szCs w:val="28"/>
          <w:lang w:eastAsia="ru-RU"/>
        </w:rPr>
        <w:t>одготовк</w:t>
      </w:r>
      <w:r>
        <w:rPr>
          <w:rFonts w:ascii="Times New Roman" w:eastAsia="Times New Roman" w:hAnsi="Times New Roman" w:cs="Times New Roman"/>
          <w:sz w:val="28"/>
          <w:szCs w:val="28"/>
          <w:lang w:eastAsia="ru-RU"/>
        </w:rPr>
        <w:t>е</w:t>
      </w:r>
      <w:r w:rsidRPr="00270D4E">
        <w:rPr>
          <w:rFonts w:ascii="Times New Roman" w:eastAsia="Times New Roman" w:hAnsi="Times New Roman" w:cs="Times New Roman"/>
          <w:sz w:val="28"/>
          <w:szCs w:val="28"/>
          <w:lang w:eastAsia="ru-RU"/>
        </w:rPr>
        <w:t xml:space="preserve"> педагога как воспитателя </w:t>
      </w:r>
      <w:r>
        <w:rPr>
          <w:rFonts w:ascii="Times New Roman" w:eastAsia="Times New Roman" w:hAnsi="Times New Roman" w:cs="Times New Roman"/>
          <w:sz w:val="28"/>
          <w:szCs w:val="28"/>
          <w:lang w:eastAsia="ru-RU"/>
        </w:rPr>
        <w:t>будет обеспечена э</w:t>
      </w:r>
      <w:r w:rsidRPr="00270D4E">
        <w:rPr>
          <w:rFonts w:ascii="Times New Roman" w:eastAsia="Times New Roman" w:hAnsi="Times New Roman" w:cs="Times New Roman"/>
          <w:sz w:val="28"/>
          <w:szCs w:val="28"/>
          <w:lang w:eastAsia="ru-RU"/>
        </w:rPr>
        <w:t xml:space="preserve">ффективность </w:t>
      </w:r>
      <w:r>
        <w:rPr>
          <w:rFonts w:ascii="Times New Roman" w:eastAsia="Times New Roman" w:hAnsi="Times New Roman" w:cs="Times New Roman"/>
          <w:sz w:val="28"/>
          <w:szCs w:val="28"/>
          <w:lang w:eastAsia="ru-RU"/>
        </w:rPr>
        <w:t>благодаря</w:t>
      </w:r>
      <w:r w:rsidRPr="00270D4E">
        <w:rPr>
          <w:rFonts w:ascii="Times New Roman" w:eastAsia="Times New Roman" w:hAnsi="Times New Roman" w:cs="Times New Roman"/>
          <w:sz w:val="28"/>
          <w:szCs w:val="28"/>
          <w:lang w:eastAsia="ru-RU"/>
        </w:rPr>
        <w:t xml:space="preserve"> системн</w:t>
      </w:r>
      <w:r>
        <w:rPr>
          <w:rFonts w:ascii="Times New Roman" w:eastAsia="Times New Roman" w:hAnsi="Times New Roman" w:cs="Times New Roman"/>
          <w:sz w:val="28"/>
          <w:szCs w:val="28"/>
          <w:lang w:eastAsia="ru-RU"/>
        </w:rPr>
        <w:t>ому</w:t>
      </w:r>
      <w:r w:rsidRPr="00270D4E">
        <w:rPr>
          <w:rFonts w:ascii="Times New Roman" w:eastAsia="Times New Roman" w:hAnsi="Times New Roman" w:cs="Times New Roman"/>
          <w:sz w:val="28"/>
          <w:szCs w:val="28"/>
          <w:lang w:eastAsia="ru-RU"/>
        </w:rPr>
        <w:t>, многоуровнев</w:t>
      </w:r>
      <w:r>
        <w:rPr>
          <w:rFonts w:ascii="Times New Roman" w:eastAsia="Times New Roman" w:hAnsi="Times New Roman" w:cs="Times New Roman"/>
          <w:sz w:val="28"/>
          <w:szCs w:val="28"/>
          <w:lang w:eastAsia="ru-RU"/>
        </w:rPr>
        <w:t>ому</w:t>
      </w:r>
      <w:r w:rsidRPr="00270D4E">
        <w:rPr>
          <w:rFonts w:ascii="Times New Roman" w:eastAsia="Times New Roman" w:hAnsi="Times New Roman" w:cs="Times New Roman"/>
          <w:sz w:val="28"/>
          <w:szCs w:val="28"/>
          <w:lang w:eastAsia="ru-RU"/>
        </w:rPr>
        <w:t xml:space="preserve"> характер</w:t>
      </w:r>
      <w:r>
        <w:rPr>
          <w:rFonts w:ascii="Times New Roman" w:eastAsia="Times New Roman" w:hAnsi="Times New Roman" w:cs="Times New Roman"/>
          <w:sz w:val="28"/>
          <w:szCs w:val="28"/>
          <w:lang w:eastAsia="ru-RU"/>
        </w:rPr>
        <w:t>у</w:t>
      </w:r>
      <w:r w:rsidRPr="00270D4E">
        <w:rPr>
          <w:rFonts w:ascii="Times New Roman" w:eastAsia="Times New Roman" w:hAnsi="Times New Roman" w:cs="Times New Roman"/>
          <w:sz w:val="28"/>
          <w:szCs w:val="28"/>
          <w:lang w:eastAsia="ru-RU"/>
        </w:rPr>
        <w:t>:</w:t>
      </w:r>
    </w:p>
    <w:p w:rsidR="00270D4E" w:rsidRDefault="00270D4E" w:rsidP="00270D4E">
      <w:pPr>
        <w:spacing w:after="0" w:line="240" w:lineRule="auto"/>
        <w:jc w:val="both"/>
        <w:rPr>
          <w:rFonts w:ascii="Times New Roman" w:eastAsia="Times New Roman" w:hAnsi="Times New Roman" w:cs="Times New Roman"/>
          <w:sz w:val="28"/>
          <w:szCs w:val="28"/>
          <w:lang w:eastAsia="ru-RU"/>
        </w:rPr>
      </w:pPr>
      <w:r w:rsidRPr="00270D4E">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sz w:val="28"/>
          <w:szCs w:val="28"/>
          <w:lang w:eastAsia="ru-RU"/>
        </w:rPr>
        <w:t xml:space="preserve">в соответствии в ФГОС проведение </w:t>
      </w:r>
      <w:r w:rsidRPr="00270D4E">
        <w:rPr>
          <w:rFonts w:ascii="Times New Roman" w:eastAsia="Times New Roman" w:hAnsi="Times New Roman" w:cs="Times New Roman"/>
          <w:sz w:val="28"/>
          <w:szCs w:val="28"/>
          <w:lang w:eastAsia="ru-RU"/>
        </w:rPr>
        <w:t>обязательного повышения квалификации педагогов в рамках существующей системы повышения квалификации</w:t>
      </w:r>
      <w:r>
        <w:rPr>
          <w:rFonts w:ascii="Times New Roman" w:eastAsia="Times New Roman" w:hAnsi="Times New Roman" w:cs="Times New Roman"/>
          <w:sz w:val="28"/>
          <w:szCs w:val="28"/>
          <w:lang w:eastAsia="ru-RU"/>
        </w:rPr>
        <w:t xml:space="preserve"> 1 раз в три года</w:t>
      </w:r>
      <w:r w:rsidRPr="00270D4E">
        <w:rPr>
          <w:rFonts w:ascii="Times New Roman" w:eastAsia="Times New Roman" w:hAnsi="Times New Roman" w:cs="Times New Roman"/>
          <w:sz w:val="28"/>
          <w:szCs w:val="28"/>
          <w:lang w:eastAsia="ru-RU"/>
        </w:rPr>
        <w:t>;</w:t>
      </w:r>
    </w:p>
    <w:p w:rsidR="00270D4E" w:rsidRDefault="00270D4E" w:rsidP="00270D4E">
      <w:pPr>
        <w:spacing w:after="0" w:line="240" w:lineRule="auto"/>
        <w:jc w:val="both"/>
        <w:rPr>
          <w:rFonts w:ascii="Times New Roman" w:eastAsia="Times New Roman" w:hAnsi="Times New Roman" w:cs="Times New Roman"/>
          <w:sz w:val="28"/>
          <w:szCs w:val="28"/>
          <w:lang w:eastAsia="ru-RU"/>
        </w:rPr>
      </w:pPr>
      <w:r w:rsidRPr="00270D4E">
        <w:rPr>
          <w:rFonts w:ascii="Times New Roman" w:eastAsia="Times New Roman" w:hAnsi="Times New Roman" w:cs="Times New Roman"/>
          <w:sz w:val="28"/>
          <w:szCs w:val="28"/>
          <w:lang w:eastAsia="ru-RU"/>
        </w:rPr>
        <w:t>б) подготовк</w:t>
      </w:r>
      <w:r>
        <w:rPr>
          <w:rFonts w:ascii="Times New Roman" w:eastAsia="Times New Roman" w:hAnsi="Times New Roman" w:cs="Times New Roman"/>
          <w:sz w:val="28"/>
          <w:szCs w:val="28"/>
          <w:lang w:eastAsia="ru-RU"/>
        </w:rPr>
        <w:t>а</w:t>
      </w:r>
      <w:r w:rsidRPr="00270D4E">
        <w:rPr>
          <w:rFonts w:ascii="Times New Roman" w:eastAsia="Times New Roman" w:hAnsi="Times New Roman" w:cs="Times New Roman"/>
          <w:sz w:val="28"/>
          <w:szCs w:val="28"/>
          <w:lang w:eastAsia="ru-RU"/>
        </w:rPr>
        <w:t xml:space="preserve"> педагогов </w:t>
      </w:r>
      <w:r>
        <w:rPr>
          <w:rFonts w:ascii="Times New Roman" w:eastAsia="Times New Roman" w:hAnsi="Times New Roman" w:cs="Times New Roman"/>
          <w:sz w:val="28"/>
          <w:szCs w:val="28"/>
          <w:lang w:eastAsia="ru-RU"/>
        </w:rPr>
        <w:t>в соответствии с программой образования в лицее;</w:t>
      </w:r>
    </w:p>
    <w:p w:rsidR="00270D4E" w:rsidRDefault="00270D4E" w:rsidP="00270D4E">
      <w:pPr>
        <w:spacing w:after="0" w:line="240" w:lineRule="auto"/>
        <w:jc w:val="both"/>
        <w:rPr>
          <w:rFonts w:ascii="Times New Roman" w:eastAsia="Times New Roman" w:hAnsi="Times New Roman" w:cs="Times New Roman"/>
          <w:sz w:val="28"/>
          <w:szCs w:val="28"/>
          <w:lang w:eastAsia="ru-RU"/>
        </w:rPr>
      </w:pPr>
      <w:r w:rsidRPr="00270D4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самоподготовка педагогических работников по тематике воспитательной деятельности.</w:t>
      </w:r>
      <w:r w:rsidRPr="00270D4E">
        <w:rPr>
          <w:rFonts w:ascii="Times New Roman" w:eastAsia="Times New Roman" w:hAnsi="Times New Roman" w:cs="Times New Roman"/>
          <w:sz w:val="28"/>
          <w:szCs w:val="28"/>
          <w:lang w:eastAsia="ru-RU"/>
        </w:rPr>
        <w:t xml:space="preserve"> </w:t>
      </w:r>
    </w:p>
    <w:p w:rsidR="001B7EDC" w:rsidRDefault="00270D4E" w:rsidP="00270D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270D4E">
        <w:rPr>
          <w:rFonts w:ascii="Times New Roman" w:eastAsia="Times New Roman" w:hAnsi="Times New Roman" w:cs="Times New Roman"/>
          <w:sz w:val="28"/>
          <w:szCs w:val="28"/>
          <w:lang w:eastAsia="ru-RU"/>
        </w:rPr>
        <w:t>табильно</w:t>
      </w:r>
      <w:r>
        <w:rPr>
          <w:rFonts w:ascii="Times New Roman" w:eastAsia="Times New Roman" w:hAnsi="Times New Roman" w:cs="Times New Roman"/>
          <w:sz w:val="28"/>
          <w:szCs w:val="28"/>
          <w:lang w:eastAsia="ru-RU"/>
        </w:rPr>
        <w:t xml:space="preserve">сть и результативность системы формируется благодаря </w:t>
      </w:r>
      <w:r w:rsidRPr="00270D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нелинейным, открытым</w:t>
      </w:r>
      <w:r w:rsidRPr="00270D4E">
        <w:rPr>
          <w:rFonts w:ascii="Times New Roman" w:eastAsia="Times New Roman" w:hAnsi="Times New Roman" w:cs="Times New Roman"/>
          <w:sz w:val="28"/>
          <w:szCs w:val="28"/>
          <w:lang w:eastAsia="ru-RU"/>
        </w:rPr>
        <w:t>, сотруднически</w:t>
      </w:r>
      <w:r>
        <w:rPr>
          <w:rFonts w:ascii="Times New Roman" w:eastAsia="Times New Roman" w:hAnsi="Times New Roman" w:cs="Times New Roman"/>
          <w:sz w:val="28"/>
          <w:szCs w:val="28"/>
          <w:lang w:eastAsia="ru-RU"/>
        </w:rPr>
        <w:t>м связям и отношениям</w:t>
      </w:r>
      <w:r w:rsidRPr="00270D4E">
        <w:rPr>
          <w:rFonts w:ascii="Times New Roman" w:eastAsia="Times New Roman" w:hAnsi="Times New Roman" w:cs="Times New Roman"/>
          <w:sz w:val="28"/>
          <w:szCs w:val="28"/>
          <w:lang w:eastAsia="ru-RU"/>
        </w:rPr>
        <w:t xml:space="preserve"> между структурным</w:t>
      </w:r>
      <w:r>
        <w:rPr>
          <w:rFonts w:ascii="Times New Roman" w:eastAsia="Times New Roman" w:hAnsi="Times New Roman" w:cs="Times New Roman"/>
          <w:sz w:val="28"/>
          <w:szCs w:val="28"/>
          <w:lang w:eastAsia="ru-RU"/>
        </w:rPr>
        <w:t>и элементами системы подготовки</w:t>
      </w:r>
      <w:r w:rsidRPr="00270D4E">
        <w:rPr>
          <w:rFonts w:ascii="Times New Roman" w:eastAsia="Times New Roman" w:hAnsi="Times New Roman" w:cs="Times New Roman"/>
          <w:sz w:val="28"/>
          <w:szCs w:val="28"/>
          <w:lang w:eastAsia="ru-RU"/>
        </w:rPr>
        <w:t>.</w:t>
      </w:r>
    </w:p>
    <w:p w:rsidR="00FF55A0" w:rsidRDefault="00FF55A0" w:rsidP="00270D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Ожидаемые результаты реализации программы подготовки педагога как воспитателя.</w:t>
      </w:r>
    </w:p>
    <w:p w:rsidR="00FF55A0" w:rsidRDefault="00FF55A0" w:rsidP="00270D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включенный в систему подготовки педагогического работника как воспитателя </w:t>
      </w:r>
      <w:r>
        <w:rPr>
          <w:rFonts w:ascii="Times New Roman" w:hAnsi="Times New Roman" w:cs="Times New Roman"/>
          <w:sz w:val="28"/>
          <w:szCs w:val="28"/>
        </w:rPr>
        <w:t>в рамках  гуманистической воспитательной системы</w:t>
      </w:r>
      <w:r>
        <w:rPr>
          <w:rFonts w:ascii="Times New Roman" w:eastAsia="Times New Roman" w:hAnsi="Times New Roman" w:cs="Times New Roman"/>
          <w:sz w:val="28"/>
          <w:szCs w:val="28"/>
          <w:lang w:eastAsia="ru-RU"/>
        </w:rPr>
        <w:t xml:space="preserve"> должен знать:</w:t>
      </w:r>
    </w:p>
    <w:p w:rsidR="00FF55A0" w:rsidRPr="00FF55A0" w:rsidRDefault="00FF55A0" w:rsidP="00FF55A0">
      <w:pPr>
        <w:pStyle w:val="a6"/>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основы </w:t>
      </w:r>
      <w:r>
        <w:rPr>
          <w:rFonts w:ascii="Times New Roman" w:hAnsi="Times New Roman" w:cs="Times New Roman"/>
          <w:bCs/>
          <w:sz w:val="28"/>
          <w:szCs w:val="28"/>
        </w:rPr>
        <w:t>теори</w:t>
      </w:r>
      <w:r>
        <w:rPr>
          <w:rFonts w:ascii="Times New Roman" w:hAnsi="Times New Roman" w:cs="Times New Roman"/>
          <w:bCs/>
          <w:sz w:val="28"/>
          <w:szCs w:val="28"/>
        </w:rPr>
        <w:t>и</w:t>
      </w:r>
      <w:r>
        <w:rPr>
          <w:rFonts w:ascii="Times New Roman" w:hAnsi="Times New Roman" w:cs="Times New Roman"/>
          <w:bCs/>
          <w:sz w:val="28"/>
          <w:szCs w:val="28"/>
        </w:rPr>
        <w:t xml:space="preserve"> воспитания;</w:t>
      </w:r>
    </w:p>
    <w:p w:rsidR="00FF55A0" w:rsidRPr="00FF55A0" w:rsidRDefault="00FF55A0" w:rsidP="00FF55A0">
      <w:pPr>
        <w:pStyle w:val="a6"/>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основные положения нормативной </w:t>
      </w:r>
      <w:proofErr w:type="spellStart"/>
      <w:proofErr w:type="gramStart"/>
      <w:r>
        <w:rPr>
          <w:rFonts w:ascii="Times New Roman" w:hAnsi="Times New Roman" w:cs="Times New Roman"/>
          <w:bCs/>
          <w:sz w:val="28"/>
          <w:szCs w:val="28"/>
        </w:rPr>
        <w:t>докум</w:t>
      </w:r>
      <w:proofErr w:type="spellEnd"/>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ентации</w:t>
      </w:r>
      <w:proofErr w:type="spellEnd"/>
      <w:r>
        <w:rPr>
          <w:rFonts w:ascii="Times New Roman" w:hAnsi="Times New Roman" w:cs="Times New Roman"/>
          <w:bCs/>
          <w:sz w:val="28"/>
          <w:szCs w:val="28"/>
        </w:rPr>
        <w:t>, регламентирующей процесс воспитания;</w:t>
      </w:r>
    </w:p>
    <w:p w:rsidR="00FF55A0" w:rsidRPr="00FF55A0" w:rsidRDefault="00FF55A0" w:rsidP="00FF55A0">
      <w:pPr>
        <w:pStyle w:val="a6"/>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особенности «детей цифровой эры».</w:t>
      </w:r>
    </w:p>
    <w:p w:rsidR="00FF55A0" w:rsidRPr="00FF55A0" w:rsidRDefault="00FF55A0" w:rsidP="00FF55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уметь:</w:t>
      </w:r>
    </w:p>
    <w:p w:rsidR="00FF55A0" w:rsidRDefault="00FF55A0" w:rsidP="00FF55A0">
      <w:pPr>
        <w:pStyle w:val="a6"/>
        <w:numPr>
          <w:ilvl w:val="0"/>
          <w:numId w:val="1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делать </w:t>
      </w:r>
      <w:r>
        <w:rPr>
          <w:rFonts w:ascii="Times New Roman" w:hAnsi="Times New Roman" w:cs="Times New Roman"/>
          <w:bCs/>
          <w:sz w:val="28"/>
          <w:szCs w:val="28"/>
        </w:rPr>
        <w:t>правильный выбор концепции для разработки программы развития классного коллектива;</w:t>
      </w:r>
      <w:r w:rsidRPr="00FF55A0">
        <w:rPr>
          <w:rFonts w:ascii="Times New Roman" w:hAnsi="Times New Roman" w:cs="Times New Roman"/>
          <w:bCs/>
          <w:sz w:val="28"/>
          <w:szCs w:val="28"/>
        </w:rPr>
        <w:t xml:space="preserve"> </w:t>
      </w:r>
    </w:p>
    <w:p w:rsidR="00FF55A0" w:rsidRDefault="00FF55A0" w:rsidP="00FF55A0">
      <w:pPr>
        <w:pStyle w:val="a6"/>
        <w:numPr>
          <w:ilvl w:val="0"/>
          <w:numId w:val="1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оценить свою роль как классного рук</w:t>
      </w:r>
      <w:r>
        <w:rPr>
          <w:rFonts w:ascii="Times New Roman" w:hAnsi="Times New Roman" w:cs="Times New Roman"/>
          <w:bCs/>
          <w:sz w:val="28"/>
          <w:szCs w:val="28"/>
        </w:rPr>
        <w:t>оводителя в процессе воспитания;</w:t>
      </w:r>
      <w:r>
        <w:rPr>
          <w:rFonts w:ascii="Times New Roman" w:hAnsi="Times New Roman" w:cs="Times New Roman"/>
          <w:bCs/>
          <w:sz w:val="28"/>
          <w:szCs w:val="28"/>
        </w:rPr>
        <w:t xml:space="preserve"> </w:t>
      </w:r>
    </w:p>
    <w:p w:rsidR="00FF55A0" w:rsidRDefault="00FF55A0" w:rsidP="00FF55A0">
      <w:pPr>
        <w:pStyle w:val="a6"/>
        <w:numPr>
          <w:ilvl w:val="0"/>
          <w:numId w:val="1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оценить </w:t>
      </w:r>
      <w:proofErr w:type="spellStart"/>
      <w:r>
        <w:rPr>
          <w:rFonts w:ascii="Times New Roman" w:hAnsi="Times New Roman" w:cs="Times New Roman"/>
          <w:bCs/>
          <w:sz w:val="28"/>
          <w:szCs w:val="28"/>
        </w:rPr>
        <w:t>сформированность</w:t>
      </w:r>
      <w:proofErr w:type="spellEnd"/>
      <w:r>
        <w:rPr>
          <w:rFonts w:ascii="Times New Roman" w:hAnsi="Times New Roman" w:cs="Times New Roman"/>
          <w:bCs/>
          <w:sz w:val="28"/>
          <w:szCs w:val="28"/>
        </w:rPr>
        <w:t xml:space="preserve"> готовности оказать индивидуа</w:t>
      </w:r>
      <w:r>
        <w:rPr>
          <w:rFonts w:ascii="Times New Roman" w:hAnsi="Times New Roman" w:cs="Times New Roman"/>
          <w:bCs/>
          <w:sz w:val="28"/>
          <w:szCs w:val="28"/>
        </w:rPr>
        <w:t>льную педагогическую поддержку;</w:t>
      </w:r>
    </w:p>
    <w:p w:rsidR="00FF55A0" w:rsidRDefault="00FF55A0" w:rsidP="00FF55A0">
      <w:pPr>
        <w:pStyle w:val="a6"/>
        <w:numPr>
          <w:ilvl w:val="0"/>
          <w:numId w:val="1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осознать свои возможности как классного руководителя; </w:t>
      </w:r>
    </w:p>
    <w:p w:rsidR="00FF55A0" w:rsidRDefault="00FF55A0" w:rsidP="00FF55A0">
      <w:pPr>
        <w:pStyle w:val="a6"/>
        <w:numPr>
          <w:ilvl w:val="0"/>
          <w:numId w:val="1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оценить эффективность своей деятельности с точки зрения понимания вызовов и трудностей современного воспитания, достижения уровня воспитательных результатов и собственно критериев эффективности.</w:t>
      </w:r>
    </w:p>
    <w:p w:rsidR="00FF55A0" w:rsidRPr="00FF55A0" w:rsidRDefault="00FF55A0" w:rsidP="00FF55A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владеть:</w:t>
      </w:r>
    </w:p>
    <w:p w:rsidR="00FF55A0" w:rsidRDefault="00FF55A0" w:rsidP="00FF55A0">
      <w:pPr>
        <w:pStyle w:val="a6"/>
        <w:numPr>
          <w:ilvl w:val="0"/>
          <w:numId w:val="1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основами воспитательной деятельности с подростками;</w:t>
      </w:r>
    </w:p>
    <w:p w:rsidR="00FF55A0" w:rsidRDefault="00FF55A0" w:rsidP="00FF55A0">
      <w:pPr>
        <w:pStyle w:val="a6"/>
        <w:numPr>
          <w:ilvl w:val="0"/>
          <w:numId w:val="1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основами воспитания в раннем юношеском возрасте</w:t>
      </w:r>
      <w:r>
        <w:rPr>
          <w:rFonts w:ascii="Times New Roman" w:hAnsi="Times New Roman" w:cs="Times New Roman"/>
          <w:bCs/>
          <w:sz w:val="28"/>
          <w:szCs w:val="28"/>
        </w:rPr>
        <w:t>;</w:t>
      </w:r>
    </w:p>
    <w:p w:rsidR="00FF55A0" w:rsidRDefault="00FF55A0" w:rsidP="00FF55A0">
      <w:pPr>
        <w:pStyle w:val="a6"/>
        <w:numPr>
          <w:ilvl w:val="0"/>
          <w:numId w:val="10"/>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проективными методиками работы на основе возрастно-ориентированных моделей воспитательной деятельности с учетом типов программ внеурочной деятельности;</w:t>
      </w:r>
    </w:p>
    <w:p w:rsidR="00FF55A0" w:rsidRDefault="00FF55A0" w:rsidP="00FF55A0">
      <w:pPr>
        <w:pStyle w:val="a6"/>
        <w:numPr>
          <w:ilvl w:val="0"/>
          <w:numId w:val="10"/>
        </w:numPr>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самоаудитом</w:t>
      </w:r>
      <w:proofErr w:type="spellEnd"/>
      <w:r>
        <w:rPr>
          <w:rFonts w:ascii="Times New Roman" w:hAnsi="Times New Roman" w:cs="Times New Roman"/>
          <w:bCs/>
          <w:sz w:val="28"/>
          <w:szCs w:val="28"/>
        </w:rPr>
        <w:t xml:space="preserve">, </w:t>
      </w:r>
    </w:p>
    <w:p w:rsidR="00FF55A0" w:rsidRPr="00FF55A0" w:rsidRDefault="00FF55A0" w:rsidP="00FF55A0">
      <w:pPr>
        <w:spacing w:after="0" w:line="240" w:lineRule="auto"/>
        <w:jc w:val="both"/>
        <w:rPr>
          <w:rFonts w:ascii="Times New Roman" w:hAnsi="Times New Roman" w:cs="Times New Roman"/>
          <w:bCs/>
          <w:sz w:val="28"/>
          <w:szCs w:val="28"/>
        </w:rPr>
      </w:pPr>
      <w:r w:rsidRPr="00FF55A0">
        <w:rPr>
          <w:rFonts w:ascii="Times New Roman" w:hAnsi="Times New Roman" w:cs="Times New Roman"/>
          <w:bCs/>
          <w:sz w:val="28"/>
          <w:szCs w:val="28"/>
        </w:rPr>
        <w:t xml:space="preserve">Педагоги, включенные в систему подготовки педагогических работников как воспитателей, </w:t>
      </w:r>
      <w:r>
        <w:rPr>
          <w:rFonts w:ascii="Times New Roman" w:hAnsi="Times New Roman" w:cs="Times New Roman"/>
          <w:bCs/>
          <w:sz w:val="28"/>
          <w:szCs w:val="28"/>
        </w:rPr>
        <w:t>смогут реализовать</w:t>
      </w:r>
      <w:r w:rsidRPr="00FF55A0">
        <w:rPr>
          <w:rFonts w:ascii="Times New Roman" w:hAnsi="Times New Roman" w:cs="Times New Roman"/>
          <w:bCs/>
          <w:sz w:val="28"/>
          <w:szCs w:val="28"/>
        </w:rPr>
        <w:t xml:space="preserve"> свои ценностные ориентации в сфере знания, действия и переживания, </w:t>
      </w:r>
      <w:r>
        <w:rPr>
          <w:rFonts w:ascii="Times New Roman" w:hAnsi="Times New Roman" w:cs="Times New Roman"/>
          <w:bCs/>
          <w:sz w:val="28"/>
          <w:szCs w:val="28"/>
        </w:rPr>
        <w:t>сумеют создать</w:t>
      </w:r>
      <w:bookmarkStart w:id="0" w:name="_GoBack"/>
      <w:bookmarkEnd w:id="0"/>
      <w:r w:rsidRPr="00FF55A0">
        <w:rPr>
          <w:rFonts w:ascii="Times New Roman" w:hAnsi="Times New Roman" w:cs="Times New Roman"/>
          <w:bCs/>
          <w:sz w:val="28"/>
          <w:szCs w:val="28"/>
        </w:rPr>
        <w:t xml:space="preserve"> благоприятные педагогических условия для утверждения подростка как личности в системе человеческих отношений, свойственных миру взрослых.</w:t>
      </w:r>
    </w:p>
    <w:p w:rsidR="00FF55A0" w:rsidRPr="00270D4E" w:rsidRDefault="00FF55A0" w:rsidP="00270D4E">
      <w:pPr>
        <w:spacing w:after="0" w:line="240" w:lineRule="auto"/>
        <w:jc w:val="both"/>
        <w:rPr>
          <w:rFonts w:ascii="Times New Roman" w:eastAsia="Times New Roman" w:hAnsi="Times New Roman" w:cs="Times New Roman"/>
          <w:sz w:val="28"/>
          <w:szCs w:val="28"/>
          <w:lang w:eastAsia="ru-RU"/>
        </w:rPr>
      </w:pPr>
    </w:p>
    <w:p w:rsidR="006C1E7F" w:rsidRPr="006C1E7F" w:rsidRDefault="006C1E7F">
      <w:pPr>
        <w:rPr>
          <w:rFonts w:ascii="Times New Roman" w:hAnsi="Times New Roman" w:cs="Times New Roman"/>
          <w:sz w:val="24"/>
        </w:rPr>
      </w:pPr>
    </w:p>
    <w:sectPr w:rsidR="006C1E7F" w:rsidRPr="006C1E7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63" w:rsidRDefault="00333E63" w:rsidP="006C1E7F">
      <w:pPr>
        <w:spacing w:after="0" w:line="240" w:lineRule="auto"/>
      </w:pPr>
      <w:r>
        <w:separator/>
      </w:r>
    </w:p>
  </w:endnote>
  <w:endnote w:type="continuationSeparator" w:id="0">
    <w:p w:rsidR="00333E63" w:rsidRDefault="00333E63" w:rsidP="006C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655108"/>
      <w:docPartObj>
        <w:docPartGallery w:val="Page Numbers (Bottom of Page)"/>
        <w:docPartUnique/>
      </w:docPartObj>
    </w:sdtPr>
    <w:sdtEndPr/>
    <w:sdtContent>
      <w:p w:rsidR="00CC4DB1" w:rsidRDefault="00CC4DB1">
        <w:pPr>
          <w:pStyle w:val="a9"/>
          <w:jc w:val="right"/>
        </w:pPr>
        <w:r>
          <w:fldChar w:fldCharType="begin"/>
        </w:r>
        <w:r>
          <w:instrText>PAGE   \* MERGEFORMAT</w:instrText>
        </w:r>
        <w:r>
          <w:fldChar w:fldCharType="separate"/>
        </w:r>
        <w:r w:rsidR="00FF55A0">
          <w:rPr>
            <w:noProof/>
          </w:rPr>
          <w:t>6</w:t>
        </w:r>
        <w:r>
          <w:fldChar w:fldCharType="end"/>
        </w:r>
      </w:p>
    </w:sdtContent>
  </w:sdt>
  <w:p w:rsidR="00CC4DB1" w:rsidRDefault="00CC4D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63" w:rsidRDefault="00333E63" w:rsidP="006C1E7F">
      <w:pPr>
        <w:spacing w:after="0" w:line="240" w:lineRule="auto"/>
      </w:pPr>
      <w:r>
        <w:separator/>
      </w:r>
    </w:p>
  </w:footnote>
  <w:footnote w:type="continuationSeparator" w:id="0">
    <w:p w:rsidR="00333E63" w:rsidRDefault="00333E63" w:rsidP="006C1E7F">
      <w:pPr>
        <w:spacing w:after="0" w:line="240" w:lineRule="auto"/>
      </w:pPr>
      <w:r>
        <w:continuationSeparator/>
      </w:r>
    </w:p>
  </w:footnote>
  <w:footnote w:id="1">
    <w:p w:rsidR="006C1E7F" w:rsidRPr="006C1E7F" w:rsidRDefault="006C1E7F" w:rsidP="006C1E7F">
      <w:pPr>
        <w:rPr>
          <w:rFonts w:ascii="Times New Roman" w:hAnsi="Times New Roman" w:cs="Times New Roman"/>
          <w:sz w:val="20"/>
          <w:szCs w:val="20"/>
        </w:rPr>
      </w:pPr>
      <w:r w:rsidRPr="006C1E7F">
        <w:rPr>
          <w:rStyle w:val="a5"/>
          <w:rFonts w:ascii="Times New Roman" w:hAnsi="Times New Roman" w:cs="Times New Roman"/>
        </w:rPr>
        <w:footnoteRef/>
      </w:r>
      <w:r w:rsidRPr="006C1E7F">
        <w:rPr>
          <w:rFonts w:ascii="Times New Roman" w:hAnsi="Times New Roman" w:cs="Times New Roman"/>
        </w:rPr>
        <w:t xml:space="preserve"> </w:t>
      </w:r>
      <w:r w:rsidRPr="006C1E7F">
        <w:rPr>
          <w:rFonts w:ascii="Times New Roman" w:hAnsi="Times New Roman" w:cs="Times New Roman"/>
          <w:sz w:val="20"/>
          <w:szCs w:val="20"/>
        </w:rPr>
        <w:t xml:space="preserve">Цит. По: </w:t>
      </w:r>
      <w:proofErr w:type="spellStart"/>
      <w:r w:rsidRPr="006C1E7F">
        <w:rPr>
          <w:rFonts w:ascii="Times New Roman" w:hAnsi="Times New Roman" w:cs="Times New Roman"/>
          <w:sz w:val="20"/>
          <w:szCs w:val="20"/>
        </w:rPr>
        <w:t>А.Асмолов</w:t>
      </w:r>
      <w:proofErr w:type="spellEnd"/>
      <w:r w:rsidRPr="006C1E7F">
        <w:rPr>
          <w:rFonts w:ascii="Times New Roman" w:hAnsi="Times New Roman" w:cs="Times New Roman"/>
          <w:sz w:val="20"/>
          <w:szCs w:val="20"/>
        </w:rPr>
        <w:t xml:space="preserve"> Стратегия социокультурной модернизации образования как реализация целевых установок Послания Президента РФ Д. А. </w:t>
      </w:r>
      <w:proofErr w:type="spellStart"/>
      <w:r w:rsidRPr="006C1E7F">
        <w:rPr>
          <w:rFonts w:ascii="Times New Roman" w:hAnsi="Times New Roman" w:cs="Times New Roman"/>
          <w:sz w:val="20"/>
          <w:szCs w:val="20"/>
        </w:rPr>
        <w:t>МедведеваФедеральному</w:t>
      </w:r>
      <w:proofErr w:type="spellEnd"/>
      <w:r w:rsidRPr="006C1E7F">
        <w:rPr>
          <w:rFonts w:ascii="Times New Roman" w:hAnsi="Times New Roman" w:cs="Times New Roman"/>
          <w:sz w:val="20"/>
          <w:szCs w:val="20"/>
        </w:rPr>
        <w:t xml:space="preserve"> Собранию // http://mo.mosreg.ru</w:t>
      </w:r>
    </w:p>
  </w:footnote>
  <w:footnote w:id="2">
    <w:p w:rsidR="006C1E7F" w:rsidRPr="006C1E7F" w:rsidRDefault="006C1E7F" w:rsidP="006C1E7F">
      <w:pPr>
        <w:rPr>
          <w:rFonts w:ascii="Times New Roman" w:hAnsi="Times New Roman" w:cs="Times New Roman"/>
          <w:sz w:val="20"/>
          <w:szCs w:val="20"/>
        </w:rPr>
      </w:pPr>
      <w:r w:rsidRPr="006C1E7F">
        <w:rPr>
          <w:rStyle w:val="a5"/>
          <w:rFonts w:ascii="Times New Roman" w:hAnsi="Times New Roman" w:cs="Times New Roman"/>
        </w:rPr>
        <w:footnoteRef/>
      </w:r>
      <w:r w:rsidRPr="006C1E7F">
        <w:rPr>
          <w:rFonts w:ascii="Times New Roman" w:hAnsi="Times New Roman" w:cs="Times New Roman"/>
          <w:sz w:val="20"/>
          <w:szCs w:val="20"/>
        </w:rPr>
        <w:t xml:space="preserve"> См. об этом: В. И. </w:t>
      </w:r>
      <w:proofErr w:type="spellStart"/>
      <w:r w:rsidRPr="006C1E7F">
        <w:rPr>
          <w:rFonts w:ascii="Times New Roman" w:hAnsi="Times New Roman" w:cs="Times New Roman"/>
          <w:sz w:val="20"/>
          <w:szCs w:val="20"/>
        </w:rPr>
        <w:t>Слободчиков</w:t>
      </w:r>
      <w:proofErr w:type="spellEnd"/>
      <w:r w:rsidRPr="006C1E7F">
        <w:rPr>
          <w:rFonts w:ascii="Times New Roman" w:hAnsi="Times New Roman" w:cs="Times New Roman"/>
          <w:sz w:val="20"/>
          <w:szCs w:val="20"/>
        </w:rPr>
        <w:t xml:space="preserve"> «Очерки психологии образования». – Биробиджан,  2005. С. 30</w:t>
      </w:r>
    </w:p>
    <w:p w:rsidR="006C1E7F" w:rsidRDefault="006C1E7F" w:rsidP="006C1E7F">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09D"/>
    <w:multiLevelType w:val="hybridMultilevel"/>
    <w:tmpl w:val="59C436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F77D30"/>
    <w:multiLevelType w:val="hybridMultilevel"/>
    <w:tmpl w:val="9E780D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4053805"/>
    <w:multiLevelType w:val="hybridMultilevel"/>
    <w:tmpl w:val="41282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21AC0"/>
    <w:multiLevelType w:val="hybridMultilevel"/>
    <w:tmpl w:val="B98256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5A3DE5"/>
    <w:multiLevelType w:val="hybridMultilevel"/>
    <w:tmpl w:val="7CE280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38970F4"/>
    <w:multiLevelType w:val="hybridMultilevel"/>
    <w:tmpl w:val="21DA347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2A292474"/>
    <w:multiLevelType w:val="hybridMultilevel"/>
    <w:tmpl w:val="5C0CCE32"/>
    <w:lvl w:ilvl="0" w:tplc="F4BA061A">
      <w:start w:val="1"/>
      <w:numFmt w:val="bullet"/>
      <w:lvlText w:val="•"/>
      <w:lvlJc w:val="left"/>
      <w:pPr>
        <w:tabs>
          <w:tab w:val="num" w:pos="720"/>
        </w:tabs>
        <w:ind w:left="720" w:hanging="360"/>
      </w:pPr>
      <w:rPr>
        <w:rFonts w:ascii="Arial" w:hAnsi="Arial" w:cs="Times New Roman" w:hint="default"/>
      </w:rPr>
    </w:lvl>
    <w:lvl w:ilvl="1" w:tplc="96AA94B8">
      <w:start w:val="1"/>
      <w:numFmt w:val="bullet"/>
      <w:lvlText w:val="•"/>
      <w:lvlJc w:val="left"/>
      <w:pPr>
        <w:tabs>
          <w:tab w:val="num" w:pos="1440"/>
        </w:tabs>
        <w:ind w:left="1440" w:hanging="360"/>
      </w:pPr>
      <w:rPr>
        <w:rFonts w:ascii="Arial" w:hAnsi="Arial" w:cs="Times New Roman" w:hint="default"/>
      </w:rPr>
    </w:lvl>
    <w:lvl w:ilvl="2" w:tplc="D9982A7A">
      <w:start w:val="1"/>
      <w:numFmt w:val="bullet"/>
      <w:lvlText w:val="•"/>
      <w:lvlJc w:val="left"/>
      <w:pPr>
        <w:tabs>
          <w:tab w:val="num" w:pos="2160"/>
        </w:tabs>
        <w:ind w:left="2160" w:hanging="360"/>
      </w:pPr>
      <w:rPr>
        <w:rFonts w:ascii="Arial" w:hAnsi="Arial" w:cs="Times New Roman" w:hint="default"/>
      </w:rPr>
    </w:lvl>
    <w:lvl w:ilvl="3" w:tplc="D4B841F6">
      <w:start w:val="1"/>
      <w:numFmt w:val="bullet"/>
      <w:lvlText w:val="•"/>
      <w:lvlJc w:val="left"/>
      <w:pPr>
        <w:tabs>
          <w:tab w:val="num" w:pos="2880"/>
        </w:tabs>
        <w:ind w:left="2880" w:hanging="360"/>
      </w:pPr>
      <w:rPr>
        <w:rFonts w:ascii="Arial" w:hAnsi="Arial" w:cs="Times New Roman" w:hint="default"/>
      </w:rPr>
    </w:lvl>
    <w:lvl w:ilvl="4" w:tplc="F14232E4">
      <w:start w:val="1"/>
      <w:numFmt w:val="bullet"/>
      <w:lvlText w:val="•"/>
      <w:lvlJc w:val="left"/>
      <w:pPr>
        <w:tabs>
          <w:tab w:val="num" w:pos="3600"/>
        </w:tabs>
        <w:ind w:left="3600" w:hanging="360"/>
      </w:pPr>
      <w:rPr>
        <w:rFonts w:ascii="Arial" w:hAnsi="Arial" w:cs="Times New Roman" w:hint="default"/>
      </w:rPr>
    </w:lvl>
    <w:lvl w:ilvl="5" w:tplc="B43C1634">
      <w:start w:val="1"/>
      <w:numFmt w:val="bullet"/>
      <w:lvlText w:val="•"/>
      <w:lvlJc w:val="left"/>
      <w:pPr>
        <w:tabs>
          <w:tab w:val="num" w:pos="4320"/>
        </w:tabs>
        <w:ind w:left="4320" w:hanging="360"/>
      </w:pPr>
      <w:rPr>
        <w:rFonts w:ascii="Arial" w:hAnsi="Arial" w:cs="Times New Roman" w:hint="default"/>
      </w:rPr>
    </w:lvl>
    <w:lvl w:ilvl="6" w:tplc="46AA6772">
      <w:start w:val="1"/>
      <w:numFmt w:val="bullet"/>
      <w:lvlText w:val="•"/>
      <w:lvlJc w:val="left"/>
      <w:pPr>
        <w:tabs>
          <w:tab w:val="num" w:pos="5040"/>
        </w:tabs>
        <w:ind w:left="5040" w:hanging="360"/>
      </w:pPr>
      <w:rPr>
        <w:rFonts w:ascii="Arial" w:hAnsi="Arial" w:cs="Times New Roman" w:hint="default"/>
      </w:rPr>
    </w:lvl>
    <w:lvl w:ilvl="7" w:tplc="FD94D24C">
      <w:start w:val="1"/>
      <w:numFmt w:val="bullet"/>
      <w:lvlText w:val="•"/>
      <w:lvlJc w:val="left"/>
      <w:pPr>
        <w:tabs>
          <w:tab w:val="num" w:pos="5760"/>
        </w:tabs>
        <w:ind w:left="5760" w:hanging="360"/>
      </w:pPr>
      <w:rPr>
        <w:rFonts w:ascii="Arial" w:hAnsi="Arial" w:cs="Times New Roman" w:hint="default"/>
      </w:rPr>
    </w:lvl>
    <w:lvl w:ilvl="8" w:tplc="2D322526">
      <w:start w:val="1"/>
      <w:numFmt w:val="bullet"/>
      <w:lvlText w:val="•"/>
      <w:lvlJc w:val="left"/>
      <w:pPr>
        <w:tabs>
          <w:tab w:val="num" w:pos="6480"/>
        </w:tabs>
        <w:ind w:left="6480" w:hanging="360"/>
      </w:pPr>
      <w:rPr>
        <w:rFonts w:ascii="Arial" w:hAnsi="Arial" w:cs="Times New Roman" w:hint="default"/>
      </w:rPr>
    </w:lvl>
  </w:abstractNum>
  <w:abstractNum w:abstractNumId="7">
    <w:nsid w:val="2B8F485B"/>
    <w:multiLevelType w:val="hybridMultilevel"/>
    <w:tmpl w:val="E34457E8"/>
    <w:lvl w:ilvl="0" w:tplc="85D822A4">
      <w:start w:val="1"/>
      <w:numFmt w:val="bullet"/>
      <w:lvlText w:val="•"/>
      <w:lvlJc w:val="left"/>
      <w:pPr>
        <w:tabs>
          <w:tab w:val="num" w:pos="720"/>
        </w:tabs>
        <w:ind w:left="720" w:hanging="360"/>
      </w:pPr>
      <w:rPr>
        <w:rFonts w:ascii="Arial" w:hAnsi="Arial" w:cs="Times New Roman" w:hint="default"/>
      </w:rPr>
    </w:lvl>
    <w:lvl w:ilvl="1" w:tplc="3AB0D734">
      <w:start w:val="1"/>
      <w:numFmt w:val="bullet"/>
      <w:lvlText w:val="•"/>
      <w:lvlJc w:val="left"/>
      <w:pPr>
        <w:tabs>
          <w:tab w:val="num" w:pos="1440"/>
        </w:tabs>
        <w:ind w:left="1440" w:hanging="360"/>
      </w:pPr>
      <w:rPr>
        <w:rFonts w:ascii="Arial" w:hAnsi="Arial" w:cs="Times New Roman" w:hint="default"/>
      </w:rPr>
    </w:lvl>
    <w:lvl w:ilvl="2" w:tplc="7B8C2D06">
      <w:start w:val="1"/>
      <w:numFmt w:val="bullet"/>
      <w:lvlText w:val="•"/>
      <w:lvlJc w:val="left"/>
      <w:pPr>
        <w:tabs>
          <w:tab w:val="num" w:pos="2160"/>
        </w:tabs>
        <w:ind w:left="2160" w:hanging="360"/>
      </w:pPr>
      <w:rPr>
        <w:rFonts w:ascii="Arial" w:hAnsi="Arial" w:cs="Times New Roman" w:hint="default"/>
      </w:rPr>
    </w:lvl>
    <w:lvl w:ilvl="3" w:tplc="AD58960C">
      <w:start w:val="1"/>
      <w:numFmt w:val="bullet"/>
      <w:lvlText w:val="•"/>
      <w:lvlJc w:val="left"/>
      <w:pPr>
        <w:tabs>
          <w:tab w:val="num" w:pos="2880"/>
        </w:tabs>
        <w:ind w:left="2880" w:hanging="360"/>
      </w:pPr>
      <w:rPr>
        <w:rFonts w:ascii="Arial" w:hAnsi="Arial" w:cs="Times New Roman" w:hint="default"/>
      </w:rPr>
    </w:lvl>
    <w:lvl w:ilvl="4" w:tplc="F6826B7E">
      <w:start w:val="1"/>
      <w:numFmt w:val="bullet"/>
      <w:lvlText w:val="•"/>
      <w:lvlJc w:val="left"/>
      <w:pPr>
        <w:tabs>
          <w:tab w:val="num" w:pos="3600"/>
        </w:tabs>
        <w:ind w:left="3600" w:hanging="360"/>
      </w:pPr>
      <w:rPr>
        <w:rFonts w:ascii="Arial" w:hAnsi="Arial" w:cs="Times New Roman" w:hint="default"/>
      </w:rPr>
    </w:lvl>
    <w:lvl w:ilvl="5" w:tplc="4D34285C">
      <w:start w:val="1"/>
      <w:numFmt w:val="bullet"/>
      <w:lvlText w:val="•"/>
      <w:lvlJc w:val="left"/>
      <w:pPr>
        <w:tabs>
          <w:tab w:val="num" w:pos="4320"/>
        </w:tabs>
        <w:ind w:left="4320" w:hanging="360"/>
      </w:pPr>
      <w:rPr>
        <w:rFonts w:ascii="Arial" w:hAnsi="Arial" w:cs="Times New Roman" w:hint="default"/>
      </w:rPr>
    </w:lvl>
    <w:lvl w:ilvl="6" w:tplc="A030CCA4">
      <w:start w:val="1"/>
      <w:numFmt w:val="bullet"/>
      <w:lvlText w:val="•"/>
      <w:lvlJc w:val="left"/>
      <w:pPr>
        <w:tabs>
          <w:tab w:val="num" w:pos="5040"/>
        </w:tabs>
        <w:ind w:left="5040" w:hanging="360"/>
      </w:pPr>
      <w:rPr>
        <w:rFonts w:ascii="Arial" w:hAnsi="Arial" w:cs="Times New Roman" w:hint="default"/>
      </w:rPr>
    </w:lvl>
    <w:lvl w:ilvl="7" w:tplc="263423FA">
      <w:start w:val="1"/>
      <w:numFmt w:val="bullet"/>
      <w:lvlText w:val="•"/>
      <w:lvlJc w:val="left"/>
      <w:pPr>
        <w:tabs>
          <w:tab w:val="num" w:pos="5760"/>
        </w:tabs>
        <w:ind w:left="5760" w:hanging="360"/>
      </w:pPr>
      <w:rPr>
        <w:rFonts w:ascii="Arial" w:hAnsi="Arial" w:cs="Times New Roman" w:hint="default"/>
      </w:rPr>
    </w:lvl>
    <w:lvl w:ilvl="8" w:tplc="73B443A6">
      <w:start w:val="1"/>
      <w:numFmt w:val="bullet"/>
      <w:lvlText w:val="•"/>
      <w:lvlJc w:val="left"/>
      <w:pPr>
        <w:tabs>
          <w:tab w:val="num" w:pos="6480"/>
        </w:tabs>
        <w:ind w:left="6480" w:hanging="360"/>
      </w:pPr>
      <w:rPr>
        <w:rFonts w:ascii="Arial" w:hAnsi="Arial" w:cs="Times New Roman" w:hint="default"/>
      </w:rPr>
    </w:lvl>
  </w:abstractNum>
  <w:abstractNum w:abstractNumId="8">
    <w:nsid w:val="7BE26DD2"/>
    <w:multiLevelType w:val="multilevel"/>
    <w:tmpl w:val="B9C8BA0A"/>
    <w:lvl w:ilvl="0">
      <w:start w:val="1"/>
      <w:numFmt w:val="decimal"/>
      <w:lvlText w:val="%1."/>
      <w:lvlJc w:val="left"/>
      <w:pPr>
        <w:ind w:left="720" w:hanging="360"/>
      </w:pPr>
      <w:rPr>
        <w:b w:val="0"/>
      </w:r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600" w:hanging="1440"/>
      </w:pPr>
      <w:rPr>
        <w:b w:val="0"/>
      </w:rPr>
    </w:lvl>
    <w:lvl w:ilvl="6">
      <w:start w:val="1"/>
      <w:numFmt w:val="decimal"/>
      <w:isLgl/>
      <w:lvlText w:val="%1.%2.%3.%4.%5.%6.%7."/>
      <w:lvlJc w:val="left"/>
      <w:pPr>
        <w:ind w:left="4320" w:hanging="1800"/>
      </w:pPr>
      <w:rPr>
        <w:b w:val="0"/>
      </w:rPr>
    </w:lvl>
    <w:lvl w:ilvl="7">
      <w:start w:val="1"/>
      <w:numFmt w:val="decimal"/>
      <w:isLgl/>
      <w:lvlText w:val="%1.%2.%3.%4.%5.%6.%7.%8."/>
      <w:lvlJc w:val="left"/>
      <w:pPr>
        <w:ind w:left="4680" w:hanging="1800"/>
      </w:pPr>
      <w:rPr>
        <w:b w:val="0"/>
      </w:rPr>
    </w:lvl>
    <w:lvl w:ilvl="8">
      <w:start w:val="1"/>
      <w:numFmt w:val="decimal"/>
      <w:isLgl/>
      <w:lvlText w:val="%1.%2.%3.%4.%5.%6.%7.%8.%9."/>
      <w:lvlJc w:val="left"/>
      <w:pPr>
        <w:ind w:left="5400" w:hanging="2160"/>
      </w:pPr>
      <w:rPr>
        <w:b w:val="0"/>
      </w:rPr>
    </w:lvl>
  </w:abstractNum>
  <w:abstractNum w:abstractNumId="9">
    <w:nsid w:val="7CD43579"/>
    <w:multiLevelType w:val="hybridMultilevel"/>
    <w:tmpl w:val="40DCB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
  </w:num>
  <w:num w:numId="5">
    <w:abstractNumId w:val="5"/>
  </w:num>
  <w:num w:numId="6">
    <w:abstractNumId w:val="7"/>
  </w:num>
  <w:num w:numId="7">
    <w:abstractNumId w:val="6"/>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CB"/>
    <w:rsid w:val="000005C3"/>
    <w:rsid w:val="001B7EDC"/>
    <w:rsid w:val="00270D4E"/>
    <w:rsid w:val="00333E63"/>
    <w:rsid w:val="004B0BF8"/>
    <w:rsid w:val="005B6EBD"/>
    <w:rsid w:val="00602D56"/>
    <w:rsid w:val="00697FF1"/>
    <w:rsid w:val="006C1E7F"/>
    <w:rsid w:val="006D77E2"/>
    <w:rsid w:val="006F39F9"/>
    <w:rsid w:val="007A78BD"/>
    <w:rsid w:val="008833BD"/>
    <w:rsid w:val="00911436"/>
    <w:rsid w:val="00AE0D5F"/>
    <w:rsid w:val="00B2231D"/>
    <w:rsid w:val="00B236B2"/>
    <w:rsid w:val="00B86D46"/>
    <w:rsid w:val="00C830CB"/>
    <w:rsid w:val="00CC4DB1"/>
    <w:rsid w:val="00CE3FCB"/>
    <w:rsid w:val="00D0522A"/>
    <w:rsid w:val="00D654A9"/>
    <w:rsid w:val="00D74D29"/>
    <w:rsid w:val="00DB77D7"/>
    <w:rsid w:val="00DC3B77"/>
    <w:rsid w:val="00E16194"/>
    <w:rsid w:val="00FC5717"/>
    <w:rsid w:val="00FD7348"/>
    <w:rsid w:val="00FF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C1E7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6C1E7F"/>
    <w:rPr>
      <w:rFonts w:ascii="Times New Roman" w:eastAsia="Times New Roman" w:hAnsi="Times New Roman" w:cs="Times New Roman"/>
      <w:sz w:val="20"/>
      <w:szCs w:val="20"/>
      <w:lang w:eastAsia="ru-RU"/>
    </w:rPr>
  </w:style>
  <w:style w:type="character" w:styleId="a5">
    <w:name w:val="footnote reference"/>
    <w:semiHidden/>
    <w:rsid w:val="006C1E7F"/>
    <w:rPr>
      <w:vertAlign w:val="superscript"/>
    </w:rPr>
  </w:style>
  <w:style w:type="paragraph" w:styleId="a6">
    <w:name w:val="List Paragraph"/>
    <w:basedOn w:val="a"/>
    <w:uiPriority w:val="34"/>
    <w:qFormat/>
    <w:rsid w:val="00B2231D"/>
    <w:pPr>
      <w:ind w:left="720"/>
      <w:contextualSpacing/>
    </w:pPr>
  </w:style>
  <w:style w:type="paragraph" w:styleId="a7">
    <w:name w:val="header"/>
    <w:basedOn w:val="a"/>
    <w:link w:val="a8"/>
    <w:uiPriority w:val="99"/>
    <w:unhideWhenUsed/>
    <w:rsid w:val="00CC4D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4DB1"/>
  </w:style>
  <w:style w:type="paragraph" w:styleId="a9">
    <w:name w:val="footer"/>
    <w:basedOn w:val="a"/>
    <w:link w:val="aa"/>
    <w:uiPriority w:val="99"/>
    <w:unhideWhenUsed/>
    <w:rsid w:val="00CC4D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4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C1E7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6C1E7F"/>
    <w:rPr>
      <w:rFonts w:ascii="Times New Roman" w:eastAsia="Times New Roman" w:hAnsi="Times New Roman" w:cs="Times New Roman"/>
      <w:sz w:val="20"/>
      <w:szCs w:val="20"/>
      <w:lang w:eastAsia="ru-RU"/>
    </w:rPr>
  </w:style>
  <w:style w:type="character" w:styleId="a5">
    <w:name w:val="footnote reference"/>
    <w:semiHidden/>
    <w:rsid w:val="006C1E7F"/>
    <w:rPr>
      <w:vertAlign w:val="superscript"/>
    </w:rPr>
  </w:style>
  <w:style w:type="paragraph" w:styleId="a6">
    <w:name w:val="List Paragraph"/>
    <w:basedOn w:val="a"/>
    <w:uiPriority w:val="34"/>
    <w:qFormat/>
    <w:rsid w:val="00B2231D"/>
    <w:pPr>
      <w:ind w:left="720"/>
      <w:contextualSpacing/>
    </w:pPr>
  </w:style>
  <w:style w:type="paragraph" w:styleId="a7">
    <w:name w:val="header"/>
    <w:basedOn w:val="a"/>
    <w:link w:val="a8"/>
    <w:uiPriority w:val="99"/>
    <w:unhideWhenUsed/>
    <w:rsid w:val="00CC4D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4DB1"/>
  </w:style>
  <w:style w:type="paragraph" w:styleId="a9">
    <w:name w:val="footer"/>
    <w:basedOn w:val="a"/>
    <w:link w:val="aa"/>
    <w:uiPriority w:val="99"/>
    <w:unhideWhenUsed/>
    <w:rsid w:val="00CC4D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55581">
      <w:bodyDiv w:val="1"/>
      <w:marLeft w:val="0"/>
      <w:marRight w:val="0"/>
      <w:marTop w:val="0"/>
      <w:marBottom w:val="0"/>
      <w:divBdr>
        <w:top w:val="none" w:sz="0" w:space="0" w:color="auto"/>
        <w:left w:val="none" w:sz="0" w:space="0" w:color="auto"/>
        <w:bottom w:val="none" w:sz="0" w:space="0" w:color="auto"/>
        <w:right w:val="none" w:sz="0" w:space="0" w:color="auto"/>
      </w:divBdr>
    </w:div>
    <w:div w:id="1374428724">
      <w:bodyDiv w:val="1"/>
      <w:marLeft w:val="0"/>
      <w:marRight w:val="0"/>
      <w:marTop w:val="0"/>
      <w:marBottom w:val="0"/>
      <w:divBdr>
        <w:top w:val="none" w:sz="0" w:space="0" w:color="auto"/>
        <w:left w:val="none" w:sz="0" w:space="0" w:color="auto"/>
        <w:bottom w:val="none" w:sz="0" w:space="0" w:color="auto"/>
        <w:right w:val="none" w:sz="0" w:space="0" w:color="auto"/>
      </w:divBdr>
    </w:div>
    <w:div w:id="19864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1956</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2015-09-01T02:37:00Z</dcterms:created>
  <dcterms:modified xsi:type="dcterms:W3CDTF">2015-09-03T02:44:00Z</dcterms:modified>
</cp:coreProperties>
</file>