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2" w:rsidRPr="00840BA7" w:rsidRDefault="00EB6AE2" w:rsidP="00EB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A7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конференция, посвященная 100-летию </w:t>
      </w:r>
    </w:p>
    <w:p w:rsidR="00EB6AE2" w:rsidRPr="00840BA7" w:rsidRDefault="00EB6AE2" w:rsidP="00EB6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A7">
        <w:rPr>
          <w:rFonts w:ascii="Times New Roman" w:hAnsi="Times New Roman" w:cs="Times New Roman"/>
          <w:b/>
          <w:sz w:val="24"/>
          <w:szCs w:val="24"/>
        </w:rPr>
        <w:t>со дня рождения</w:t>
      </w:r>
      <w:r w:rsidRPr="00840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766" w:rsidRPr="00840BA7">
        <w:rPr>
          <w:rFonts w:ascii="Times New Roman" w:hAnsi="Times New Roman" w:cs="Times New Roman"/>
          <w:b/>
          <w:sz w:val="24"/>
          <w:szCs w:val="24"/>
        </w:rPr>
        <w:t xml:space="preserve">доктора педагогических наук, профессора, академика РАО </w:t>
      </w:r>
      <w:r w:rsidRPr="00840BA7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4F4766" w:rsidRPr="00840BA7">
        <w:rPr>
          <w:rFonts w:ascii="Times New Roman" w:hAnsi="Times New Roman" w:cs="Times New Roman"/>
          <w:b/>
          <w:sz w:val="24"/>
          <w:szCs w:val="24"/>
        </w:rPr>
        <w:t xml:space="preserve">юдмилы </w:t>
      </w:r>
      <w:r w:rsidRPr="00840BA7">
        <w:rPr>
          <w:rFonts w:ascii="Times New Roman" w:hAnsi="Times New Roman" w:cs="Times New Roman"/>
          <w:b/>
          <w:sz w:val="24"/>
          <w:szCs w:val="24"/>
        </w:rPr>
        <w:t>И</w:t>
      </w:r>
      <w:r w:rsidR="004F4766" w:rsidRPr="00840BA7">
        <w:rPr>
          <w:rFonts w:ascii="Times New Roman" w:hAnsi="Times New Roman" w:cs="Times New Roman"/>
          <w:b/>
          <w:sz w:val="24"/>
          <w:szCs w:val="24"/>
        </w:rPr>
        <w:t>вановны</w:t>
      </w:r>
      <w:r w:rsidRPr="00840BA7">
        <w:rPr>
          <w:rFonts w:ascii="Times New Roman" w:hAnsi="Times New Roman" w:cs="Times New Roman"/>
          <w:b/>
          <w:sz w:val="24"/>
          <w:szCs w:val="24"/>
        </w:rPr>
        <w:t xml:space="preserve"> Новиковой</w:t>
      </w:r>
    </w:p>
    <w:p w:rsidR="00EB6AE2" w:rsidRPr="00840BA7" w:rsidRDefault="00EB6AE2" w:rsidP="00EB6AE2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A7">
        <w:rPr>
          <w:rFonts w:ascii="Times New Roman" w:hAnsi="Times New Roman" w:cs="Times New Roman"/>
          <w:b/>
          <w:sz w:val="24"/>
          <w:szCs w:val="24"/>
        </w:rPr>
        <w:t>" Воспитание -  прежде всего": педагогическое наследие Л.И. Новиковой   и  современность"</w:t>
      </w:r>
    </w:p>
    <w:p w:rsidR="00840BA7" w:rsidRPr="00840BA7" w:rsidRDefault="00840BA7" w:rsidP="00840B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BA7">
        <w:rPr>
          <w:rFonts w:ascii="Times New Roman" w:hAnsi="Times New Roman" w:cs="Times New Roman"/>
          <w:b/>
          <w:sz w:val="24"/>
          <w:szCs w:val="24"/>
        </w:rPr>
        <w:t>30 января 2018 года, 11.00</w:t>
      </w:r>
    </w:p>
    <w:p w:rsidR="00840BA7" w:rsidRDefault="00EB6AE2" w:rsidP="0084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BA7">
        <w:rPr>
          <w:rFonts w:ascii="Times New Roman" w:hAnsi="Times New Roman" w:cs="Times New Roman"/>
          <w:sz w:val="24"/>
          <w:szCs w:val="24"/>
        </w:rPr>
        <w:t>МБОУ «Лицей №87 имени Л.И. Новиковой»</w:t>
      </w:r>
      <w:r w:rsidR="004F4766" w:rsidRPr="0084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766" w:rsidRPr="00840BA7" w:rsidRDefault="004F4766" w:rsidP="00840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BA7">
        <w:rPr>
          <w:rFonts w:ascii="Times New Roman" w:hAnsi="Times New Roman" w:cs="Times New Roman"/>
          <w:sz w:val="24"/>
          <w:szCs w:val="24"/>
        </w:rPr>
        <w:t>город Нижний Новгород,</w:t>
      </w:r>
    </w:p>
    <w:p w:rsidR="00EB6AE2" w:rsidRPr="00840BA7" w:rsidRDefault="00840BA7" w:rsidP="00840BA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4766" w:rsidRPr="00840BA7">
        <w:rPr>
          <w:rFonts w:ascii="Times New Roman" w:hAnsi="Times New Roman" w:cs="Times New Roman"/>
          <w:sz w:val="24"/>
          <w:szCs w:val="24"/>
        </w:rPr>
        <w:t xml:space="preserve"> улица Красных зорь, дом 14 а</w:t>
      </w:r>
      <w:r w:rsidRPr="00840BA7">
        <w:rPr>
          <w:rFonts w:ascii="Times New Roman" w:hAnsi="Times New Roman" w:cs="Times New Roman"/>
          <w:sz w:val="24"/>
          <w:szCs w:val="24"/>
        </w:rPr>
        <w:t xml:space="preserve">, официальный сайт </w:t>
      </w:r>
      <w:r w:rsidRPr="00840BA7">
        <w:rPr>
          <w:rFonts w:ascii="Arial" w:hAnsi="Arial" w:cs="Arial"/>
          <w:color w:val="0066CC"/>
          <w:u w:val="single"/>
        </w:rPr>
        <w:t>http://www.lyceum87.nnov.ru</w:t>
      </w:r>
      <w:r w:rsidR="004F4766" w:rsidRPr="00840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BA7" w:rsidRDefault="00840BA7" w:rsidP="00F37F2E">
      <w:pPr>
        <w:jc w:val="center"/>
        <w:rPr>
          <w:b/>
        </w:rPr>
      </w:pPr>
    </w:p>
    <w:p w:rsidR="00F31C9F" w:rsidRPr="00840BA7" w:rsidRDefault="00F37F2E" w:rsidP="00F37F2E">
      <w:pPr>
        <w:jc w:val="center"/>
        <w:rPr>
          <w:b/>
          <w:sz w:val="24"/>
          <w:szCs w:val="24"/>
        </w:rPr>
      </w:pPr>
      <w:r w:rsidRPr="00840BA7">
        <w:rPr>
          <w:b/>
          <w:sz w:val="24"/>
          <w:szCs w:val="24"/>
        </w:rPr>
        <w:t>Вопросы для обсуждения на педагогических студиях конференции</w:t>
      </w:r>
      <w:r w:rsidR="004A76F7" w:rsidRPr="00840BA7">
        <w:rPr>
          <w:b/>
          <w:sz w:val="24"/>
          <w:szCs w:val="24"/>
        </w:rPr>
        <w:t xml:space="preserve"> </w:t>
      </w:r>
      <w:r w:rsidR="004A7AC2" w:rsidRPr="00840BA7">
        <w:rPr>
          <w:b/>
          <w:sz w:val="24"/>
          <w:szCs w:val="24"/>
        </w:rPr>
        <w:t xml:space="preserve">  </w:t>
      </w:r>
    </w:p>
    <w:p w:rsidR="00402340" w:rsidRPr="004365F3" w:rsidRDefault="00402340" w:rsidP="00402340">
      <w:pPr>
        <w:pStyle w:val="a3"/>
        <w:numPr>
          <w:ilvl w:val="0"/>
          <w:numId w:val="1"/>
        </w:numPr>
        <w:rPr>
          <w:b/>
        </w:rPr>
      </w:pPr>
      <w:r w:rsidRPr="004365F3">
        <w:rPr>
          <w:b/>
        </w:rPr>
        <w:t xml:space="preserve">Обновление содержания социального воспитания в соответствии со Стратегией развития </w:t>
      </w:r>
      <w:r w:rsidR="00DB0C70" w:rsidRPr="004365F3">
        <w:rPr>
          <w:b/>
        </w:rPr>
        <w:t>воспитания в РФ на период до 202</w:t>
      </w:r>
      <w:r w:rsidRPr="004365F3">
        <w:rPr>
          <w:b/>
        </w:rPr>
        <w:t>5 года: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Гражданское воспитание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Патриотическое воспитание и формирование российской идентичности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Духовное и нравственное воспитание детей на основе российских традиционных ценностей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Включение детей и подростков в освоение культурного наследия</w:t>
      </w:r>
      <w:r w:rsidR="009124EE">
        <w:t xml:space="preserve"> и сферу</w:t>
      </w:r>
      <w:r>
        <w:t xml:space="preserve"> научного познания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Формирование ЗОЖ и культуры здоровья</w:t>
      </w:r>
    </w:p>
    <w:p w:rsidR="00402340" w:rsidRDefault="00402340" w:rsidP="00402340">
      <w:pPr>
        <w:pStyle w:val="a3"/>
        <w:numPr>
          <w:ilvl w:val="0"/>
          <w:numId w:val="2"/>
        </w:numPr>
      </w:pPr>
      <w:r>
        <w:t>Приобщение детей и подростков к общественно-полезному труду, трудовое воспитание и профориентация</w:t>
      </w:r>
    </w:p>
    <w:p w:rsidR="00402340" w:rsidRDefault="009124EE" w:rsidP="00402340">
      <w:pPr>
        <w:pStyle w:val="a3"/>
        <w:numPr>
          <w:ilvl w:val="0"/>
          <w:numId w:val="2"/>
        </w:numPr>
      </w:pPr>
      <w:r>
        <w:t>Экологическое воспитание</w:t>
      </w:r>
    </w:p>
    <w:p w:rsidR="009124EE" w:rsidRPr="004365F3" w:rsidRDefault="009124EE" w:rsidP="009124EE">
      <w:pPr>
        <w:pStyle w:val="a3"/>
        <w:numPr>
          <w:ilvl w:val="0"/>
          <w:numId w:val="1"/>
        </w:numPr>
        <w:rPr>
          <w:b/>
        </w:rPr>
      </w:pPr>
      <w:r w:rsidRPr="004365F3">
        <w:rPr>
          <w:b/>
        </w:rPr>
        <w:t>Инновационные воспитательные технологии в реализации Стратегии</w:t>
      </w:r>
      <w:r w:rsidRPr="004365F3">
        <w:rPr>
          <w:b/>
        </w:rPr>
        <w:t xml:space="preserve"> развития </w:t>
      </w:r>
      <w:r w:rsidR="00DB0C70" w:rsidRPr="004365F3">
        <w:rPr>
          <w:b/>
        </w:rPr>
        <w:t>воспитания в РФ на период до 202</w:t>
      </w:r>
      <w:r w:rsidRPr="004365F3">
        <w:rPr>
          <w:b/>
        </w:rPr>
        <w:t>5 года:</w:t>
      </w:r>
    </w:p>
    <w:p w:rsidR="009124EE" w:rsidRDefault="009124EE" w:rsidP="009124EE">
      <w:pPr>
        <w:pStyle w:val="a3"/>
        <w:numPr>
          <w:ilvl w:val="0"/>
          <w:numId w:val="3"/>
        </w:numPr>
      </w:pPr>
      <w:r>
        <w:t>Овладение различными видами проектирования как условие актуализации потенциала саморазвития школьника</w:t>
      </w:r>
    </w:p>
    <w:p w:rsidR="009124EE" w:rsidRDefault="009124EE" w:rsidP="009124EE">
      <w:pPr>
        <w:pStyle w:val="a3"/>
        <w:numPr>
          <w:ilvl w:val="0"/>
          <w:numId w:val="3"/>
        </w:numPr>
      </w:pPr>
      <w:r>
        <w:t>Интерактивные технологии в воспитании</w:t>
      </w:r>
    </w:p>
    <w:p w:rsidR="009124EE" w:rsidRDefault="009124EE" w:rsidP="009124EE">
      <w:pPr>
        <w:pStyle w:val="a3"/>
        <w:numPr>
          <w:ilvl w:val="0"/>
          <w:numId w:val="3"/>
        </w:numPr>
      </w:pPr>
      <w:r>
        <w:t>Воспитательный потенциал информационно-коммуникационных технологий</w:t>
      </w:r>
    </w:p>
    <w:p w:rsidR="009124EE" w:rsidRPr="004365F3" w:rsidRDefault="009124EE" w:rsidP="009124EE">
      <w:pPr>
        <w:rPr>
          <w:b/>
        </w:rPr>
      </w:pPr>
      <w:r w:rsidRPr="004365F3">
        <w:rPr>
          <w:b/>
        </w:rPr>
        <w:t>3.Управление воспитательной системой образовательной организации в современных условиях:</w:t>
      </w:r>
    </w:p>
    <w:p w:rsidR="009124EE" w:rsidRDefault="009124EE" w:rsidP="009124EE">
      <w:pPr>
        <w:pStyle w:val="a3"/>
        <w:numPr>
          <w:ilvl w:val="0"/>
          <w:numId w:val="6"/>
        </w:numPr>
      </w:pPr>
      <w:r>
        <w:t>Инновационные модели и механизмы управления гуманистической воспитательной системой в современных условиях</w:t>
      </w:r>
    </w:p>
    <w:p w:rsidR="009124EE" w:rsidRDefault="009124EE" w:rsidP="009124EE">
      <w:pPr>
        <w:pStyle w:val="a3"/>
        <w:numPr>
          <w:ilvl w:val="0"/>
          <w:numId w:val="6"/>
        </w:numPr>
      </w:pPr>
      <w:r>
        <w:t>Роль традиций в развитии современных воспитательных систем</w:t>
      </w:r>
    </w:p>
    <w:p w:rsidR="00ED7AAE" w:rsidRDefault="00ED7AAE" w:rsidP="009124EE">
      <w:pPr>
        <w:pStyle w:val="a3"/>
        <w:numPr>
          <w:ilvl w:val="0"/>
          <w:numId w:val="6"/>
        </w:numPr>
      </w:pPr>
      <w:r>
        <w:t>Оценка  результатов и качества воспитания в воспитательной системе</w:t>
      </w:r>
    </w:p>
    <w:p w:rsidR="009124EE" w:rsidRDefault="009124EE" w:rsidP="004365F3">
      <w:pPr>
        <w:pStyle w:val="a3"/>
        <w:numPr>
          <w:ilvl w:val="0"/>
          <w:numId w:val="7"/>
        </w:numPr>
        <w:ind w:left="142" w:firstLine="0"/>
      </w:pPr>
      <w:r w:rsidRPr="004365F3">
        <w:rPr>
          <w:b/>
        </w:rPr>
        <w:t>Воспитательное пространство</w:t>
      </w:r>
      <w:r w:rsidR="00DB0C70" w:rsidRPr="004365F3">
        <w:rPr>
          <w:b/>
        </w:rPr>
        <w:t xml:space="preserve"> как форма интеграции воспитательного потенциала общества</w:t>
      </w:r>
      <w:r w:rsidR="00DB0C70">
        <w:t>:</w:t>
      </w:r>
    </w:p>
    <w:p w:rsidR="00DB0C70" w:rsidRDefault="00DB0C70" w:rsidP="00DB0C70">
      <w:pPr>
        <w:pStyle w:val="a3"/>
        <w:numPr>
          <w:ilvl w:val="0"/>
          <w:numId w:val="8"/>
        </w:numPr>
      </w:pPr>
      <w:r>
        <w:t>Ценностные ориентиры воспитания</w:t>
      </w:r>
    </w:p>
    <w:p w:rsidR="00DB0C70" w:rsidRDefault="00DB0C70" w:rsidP="00DB0C70">
      <w:pPr>
        <w:pStyle w:val="a3"/>
        <w:numPr>
          <w:ilvl w:val="0"/>
          <w:numId w:val="8"/>
        </w:numPr>
      </w:pPr>
      <w:r>
        <w:t>Социальное партнерство в воспитательном пространстве</w:t>
      </w:r>
      <w:r w:rsidR="00ED7AAE">
        <w:t xml:space="preserve">: </w:t>
      </w:r>
      <w:r>
        <w:t xml:space="preserve"> условия эффективности</w:t>
      </w:r>
    </w:p>
    <w:p w:rsidR="00DB0C70" w:rsidRPr="004365F3" w:rsidRDefault="00DB0C70" w:rsidP="00DB0C70">
      <w:pPr>
        <w:rPr>
          <w:b/>
        </w:rPr>
      </w:pPr>
      <w:r w:rsidRPr="004365F3">
        <w:rPr>
          <w:b/>
        </w:rPr>
        <w:t>5.Воспитание ребенка в общности и коллективе</w:t>
      </w:r>
    </w:p>
    <w:p w:rsidR="00DB0C70" w:rsidRDefault="00DB0C70" w:rsidP="00DB0C70">
      <w:pPr>
        <w:pStyle w:val="a3"/>
        <w:numPr>
          <w:ilvl w:val="0"/>
          <w:numId w:val="9"/>
        </w:numPr>
      </w:pPr>
      <w:r>
        <w:t>Особенности современного классного коллектива как условия воспитания личности  школьника</w:t>
      </w:r>
    </w:p>
    <w:p w:rsidR="00DB0C70" w:rsidRDefault="00DB0C70" w:rsidP="00DB0C70">
      <w:pPr>
        <w:pStyle w:val="a3"/>
        <w:numPr>
          <w:ilvl w:val="0"/>
          <w:numId w:val="9"/>
        </w:numPr>
      </w:pPr>
      <w:r>
        <w:lastRenderedPageBreak/>
        <w:t>Детские общественные объединения как инновационные субъекты воспитания</w:t>
      </w:r>
    </w:p>
    <w:p w:rsidR="00DB0C70" w:rsidRDefault="00DB0C70" w:rsidP="00DB0C70">
      <w:pPr>
        <w:pStyle w:val="a3"/>
        <w:numPr>
          <w:ilvl w:val="0"/>
          <w:numId w:val="9"/>
        </w:numPr>
      </w:pPr>
      <w:r>
        <w:t xml:space="preserve">Ученическое самоуправление – фактор успешной социализации </w:t>
      </w:r>
      <w:proofErr w:type="gramStart"/>
      <w:r>
        <w:t>обучающихся</w:t>
      </w:r>
      <w:proofErr w:type="gramEnd"/>
    </w:p>
    <w:p w:rsidR="00DB0C70" w:rsidRDefault="00DB0C70" w:rsidP="00DB0C70">
      <w:pPr>
        <w:pStyle w:val="a3"/>
        <w:numPr>
          <w:ilvl w:val="0"/>
          <w:numId w:val="9"/>
        </w:numPr>
      </w:pPr>
      <w:r>
        <w:t xml:space="preserve">Социализирующий потенциал детско-взрослых общностей </w:t>
      </w:r>
      <w:r w:rsidR="00840BA7">
        <w:t>образовательных организаций, детских общественных объединений и организаций</w:t>
      </w:r>
      <w:bookmarkStart w:id="0" w:name="_GoBack"/>
      <w:bookmarkEnd w:id="0"/>
    </w:p>
    <w:p w:rsidR="00ED7AAE" w:rsidRPr="004365F3" w:rsidRDefault="00ED7AAE" w:rsidP="00ED7AAE">
      <w:pPr>
        <w:rPr>
          <w:b/>
        </w:rPr>
      </w:pPr>
      <w:r w:rsidRPr="004365F3">
        <w:rPr>
          <w:b/>
        </w:rPr>
        <w:t>6.Воспитание как профессиональная деятельность педагога:</w:t>
      </w:r>
    </w:p>
    <w:p w:rsidR="00ED7AAE" w:rsidRDefault="00ED7AAE" w:rsidP="00ED7AAE">
      <w:pPr>
        <w:pStyle w:val="a3"/>
        <w:numPr>
          <w:ilvl w:val="0"/>
          <w:numId w:val="10"/>
        </w:numPr>
      </w:pPr>
      <w:r>
        <w:t>Личностно-профессиональная позиция педагога как воспитателя в условиях введения профессиональных стандартов</w:t>
      </w:r>
    </w:p>
    <w:p w:rsidR="00ED7AAE" w:rsidRDefault="00ED7AAE" w:rsidP="00ED7AAE">
      <w:pPr>
        <w:pStyle w:val="a3"/>
        <w:numPr>
          <w:ilvl w:val="0"/>
          <w:numId w:val="10"/>
        </w:numPr>
      </w:pPr>
      <w:r>
        <w:t>Организационно</w:t>
      </w:r>
      <w:r w:rsidR="00840BA7">
        <w:t xml:space="preserve"> </w:t>
      </w:r>
      <w:r>
        <w:t xml:space="preserve">- методическое обеспечение воспитательной деятельности педагогов в условиях реализации ФГОС (организация внеурочной деятельности, достижение личностных и </w:t>
      </w:r>
      <w:proofErr w:type="spellStart"/>
      <w:r>
        <w:t>метапредметных</w:t>
      </w:r>
      <w:proofErr w:type="spellEnd"/>
      <w:r>
        <w:t xml:space="preserve"> результатов, организация воспитательного процесса в группах по присмотру и уходу, группах продленного дня и др.)</w:t>
      </w:r>
    </w:p>
    <w:p w:rsidR="00DB0C70" w:rsidRDefault="00DB0C70" w:rsidP="00DB0C70"/>
    <w:p w:rsidR="009124EE" w:rsidRDefault="009124EE" w:rsidP="009124EE">
      <w:pPr>
        <w:pStyle w:val="a3"/>
      </w:pPr>
    </w:p>
    <w:p w:rsidR="00402340" w:rsidRPr="00402340" w:rsidRDefault="00402340" w:rsidP="009124EE">
      <w:pPr>
        <w:pStyle w:val="a3"/>
        <w:ind w:left="1440"/>
      </w:pPr>
    </w:p>
    <w:p w:rsidR="00402340" w:rsidRPr="00402340" w:rsidRDefault="00402340" w:rsidP="00402340">
      <w:pPr>
        <w:pStyle w:val="a3"/>
      </w:pPr>
    </w:p>
    <w:sectPr w:rsidR="00402340" w:rsidRPr="004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433"/>
    <w:multiLevelType w:val="hybridMultilevel"/>
    <w:tmpl w:val="56FC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23270"/>
    <w:multiLevelType w:val="hybridMultilevel"/>
    <w:tmpl w:val="80163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A20991"/>
    <w:multiLevelType w:val="hybridMultilevel"/>
    <w:tmpl w:val="6D54C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F925B0"/>
    <w:multiLevelType w:val="hybridMultilevel"/>
    <w:tmpl w:val="0850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9142F"/>
    <w:multiLevelType w:val="hybridMultilevel"/>
    <w:tmpl w:val="09A68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75FEF"/>
    <w:multiLevelType w:val="hybridMultilevel"/>
    <w:tmpl w:val="2DC42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AB1EAD"/>
    <w:multiLevelType w:val="hybridMultilevel"/>
    <w:tmpl w:val="FA32038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6F0A2FF9"/>
    <w:multiLevelType w:val="hybridMultilevel"/>
    <w:tmpl w:val="3E3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33341"/>
    <w:multiLevelType w:val="hybridMultilevel"/>
    <w:tmpl w:val="186EB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334EFC"/>
    <w:multiLevelType w:val="hybridMultilevel"/>
    <w:tmpl w:val="C7C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E"/>
    <w:rsid w:val="00402340"/>
    <w:rsid w:val="004365F3"/>
    <w:rsid w:val="004A76F7"/>
    <w:rsid w:val="004A7AC2"/>
    <w:rsid w:val="004F4766"/>
    <w:rsid w:val="00840BA7"/>
    <w:rsid w:val="009124EE"/>
    <w:rsid w:val="009A5811"/>
    <w:rsid w:val="00D035BB"/>
    <w:rsid w:val="00DB0C70"/>
    <w:rsid w:val="00E50133"/>
    <w:rsid w:val="00EB6AE2"/>
    <w:rsid w:val="00ED7AAE"/>
    <w:rsid w:val="00F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Кулева</dc:creator>
  <cp:lastModifiedBy>Светлана В. Кулева</cp:lastModifiedBy>
  <cp:revision>6</cp:revision>
  <dcterms:created xsi:type="dcterms:W3CDTF">2018-01-20T11:43:00Z</dcterms:created>
  <dcterms:modified xsi:type="dcterms:W3CDTF">2018-01-20T14:37:00Z</dcterms:modified>
</cp:coreProperties>
</file>