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EE"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Педагогические технологии при работе с одарёнными детьми на уроках биологии и во внеурочной деятельности</w:t>
      </w:r>
    </w:p>
    <w:p w:rsidR="001D6B47" w:rsidRDefault="001D6B47" w:rsidP="00ED2CF4">
      <w:pPr>
        <w:spacing w:after="0" w:line="240" w:lineRule="auto"/>
        <w:jc w:val="center"/>
        <w:rPr>
          <w:rFonts w:ascii="Times New Roman" w:hAnsi="Times New Roman" w:cs="Times New Roman"/>
          <w:b/>
          <w:i/>
          <w:sz w:val="28"/>
          <w:szCs w:val="28"/>
        </w:rPr>
      </w:pPr>
    </w:p>
    <w:p w:rsidR="00ED2CF4"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С.В. Бирюкова</w:t>
      </w:r>
    </w:p>
    <w:p w:rsidR="00ED2CF4"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образовательное учреждение «Лицей № 87 имени Л.И. Новиковой»</w:t>
      </w:r>
    </w:p>
    <w:p w:rsidR="00ED2CF4" w:rsidRPr="00ED2CF4" w:rsidRDefault="00ED2CF4" w:rsidP="00ED2CF4">
      <w:pPr>
        <w:spacing w:after="0" w:line="240" w:lineRule="auto"/>
        <w:jc w:val="center"/>
        <w:rPr>
          <w:rFonts w:ascii="Times New Roman" w:hAnsi="Times New Roman" w:cs="Times New Roman"/>
          <w:b/>
          <w:i/>
          <w:sz w:val="28"/>
          <w:szCs w:val="28"/>
        </w:rPr>
      </w:pPr>
    </w:p>
    <w:p w:rsidR="00ED2CF4" w:rsidRDefault="00ED2CF4" w:rsidP="00071CD6">
      <w:pPr>
        <w:spacing w:after="0" w:line="240" w:lineRule="auto"/>
        <w:jc w:val="right"/>
        <w:rPr>
          <w:rFonts w:ascii="Times New Roman" w:hAnsi="Times New Roman" w:cs="Times New Roman"/>
          <w:i/>
          <w:sz w:val="28"/>
          <w:szCs w:val="28"/>
        </w:rPr>
      </w:pPr>
      <w:r w:rsidRPr="00ED2CF4">
        <w:rPr>
          <w:rFonts w:ascii="Times New Roman" w:hAnsi="Times New Roman" w:cs="Times New Roman"/>
          <w:i/>
          <w:sz w:val="28"/>
          <w:szCs w:val="28"/>
        </w:rPr>
        <w:t xml:space="preserve">«Одаренность человека - это маленький росточек, </w:t>
      </w:r>
    </w:p>
    <w:p w:rsidR="00ED2CF4" w:rsidRPr="00ED2CF4" w:rsidRDefault="00ED2CF4" w:rsidP="00071CD6">
      <w:pPr>
        <w:spacing w:after="0" w:line="240" w:lineRule="auto"/>
        <w:jc w:val="right"/>
        <w:rPr>
          <w:rFonts w:ascii="Times New Roman" w:hAnsi="Times New Roman" w:cs="Times New Roman"/>
          <w:i/>
          <w:sz w:val="28"/>
          <w:szCs w:val="28"/>
        </w:rPr>
      </w:pPr>
      <w:r w:rsidRPr="00ED2CF4">
        <w:rPr>
          <w:rFonts w:ascii="Times New Roman" w:hAnsi="Times New Roman" w:cs="Times New Roman"/>
          <w:i/>
          <w:sz w:val="28"/>
          <w:szCs w:val="28"/>
        </w:rPr>
        <w:t>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p>
    <w:p w:rsidR="000631C9" w:rsidRPr="00071CD6" w:rsidRDefault="00ED2CF4" w:rsidP="00071CD6">
      <w:pPr>
        <w:spacing w:line="240" w:lineRule="auto"/>
        <w:jc w:val="right"/>
        <w:rPr>
          <w:rFonts w:ascii="Times New Roman" w:hAnsi="Times New Roman" w:cs="Times New Roman"/>
          <w:i/>
          <w:sz w:val="28"/>
          <w:szCs w:val="28"/>
        </w:rPr>
      </w:pPr>
      <w:r w:rsidRPr="00071CD6">
        <w:rPr>
          <w:rFonts w:ascii="Times New Roman" w:hAnsi="Times New Roman" w:cs="Times New Roman"/>
          <w:i/>
          <w:sz w:val="28"/>
          <w:szCs w:val="28"/>
        </w:rPr>
        <w:t>Василий Александрович Сухомлинский.</w:t>
      </w:r>
    </w:p>
    <w:p w:rsidR="005C29E9" w:rsidRDefault="005C29E9" w:rsidP="00071CD6">
      <w:pPr>
        <w:spacing w:after="0" w:line="240" w:lineRule="auto"/>
        <w:ind w:firstLine="708"/>
        <w:jc w:val="both"/>
        <w:rPr>
          <w:rFonts w:ascii="Times New Roman" w:eastAsia="Times New Roman" w:hAnsi="Times New Roman" w:cs="Times New Roman"/>
          <w:color w:val="000000"/>
          <w:sz w:val="28"/>
          <w:szCs w:val="28"/>
        </w:rPr>
      </w:pPr>
      <w:r w:rsidRPr="005C29E9">
        <w:rPr>
          <w:rFonts w:ascii="Times New Roman" w:eastAsia="Times New Roman" w:hAnsi="Times New Roman" w:cs="Times New Roman"/>
          <w:color w:val="000000"/>
          <w:sz w:val="28"/>
          <w:szCs w:val="28"/>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F269EC" w:rsidRPr="00F269EC" w:rsidRDefault="00F269EC" w:rsidP="00F269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Одаренные дети</w:t>
      </w:r>
      <w:r w:rsidRPr="00F269EC">
        <w:rPr>
          <w:rFonts w:ascii="Times New Roman" w:eastAsia="Times New Roman" w:hAnsi="Times New Roman" w:cs="Times New Roman"/>
          <w:color w:val="000000"/>
          <w:sz w:val="28"/>
          <w:szCs w:val="28"/>
        </w:rPr>
        <w:t xml:space="preserve"> имеют более высокие по сравнению с большинством  сверстников интеллектуальные  способности, восприимчивость к умению, творческие возможности и  их проявления; имеют доминирующую, активную, не насыщаемую познавательную потребность; испытываю</w:t>
      </w:r>
      <w:r>
        <w:rPr>
          <w:rFonts w:ascii="Times New Roman" w:eastAsia="Times New Roman" w:hAnsi="Times New Roman" w:cs="Times New Roman"/>
          <w:color w:val="000000"/>
          <w:sz w:val="28"/>
          <w:szCs w:val="28"/>
        </w:rPr>
        <w:t>т радость от умственного труда.</w:t>
      </w:r>
    </w:p>
    <w:p w:rsidR="00F269EC" w:rsidRDefault="00071CD6" w:rsidP="00071CD6">
      <w:pPr>
        <w:spacing w:after="0" w:line="240" w:lineRule="auto"/>
        <w:ind w:firstLine="708"/>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xml:space="preserve">Сохранение и развитие одарённости детей важнейшая проблема нашего общества. </w:t>
      </w:r>
      <w:r w:rsidR="00F269EC" w:rsidRPr="00F269EC">
        <w:rPr>
          <w:rFonts w:ascii="Times New Roman" w:eastAsia="Times New Roman" w:hAnsi="Times New Roman" w:cs="Times New Roman"/>
          <w:color w:val="000000"/>
          <w:sz w:val="28"/>
          <w:szCs w:val="28"/>
        </w:rPr>
        <w:t>В соответствии с требованиями ФГОС работа с одаренными и способными учащимися, их поиск, выявление и развитие должны стать одним из важнейших аспектов деятельности современной школы.</w:t>
      </w:r>
      <w:r w:rsidR="00F269EC">
        <w:rPr>
          <w:rFonts w:ascii="Times New Roman" w:eastAsia="Times New Roman" w:hAnsi="Times New Roman" w:cs="Times New Roman"/>
          <w:color w:val="000000"/>
          <w:sz w:val="28"/>
          <w:szCs w:val="28"/>
        </w:rPr>
        <w:t xml:space="preserve"> </w:t>
      </w:r>
    </w:p>
    <w:p w:rsidR="003036B7" w:rsidRPr="009F37EE" w:rsidRDefault="00071CD6" w:rsidP="00071CD6">
      <w:pPr>
        <w:spacing w:after="0" w:line="240" w:lineRule="auto"/>
        <w:ind w:firstLine="708"/>
        <w:jc w:val="both"/>
        <w:rPr>
          <w:rFonts w:ascii="Times New Roman" w:eastAsia="Times New Roman" w:hAnsi="Times New Roman" w:cs="Times New Roman"/>
          <w:color w:val="000000"/>
          <w:sz w:val="28"/>
          <w:szCs w:val="28"/>
        </w:rPr>
      </w:pPr>
      <w:r w:rsidRPr="00071CD6">
        <w:rPr>
          <w:rFonts w:ascii="Times New Roman" w:eastAsia="Times New Roman" w:hAnsi="Times New Roman" w:cs="Times New Roman"/>
          <w:color w:val="000000"/>
          <w:sz w:val="28"/>
          <w:szCs w:val="28"/>
        </w:rPr>
        <w:t xml:space="preserve">Федеральные стандарты второго поколения делают акцент на деятельностный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w:t>
      </w:r>
      <w:r w:rsidRPr="00F52CB4">
        <w:rPr>
          <w:rFonts w:ascii="Times New Roman" w:eastAsia="Times New Roman" w:hAnsi="Times New Roman" w:cs="Times New Roman"/>
          <w:color w:val="000000"/>
          <w:sz w:val="28"/>
          <w:szCs w:val="28"/>
        </w:rPr>
        <w:t xml:space="preserve">Перед учителем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w:t>
      </w:r>
      <w:r w:rsidRPr="00071CD6">
        <w:rPr>
          <w:rFonts w:ascii="Times New Roman" w:eastAsia="Times New Roman" w:hAnsi="Times New Roman" w:cs="Times New Roman"/>
          <w:color w:val="000000"/>
          <w:sz w:val="28"/>
          <w:szCs w:val="28"/>
        </w:rPr>
        <w:t>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r>
        <w:rPr>
          <w:rFonts w:ascii="Times New Roman" w:eastAsia="Times New Roman" w:hAnsi="Times New Roman" w:cs="Times New Roman"/>
          <w:color w:val="000000"/>
          <w:sz w:val="28"/>
          <w:szCs w:val="28"/>
        </w:rPr>
        <w:t xml:space="preserve"> </w:t>
      </w:r>
    </w:p>
    <w:p w:rsidR="003036B7" w:rsidRPr="009F37EE" w:rsidRDefault="003036B7" w:rsidP="00071CD6">
      <w:pPr>
        <w:spacing w:after="0" w:line="24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w:t>
      </w:r>
      <w:r w:rsidR="001D783C">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  Каждый одаренный ребенок — индивидуальность, требующая особого подхода. </w:t>
      </w:r>
      <w:r w:rsidR="00071CD6">
        <w:rPr>
          <w:rFonts w:ascii="Times New Roman" w:eastAsia="Times New Roman" w:hAnsi="Times New Roman" w:cs="Times New Roman"/>
          <w:color w:val="000000"/>
          <w:sz w:val="28"/>
          <w:szCs w:val="28"/>
        </w:rPr>
        <w:t>Р</w:t>
      </w:r>
      <w:r w:rsidR="00071CD6" w:rsidRPr="00071CD6">
        <w:rPr>
          <w:rFonts w:ascii="Times New Roman" w:eastAsia="Times New Roman" w:hAnsi="Times New Roman" w:cs="Times New Roman"/>
          <w:color w:val="000000"/>
          <w:sz w:val="28"/>
          <w:szCs w:val="28"/>
        </w:rPr>
        <w:t>абота с такими учащимися распадается на две формы - урочную и внеурочную.</w:t>
      </w:r>
      <w:r w:rsidR="005C29E9">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Чтобы развить </w:t>
      </w:r>
      <w:r w:rsidR="005C29E9">
        <w:rPr>
          <w:rFonts w:ascii="Times New Roman" w:eastAsia="Times New Roman" w:hAnsi="Times New Roman" w:cs="Times New Roman"/>
          <w:color w:val="000000"/>
          <w:sz w:val="28"/>
          <w:szCs w:val="28"/>
        </w:rPr>
        <w:t xml:space="preserve">одарённого </w:t>
      </w:r>
      <w:r w:rsidRPr="00F52CB4">
        <w:rPr>
          <w:rFonts w:ascii="Times New Roman" w:eastAsia="Times New Roman" w:hAnsi="Times New Roman" w:cs="Times New Roman"/>
          <w:color w:val="000000"/>
          <w:sz w:val="28"/>
          <w:szCs w:val="28"/>
        </w:rPr>
        <w:t>человека, необходимо рационально выбрать цели, содер</w:t>
      </w:r>
      <w:r w:rsidR="00071CD6">
        <w:rPr>
          <w:rFonts w:ascii="Times New Roman" w:eastAsia="Times New Roman" w:hAnsi="Times New Roman" w:cs="Times New Roman"/>
          <w:color w:val="000000"/>
          <w:sz w:val="28"/>
          <w:szCs w:val="28"/>
        </w:rPr>
        <w:t xml:space="preserve">жание, методы, формы обучения. </w:t>
      </w:r>
    </w:p>
    <w:p w:rsidR="00FB6001" w:rsidRPr="001D6B47" w:rsidRDefault="001D783C" w:rsidP="00024055">
      <w:pPr>
        <w:spacing w:after="0" w:line="240" w:lineRule="auto"/>
        <w:jc w:val="both"/>
        <w:rPr>
          <w:rStyle w:val="apple-style-span"/>
          <w:rFonts w:ascii="Times New Roman" w:hAnsi="Times New Roman" w:cs="Times New Roman"/>
          <w:b/>
          <w:sz w:val="28"/>
          <w:szCs w:val="28"/>
        </w:rPr>
      </w:pPr>
      <w:r>
        <w:rPr>
          <w:rFonts w:ascii="Times New Roman" w:hAnsi="Times New Roman" w:cs="Times New Roman"/>
          <w:sz w:val="28"/>
          <w:szCs w:val="28"/>
        </w:rPr>
        <w:t xml:space="preserve">        </w:t>
      </w:r>
      <w:r w:rsidR="000631C9" w:rsidRPr="001D6B47">
        <w:rPr>
          <w:rStyle w:val="apple-style-span"/>
          <w:rFonts w:ascii="Times New Roman" w:hAnsi="Times New Roman" w:cs="Times New Roman"/>
          <w:b/>
          <w:sz w:val="28"/>
          <w:szCs w:val="28"/>
        </w:rPr>
        <w:t>В работе с одаренными детьми я</w:t>
      </w:r>
      <w:r w:rsidR="005C29E9" w:rsidRPr="001D6B47">
        <w:rPr>
          <w:rStyle w:val="apple-style-span"/>
          <w:rFonts w:ascii="Times New Roman" w:hAnsi="Times New Roman" w:cs="Times New Roman"/>
          <w:b/>
          <w:sz w:val="28"/>
          <w:szCs w:val="28"/>
        </w:rPr>
        <w:t xml:space="preserve"> ставлю перед собой цель - создание благоприятных условий для выявления, развития и поддержки одарённых детей</w:t>
      </w:r>
      <w:r w:rsidR="00F269EC" w:rsidRPr="001D6B47">
        <w:rPr>
          <w:rStyle w:val="apple-style-span"/>
          <w:rFonts w:ascii="Times New Roman" w:hAnsi="Times New Roman" w:cs="Times New Roman"/>
          <w:b/>
          <w:sz w:val="28"/>
          <w:szCs w:val="28"/>
        </w:rPr>
        <w:t xml:space="preserve"> на уроках биологии и во внеурочной деятельности по биологии и экологии</w:t>
      </w:r>
      <w:r w:rsidR="005C29E9" w:rsidRPr="001D6B47">
        <w:rPr>
          <w:rStyle w:val="apple-style-span"/>
          <w:rFonts w:ascii="Times New Roman" w:hAnsi="Times New Roman" w:cs="Times New Roman"/>
          <w:b/>
          <w:sz w:val="28"/>
          <w:szCs w:val="28"/>
        </w:rPr>
        <w:t>.</w:t>
      </w:r>
    </w:p>
    <w:p w:rsidR="00024055" w:rsidRPr="00024055" w:rsidRDefault="00024055" w:rsidP="00024055">
      <w:pPr>
        <w:spacing w:after="0" w:line="240" w:lineRule="auto"/>
        <w:jc w:val="both"/>
        <w:rPr>
          <w:rStyle w:val="apple-style-span"/>
          <w:rFonts w:ascii="Times New Roman" w:hAnsi="Times New Roman" w:cs="Times New Roman"/>
          <w:sz w:val="28"/>
          <w:szCs w:val="28"/>
        </w:rPr>
      </w:pPr>
      <w:r w:rsidRPr="00024055">
        <w:rPr>
          <w:rStyle w:val="apple-style-span"/>
          <w:rFonts w:ascii="Times New Roman" w:hAnsi="Times New Roman" w:cs="Times New Roman"/>
          <w:sz w:val="28"/>
          <w:szCs w:val="28"/>
        </w:rPr>
        <w:lastRenderedPageBreak/>
        <w:t>Наиболее распространёнными являются следующие формы работы с одаренными детьми:</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проведение школьных интеллектуальных соревнований: предметных олимпиад, конкурсов, фестивалей, конференций;</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поддержка участия в муниципальных интеллектуальных соревнованиях;</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поддержка участия в региональных конкурсах, олимпиадах, фестивалях и конференциях;</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организация работы научного</w:t>
      </w:r>
      <w:r w:rsidR="00024055" w:rsidRPr="00024055">
        <w:rPr>
          <w:rStyle w:val="apple-style-span"/>
          <w:rFonts w:ascii="Times New Roman" w:hAnsi="Times New Roman" w:cs="Times New Roman"/>
          <w:sz w:val="28"/>
          <w:szCs w:val="28"/>
        </w:rPr>
        <w:t xml:space="preserve"> обществ</w:t>
      </w:r>
      <w:r>
        <w:rPr>
          <w:rStyle w:val="apple-style-span"/>
          <w:rFonts w:ascii="Times New Roman" w:hAnsi="Times New Roman" w:cs="Times New Roman"/>
          <w:sz w:val="28"/>
          <w:szCs w:val="28"/>
        </w:rPr>
        <w:t>а учащихся в образовательном учреждении</w:t>
      </w:r>
      <w:r w:rsidR="00024055" w:rsidRPr="00024055">
        <w:rPr>
          <w:rStyle w:val="apple-style-span"/>
          <w:rFonts w:ascii="Times New Roman" w:hAnsi="Times New Roman" w:cs="Times New Roman"/>
          <w:sz w:val="28"/>
          <w:szCs w:val="28"/>
        </w:rPr>
        <w:t>;</w:t>
      </w:r>
    </w:p>
    <w:p w:rsidR="00FB6001"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Pr="00024055">
        <w:rPr>
          <w:rStyle w:val="apple-style-span"/>
          <w:rFonts w:ascii="Times New Roman" w:hAnsi="Times New Roman" w:cs="Times New Roman"/>
          <w:sz w:val="28"/>
          <w:szCs w:val="28"/>
        </w:rPr>
        <w:t>поддержка участия в</w:t>
      </w:r>
      <w:r>
        <w:rPr>
          <w:rStyle w:val="apple-style-span"/>
          <w:rFonts w:ascii="Times New Roman" w:hAnsi="Times New Roman" w:cs="Times New Roman"/>
          <w:sz w:val="28"/>
          <w:szCs w:val="28"/>
        </w:rPr>
        <w:t xml:space="preserve"> городском научном обществе учащихся «Эврика»</w:t>
      </w:r>
      <w:r w:rsidR="00024055" w:rsidRPr="00024055">
        <w:rPr>
          <w:rStyle w:val="apple-style-span"/>
          <w:rFonts w:ascii="Times New Roman" w:hAnsi="Times New Roman" w:cs="Times New Roman"/>
          <w:sz w:val="28"/>
          <w:szCs w:val="28"/>
        </w:rPr>
        <w:t>.</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В учебной деятельности работа с одарёнными детьми основывается на дифференцированном подходе, что способствует расширению и углублению образо</w:t>
      </w:r>
      <w:r>
        <w:rPr>
          <w:rStyle w:val="apple-style-span"/>
          <w:rFonts w:ascii="Times New Roman" w:hAnsi="Times New Roman" w:cs="Times New Roman"/>
          <w:sz w:val="28"/>
          <w:szCs w:val="28"/>
        </w:rPr>
        <w:t>вательного пространства предметов биологии и экологии</w:t>
      </w:r>
      <w:r w:rsidRPr="00701944">
        <w:rPr>
          <w:rStyle w:val="apple-style-span"/>
          <w:rFonts w:ascii="Times New Roman" w:hAnsi="Times New Roman" w:cs="Times New Roman"/>
          <w:sz w:val="28"/>
          <w:szCs w:val="28"/>
        </w:rPr>
        <w:t>.</w:t>
      </w:r>
      <w:r w:rsidR="00FB6001">
        <w:rPr>
          <w:rStyle w:val="apple-style-span"/>
          <w:rFonts w:ascii="Times New Roman" w:hAnsi="Times New Roman" w:cs="Times New Roman"/>
          <w:sz w:val="28"/>
          <w:szCs w:val="28"/>
        </w:rPr>
        <w:t xml:space="preserve"> </w:t>
      </w:r>
      <w:r w:rsidRPr="00701944">
        <w:rPr>
          <w:rStyle w:val="apple-style-span"/>
          <w:rFonts w:ascii="Times New Roman" w:hAnsi="Times New Roman" w:cs="Times New Roman"/>
          <w:sz w:val="28"/>
          <w:szCs w:val="28"/>
        </w:rPr>
        <w:t>Поэтому работа с одарёнными детьми, должна состоять как из урочной, так и из внеурочной деятельности.</w:t>
      </w:r>
    </w:p>
    <w:p w:rsidR="00701944" w:rsidRPr="00FB6001" w:rsidRDefault="00701944" w:rsidP="00701944">
      <w:pPr>
        <w:spacing w:after="0" w:line="240" w:lineRule="auto"/>
        <w:jc w:val="both"/>
        <w:rPr>
          <w:rStyle w:val="apple-style-span"/>
          <w:rFonts w:ascii="Times New Roman" w:hAnsi="Times New Roman" w:cs="Times New Roman"/>
          <w:b/>
          <w:sz w:val="28"/>
          <w:szCs w:val="28"/>
        </w:rPr>
      </w:pPr>
      <w:r w:rsidRPr="00FB6001">
        <w:rPr>
          <w:rStyle w:val="apple-style-span"/>
          <w:rFonts w:ascii="Times New Roman" w:hAnsi="Times New Roman" w:cs="Times New Roman"/>
          <w:b/>
          <w:sz w:val="28"/>
          <w:szCs w:val="28"/>
        </w:rPr>
        <w:t>Урочная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К ней относятся следующие виды деятельности:</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проблемно-развивающее обучение,</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проектно-исследовательская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игровые технологии,</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информационно-коммуникативные технологии для удовлетворения познавательной мотивации,</w:t>
      </w:r>
    </w:p>
    <w:p w:rsidR="00701944" w:rsidRPr="00701944" w:rsidRDefault="00FB6001" w:rsidP="00701944">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w:t>
      </w:r>
      <w:r>
        <w:rPr>
          <w:rStyle w:val="apple-style-span"/>
          <w:rFonts w:ascii="Times New Roman" w:hAnsi="Times New Roman" w:cs="Times New Roman"/>
          <w:sz w:val="28"/>
          <w:szCs w:val="28"/>
        </w:rPr>
        <w:tab/>
        <w:t>развитие</w:t>
      </w:r>
      <w:r w:rsidR="00701944" w:rsidRPr="00701944">
        <w:rPr>
          <w:rStyle w:val="apple-style-span"/>
          <w:rFonts w:ascii="Times New Roman" w:hAnsi="Times New Roman" w:cs="Times New Roman"/>
          <w:sz w:val="28"/>
          <w:szCs w:val="28"/>
        </w:rPr>
        <w:t xml:space="preserve"> способностей (разно уровневые тесты, презентации, тренажёры),</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творческие и нестандартные задания.</w:t>
      </w:r>
    </w:p>
    <w:p w:rsidR="00701944" w:rsidRPr="00FB6001" w:rsidRDefault="00701944" w:rsidP="00701944">
      <w:pPr>
        <w:spacing w:after="0" w:line="240" w:lineRule="auto"/>
        <w:jc w:val="both"/>
        <w:rPr>
          <w:rStyle w:val="apple-style-span"/>
          <w:rFonts w:ascii="Times New Roman" w:hAnsi="Times New Roman" w:cs="Times New Roman"/>
          <w:i/>
          <w:sz w:val="28"/>
          <w:szCs w:val="28"/>
        </w:rPr>
      </w:pPr>
      <w:r w:rsidRPr="00FB6001">
        <w:rPr>
          <w:rStyle w:val="apple-style-span"/>
          <w:rFonts w:ascii="Times New Roman" w:hAnsi="Times New Roman" w:cs="Times New Roman"/>
          <w:i/>
          <w:sz w:val="28"/>
          <w:szCs w:val="28"/>
        </w:rPr>
        <w:t>Проблемно-развивающее обучение.</w:t>
      </w:r>
    </w:p>
    <w:p w:rsidR="00701944" w:rsidRPr="00701944" w:rsidRDefault="00FB6001" w:rsidP="00701944">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На уроках создаётся ситуация</w:t>
      </w:r>
      <w:r w:rsidR="00701944" w:rsidRPr="00701944">
        <w:rPr>
          <w:rStyle w:val="apple-style-span"/>
          <w:rFonts w:ascii="Times New Roman" w:hAnsi="Times New Roman" w:cs="Times New Roman"/>
          <w:sz w:val="28"/>
          <w:szCs w:val="28"/>
        </w:rPr>
        <w:t xml:space="preserve"> познавательного затруднения, при которой </w:t>
      </w:r>
      <w:r>
        <w:rPr>
          <w:rStyle w:val="apple-style-span"/>
          <w:rFonts w:ascii="Times New Roman" w:hAnsi="Times New Roman" w:cs="Times New Roman"/>
          <w:sz w:val="28"/>
          <w:szCs w:val="28"/>
        </w:rPr>
        <w:t>учащиеся</w:t>
      </w:r>
      <w:r w:rsidR="00701944" w:rsidRPr="00701944">
        <w:rPr>
          <w:rStyle w:val="apple-style-span"/>
          <w:rFonts w:ascii="Times New Roman" w:hAnsi="Times New Roman" w:cs="Times New Roman"/>
          <w:sz w:val="28"/>
          <w:szCs w:val="28"/>
        </w:rPr>
        <w:t xml:space="preserve"> поставлены перед необходимостью самостоятельно воспользоваться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701944" w:rsidRPr="00FB6001" w:rsidRDefault="00701944" w:rsidP="00701944">
      <w:pPr>
        <w:spacing w:after="0" w:line="240" w:lineRule="auto"/>
        <w:jc w:val="both"/>
        <w:rPr>
          <w:rStyle w:val="apple-style-span"/>
          <w:rFonts w:ascii="Times New Roman" w:hAnsi="Times New Roman" w:cs="Times New Roman"/>
          <w:i/>
          <w:sz w:val="28"/>
          <w:szCs w:val="28"/>
        </w:rPr>
      </w:pPr>
      <w:r w:rsidRPr="00FB6001">
        <w:rPr>
          <w:rStyle w:val="apple-style-span"/>
          <w:rFonts w:ascii="Times New Roman" w:hAnsi="Times New Roman" w:cs="Times New Roman"/>
          <w:i/>
          <w:sz w:val="28"/>
          <w:szCs w:val="28"/>
        </w:rPr>
        <w:t>Проектно-исследовательская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 xml:space="preserve">Одной из новых форм работы с одарёнными детьми в школе является проектирование. </w:t>
      </w:r>
      <w:proofErr w:type="gramStart"/>
      <w:r w:rsidRPr="00701944">
        <w:rPr>
          <w:rStyle w:val="apple-style-span"/>
          <w:rFonts w:ascii="Times New Roman" w:hAnsi="Times New Roman" w:cs="Times New Roman"/>
          <w:sz w:val="28"/>
          <w:szCs w:val="28"/>
        </w:rPr>
        <w:t>Проектный метод представляет такой способ обучения, который, можно охарактеризовать как «обучение через делание», где учащийся самым непосредственным образом включён в активный познавательный процесс, самостоятельн</w:t>
      </w:r>
      <w:r w:rsidR="00FB6001">
        <w:rPr>
          <w:rStyle w:val="apple-style-span"/>
          <w:rFonts w:ascii="Times New Roman" w:hAnsi="Times New Roman" w:cs="Times New Roman"/>
          <w:sz w:val="28"/>
          <w:szCs w:val="28"/>
        </w:rPr>
        <w:t>о формулирует учебную проблему, о</w:t>
      </w:r>
      <w:r w:rsidRPr="00701944">
        <w:rPr>
          <w:rStyle w:val="apple-style-span"/>
          <w:rFonts w:ascii="Times New Roman" w:hAnsi="Times New Roman" w:cs="Times New Roman"/>
          <w:sz w:val="28"/>
          <w:szCs w:val="28"/>
        </w:rPr>
        <w:t>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p>
    <w:p w:rsidR="00701944" w:rsidRPr="00FB6001" w:rsidRDefault="00701944" w:rsidP="00701944">
      <w:pPr>
        <w:spacing w:after="0" w:line="240" w:lineRule="auto"/>
        <w:jc w:val="both"/>
        <w:rPr>
          <w:rStyle w:val="apple-style-span"/>
          <w:rFonts w:ascii="Times New Roman" w:hAnsi="Times New Roman" w:cs="Times New Roman"/>
          <w:b/>
          <w:sz w:val="28"/>
          <w:szCs w:val="28"/>
        </w:rPr>
      </w:pPr>
      <w:r w:rsidRPr="00FB6001">
        <w:rPr>
          <w:rStyle w:val="apple-style-span"/>
          <w:rFonts w:ascii="Times New Roman" w:hAnsi="Times New Roman" w:cs="Times New Roman"/>
          <w:b/>
          <w:sz w:val="28"/>
          <w:szCs w:val="28"/>
        </w:rPr>
        <w:t>Внеурочная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К ней относятся следующие виды деятельности:</w:t>
      </w:r>
    </w:p>
    <w:p w:rsidR="00FB6001" w:rsidRPr="00FB6001" w:rsidRDefault="00FB6001" w:rsidP="00FB6001">
      <w:pPr>
        <w:pStyle w:val="a5"/>
        <w:numPr>
          <w:ilvl w:val="0"/>
          <w:numId w:val="5"/>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экологический кружок</w:t>
      </w:r>
      <w:r w:rsidR="00FD2AA7">
        <w:rPr>
          <w:rStyle w:val="apple-style-span"/>
          <w:rFonts w:ascii="Times New Roman" w:hAnsi="Times New Roman" w:cs="Times New Roman"/>
          <w:sz w:val="28"/>
          <w:szCs w:val="28"/>
        </w:rPr>
        <w:t xml:space="preserve"> «Зелёная планета»</w:t>
      </w:r>
      <w:r w:rsidR="00701944" w:rsidRPr="00FB6001">
        <w:rPr>
          <w:rStyle w:val="apple-style-span"/>
          <w:rFonts w:ascii="Times New Roman" w:hAnsi="Times New Roman" w:cs="Times New Roman"/>
          <w:sz w:val="28"/>
          <w:szCs w:val="28"/>
        </w:rPr>
        <w:t>,</w:t>
      </w:r>
    </w:p>
    <w:p w:rsidR="00FB6001" w:rsidRPr="00FB6001" w:rsidRDefault="00FB6001" w:rsidP="00FB6001">
      <w:pPr>
        <w:pStyle w:val="a5"/>
        <w:numPr>
          <w:ilvl w:val="0"/>
          <w:numId w:val="5"/>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ДОО экологической направленности «Зелёная планета»,</w:t>
      </w:r>
    </w:p>
    <w:p w:rsidR="00FD2AA7" w:rsidRDefault="00626C05"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э</w:t>
      </w:r>
      <w:r w:rsidR="00FD2AA7">
        <w:rPr>
          <w:rStyle w:val="apple-style-span"/>
          <w:rFonts w:ascii="Times New Roman" w:hAnsi="Times New Roman" w:cs="Times New Roman"/>
          <w:sz w:val="28"/>
          <w:szCs w:val="28"/>
        </w:rPr>
        <w:t>кологический кружок на базе зоопарка «Лимпопо» «Юный натуралист»,</w:t>
      </w:r>
    </w:p>
    <w:p w:rsidR="00626C05" w:rsidRDefault="00626C05"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летние экологические экспедиции в Пустынский заказник и летние э</w:t>
      </w:r>
      <w:r w:rsidR="003D4FA7">
        <w:rPr>
          <w:rStyle w:val="apple-style-span"/>
          <w:rFonts w:ascii="Times New Roman" w:hAnsi="Times New Roman" w:cs="Times New Roman"/>
          <w:sz w:val="28"/>
          <w:szCs w:val="28"/>
        </w:rPr>
        <w:t>кологические лагеря в Керженском</w:t>
      </w:r>
      <w:r>
        <w:rPr>
          <w:rStyle w:val="apple-style-span"/>
          <w:rFonts w:ascii="Times New Roman" w:hAnsi="Times New Roman" w:cs="Times New Roman"/>
          <w:sz w:val="28"/>
          <w:szCs w:val="28"/>
        </w:rPr>
        <w:t xml:space="preserve"> заповедник</w:t>
      </w:r>
      <w:r w:rsidR="003D4FA7">
        <w:rPr>
          <w:rStyle w:val="apple-style-span"/>
          <w:rFonts w:ascii="Times New Roman" w:hAnsi="Times New Roman" w:cs="Times New Roman"/>
          <w:sz w:val="28"/>
          <w:szCs w:val="28"/>
        </w:rPr>
        <w:t>е</w:t>
      </w:r>
      <w:r>
        <w:rPr>
          <w:rStyle w:val="apple-style-span"/>
          <w:rFonts w:ascii="Times New Roman" w:hAnsi="Times New Roman" w:cs="Times New Roman"/>
          <w:sz w:val="28"/>
          <w:szCs w:val="28"/>
        </w:rPr>
        <w:t>,</w:t>
      </w:r>
    </w:p>
    <w:p w:rsidR="00701944" w:rsidRDefault="00701944" w:rsidP="00FB6001">
      <w:pPr>
        <w:pStyle w:val="a5"/>
        <w:numPr>
          <w:ilvl w:val="0"/>
          <w:numId w:val="4"/>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предметные недели</w:t>
      </w:r>
      <w:r w:rsidR="00FD2AA7">
        <w:rPr>
          <w:rStyle w:val="apple-style-span"/>
          <w:rFonts w:ascii="Times New Roman" w:hAnsi="Times New Roman" w:cs="Times New Roman"/>
          <w:sz w:val="28"/>
          <w:szCs w:val="28"/>
        </w:rPr>
        <w:t xml:space="preserve"> по биологии и экологии</w:t>
      </w:r>
      <w:r w:rsidRPr="00FB6001">
        <w:rPr>
          <w:rStyle w:val="apple-style-span"/>
          <w:rFonts w:ascii="Times New Roman" w:hAnsi="Times New Roman" w:cs="Times New Roman"/>
          <w:sz w:val="28"/>
          <w:szCs w:val="28"/>
        </w:rPr>
        <w:t>,</w:t>
      </w:r>
    </w:p>
    <w:p w:rsidR="00FB6001" w:rsidRDefault="00FB6001"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индивидуальные занятия по подготовке к олимпиадам и конкурсам,</w:t>
      </w:r>
    </w:p>
    <w:p w:rsidR="00FB6001" w:rsidRPr="00FB6001" w:rsidRDefault="00FB6001"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групповые занятия по подготовке к олимпиадам и конкурсам,</w:t>
      </w:r>
    </w:p>
    <w:p w:rsidR="00701944" w:rsidRPr="00FB6001" w:rsidRDefault="00701944" w:rsidP="00FB6001">
      <w:pPr>
        <w:pStyle w:val="a5"/>
        <w:numPr>
          <w:ilvl w:val="0"/>
          <w:numId w:val="4"/>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олимпиады и конкурсы.</w:t>
      </w:r>
    </w:p>
    <w:p w:rsidR="00701944" w:rsidRPr="00033949" w:rsidRDefault="00701944" w:rsidP="00701944">
      <w:pPr>
        <w:spacing w:after="0" w:line="240" w:lineRule="auto"/>
        <w:jc w:val="both"/>
        <w:rPr>
          <w:rStyle w:val="apple-style-span"/>
          <w:rFonts w:ascii="Times New Roman" w:hAnsi="Times New Roman" w:cs="Times New Roman"/>
          <w:b/>
          <w:sz w:val="28"/>
          <w:szCs w:val="28"/>
        </w:rPr>
      </w:pPr>
      <w:r w:rsidRPr="00033949">
        <w:rPr>
          <w:rStyle w:val="apple-style-span"/>
          <w:rFonts w:ascii="Times New Roman" w:hAnsi="Times New Roman" w:cs="Times New Roman"/>
          <w:b/>
          <w:sz w:val="28"/>
          <w:szCs w:val="28"/>
        </w:rPr>
        <w:t>Система работы.</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Работу с одарённым ребёнком нужно начинать с выявления этого ребёнка в детском коллективе. Основной формой диагностики является наблюдение. После того как заметили яркие способности ученика, необходимо выявить уровень одарённости. Для этого можно использовать различные формы: анкеты для родителей, опросники, методику «Карта одарённости», методику оценки общей одарённости и др.</w:t>
      </w:r>
    </w:p>
    <w:p w:rsid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После этого составляется план работы с одарённым ребёнком. Он включает в себя не только темы, которые необходимо изучить в ходе работы, но и предусматривает сотрудничество с педагогическим коллективом. Психолог проводит диагностику, тестирование, выявление, помогает составить план работы с учётом психологических особенностей ученика. Администрация руководит, согласует, анализирует деятельность учителей и учеников. Детский коллектив может и должен в некоторой степени влиять на развитие высокомотивированных учеников через дружеское соперничество на занятиях. Ежегодно подводятся итоги работы, и в план работы вносятся соответствующие коррективы.</w:t>
      </w:r>
    </w:p>
    <w:p w:rsidR="00033949" w:rsidRPr="001D6B47" w:rsidRDefault="00033949" w:rsidP="00701944">
      <w:pPr>
        <w:spacing w:after="0" w:line="240" w:lineRule="auto"/>
        <w:jc w:val="both"/>
        <w:rPr>
          <w:rStyle w:val="apple-style-span"/>
          <w:rFonts w:ascii="Times New Roman" w:hAnsi="Times New Roman" w:cs="Times New Roman"/>
          <w:b/>
          <w:sz w:val="28"/>
          <w:szCs w:val="28"/>
        </w:rPr>
      </w:pPr>
      <w:r w:rsidRPr="001D6B47">
        <w:rPr>
          <w:rStyle w:val="apple-style-span"/>
          <w:rFonts w:ascii="Times New Roman" w:hAnsi="Times New Roman" w:cs="Times New Roman"/>
          <w:b/>
          <w:sz w:val="28"/>
          <w:szCs w:val="28"/>
        </w:rPr>
        <w:t>Свою работу с одарённым ребёнком я начинаю с разработки и построения индивидуального маршрута развития.</w:t>
      </w:r>
    </w:p>
    <w:p w:rsidR="00F269EC" w:rsidRDefault="001D783C" w:rsidP="005C29E9">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F269EC" w:rsidRPr="00F269EC">
        <w:rPr>
          <w:rFonts w:ascii="Times New Roman" w:hAnsi="Times New Roman" w:cs="Times New Roman"/>
          <w:noProof/>
          <w:sz w:val="28"/>
          <w:szCs w:val="28"/>
        </w:rPr>
        <w:drawing>
          <wp:inline distT="0" distB="0" distL="0" distR="0">
            <wp:extent cx="5829300" cy="2943225"/>
            <wp:effectExtent l="0" t="0" r="0" b="9525"/>
            <wp:docPr id="2" name="Рисунок 2" descr="http://e-koncept.ru/static/images/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cept.ru/static/images/9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943225"/>
                    </a:xfrm>
                    <a:prstGeom prst="rect">
                      <a:avLst/>
                    </a:prstGeom>
                    <a:noFill/>
                    <a:ln>
                      <a:noFill/>
                    </a:ln>
                  </pic:spPr>
                </pic:pic>
              </a:graphicData>
            </a:graphic>
          </wp:inline>
        </w:drawing>
      </w:r>
      <w:r>
        <w:rPr>
          <w:rStyle w:val="apple-style-span"/>
          <w:rFonts w:ascii="Times New Roman" w:hAnsi="Times New Roman" w:cs="Times New Roman"/>
          <w:sz w:val="28"/>
          <w:szCs w:val="28"/>
        </w:rPr>
        <w:t xml:space="preserve">     </w:t>
      </w:r>
    </w:p>
    <w:p w:rsidR="00F269EC" w:rsidRPr="00F269EC" w:rsidRDefault="00F269EC" w:rsidP="00F269EC">
      <w:pPr>
        <w:spacing w:after="0" w:line="240" w:lineRule="auto"/>
        <w:jc w:val="center"/>
        <w:rPr>
          <w:rStyle w:val="apple-style-span"/>
          <w:rFonts w:ascii="Times New Roman" w:hAnsi="Times New Roman" w:cs="Times New Roman"/>
          <w:b/>
          <w:i/>
          <w:sz w:val="28"/>
          <w:szCs w:val="28"/>
        </w:rPr>
      </w:pPr>
      <w:r w:rsidRPr="00F269EC">
        <w:rPr>
          <w:rStyle w:val="apple-style-span"/>
          <w:rFonts w:ascii="Times New Roman" w:hAnsi="Times New Roman" w:cs="Times New Roman"/>
          <w:b/>
          <w:i/>
          <w:sz w:val="28"/>
          <w:szCs w:val="28"/>
        </w:rPr>
        <w:t>Схема разработки индивидуального образовательного маршрута</w:t>
      </w:r>
    </w:p>
    <w:p w:rsidR="00033949" w:rsidRDefault="00F269EC" w:rsidP="00F269EC">
      <w:pPr>
        <w:spacing w:after="0" w:line="240" w:lineRule="auto"/>
        <w:jc w:val="both"/>
        <w:rPr>
          <w:rStyle w:val="apple-style-span"/>
          <w:rFonts w:ascii="Times New Roman" w:hAnsi="Times New Roman" w:cs="Times New Roman"/>
          <w:sz w:val="28"/>
          <w:szCs w:val="28"/>
        </w:rPr>
      </w:pPr>
      <w:r w:rsidRPr="00F269EC">
        <w:rPr>
          <w:rStyle w:val="apple-style-span"/>
          <w:rFonts w:ascii="Times New Roman" w:hAnsi="Times New Roman" w:cs="Times New Roman"/>
          <w:sz w:val="28"/>
          <w:szCs w:val="28"/>
        </w:rPr>
        <w:t>Индивидуальный образовательный маршрут</w:t>
      </w:r>
      <w:r w:rsidR="00033949">
        <w:rPr>
          <w:rStyle w:val="apple-style-span"/>
          <w:rFonts w:ascii="Times New Roman" w:hAnsi="Times New Roman" w:cs="Times New Roman"/>
          <w:sz w:val="28"/>
          <w:szCs w:val="28"/>
        </w:rPr>
        <w:t xml:space="preserve"> </w:t>
      </w:r>
      <w:r w:rsidRPr="00F269EC">
        <w:rPr>
          <w:rStyle w:val="apple-style-span"/>
          <w:rFonts w:ascii="Times New Roman" w:hAnsi="Times New Roman" w:cs="Times New Roman"/>
          <w:sz w:val="28"/>
          <w:szCs w:val="28"/>
        </w:rPr>
        <w:t xml:space="preserve">определяется учеными как целенаправленно проектируемая дифференцированная образовательная программа, обеспечивающая ученику позиции субъекта выбора, разработки и </w:t>
      </w:r>
      <w:r w:rsidRPr="00F269EC">
        <w:rPr>
          <w:rStyle w:val="apple-style-span"/>
          <w:rFonts w:ascii="Times New Roman" w:hAnsi="Times New Roman" w:cs="Times New Roman"/>
          <w:sz w:val="28"/>
          <w:szCs w:val="28"/>
        </w:rPr>
        <w:lastRenderedPageBreak/>
        <w:t xml:space="preserve">реализации образовательной программы при осуществлении преподавателями педагогической поддержки его самоопределения и самореализации. </w:t>
      </w:r>
    </w:p>
    <w:p w:rsidR="00F269EC" w:rsidRPr="00F269EC" w:rsidRDefault="00F269EC" w:rsidP="00F269EC">
      <w:pPr>
        <w:spacing w:after="0" w:line="240" w:lineRule="auto"/>
        <w:jc w:val="both"/>
        <w:rPr>
          <w:rStyle w:val="apple-style-span"/>
          <w:rFonts w:ascii="Times New Roman" w:hAnsi="Times New Roman" w:cs="Times New Roman"/>
          <w:sz w:val="28"/>
          <w:szCs w:val="28"/>
        </w:rPr>
      </w:pPr>
      <w:r w:rsidRPr="001D6B47">
        <w:rPr>
          <w:rStyle w:val="apple-style-span"/>
          <w:rFonts w:ascii="Times New Roman" w:hAnsi="Times New Roman" w:cs="Times New Roman"/>
          <w:b/>
          <w:sz w:val="28"/>
          <w:szCs w:val="28"/>
        </w:rPr>
        <w:t>Выявив в ученике творческие задатки, создав ему мотивацию учитывая его профессиональные планы на будущее, я выстраиваю для него учебный план, сочетающий необходимость выполнения  основной учебной программ</w:t>
      </w:r>
      <w:r w:rsidR="00033949" w:rsidRPr="001D6B47">
        <w:rPr>
          <w:rStyle w:val="apple-style-span"/>
          <w:rFonts w:ascii="Times New Roman" w:hAnsi="Times New Roman" w:cs="Times New Roman"/>
          <w:b/>
          <w:sz w:val="28"/>
          <w:szCs w:val="28"/>
        </w:rPr>
        <w:t xml:space="preserve">ы и  исследовательской работы, которая </w:t>
      </w:r>
      <w:r w:rsidRPr="001D6B47">
        <w:rPr>
          <w:rStyle w:val="apple-style-span"/>
          <w:rFonts w:ascii="Times New Roman" w:hAnsi="Times New Roman" w:cs="Times New Roman"/>
          <w:b/>
          <w:sz w:val="28"/>
          <w:szCs w:val="28"/>
        </w:rPr>
        <w:t>является одним из решающих факторов развития их способности самостоятельно учиться, готовности к самостоятельным действиям и принятию решения.</w:t>
      </w:r>
      <w:r w:rsidRPr="00F269EC">
        <w:rPr>
          <w:rStyle w:val="apple-style-span"/>
          <w:rFonts w:ascii="Times New Roman" w:hAnsi="Times New Roman" w:cs="Times New Roman"/>
          <w:sz w:val="28"/>
          <w:szCs w:val="28"/>
        </w:rPr>
        <w:t xml:space="preserve"> Смысл обучения состоит не в передаче знаний, а в обеспечении условий самореализации личности.    </w:t>
      </w:r>
    </w:p>
    <w:p w:rsidR="005C29E9" w:rsidRPr="005C29E9" w:rsidRDefault="0077768E" w:rsidP="005C29E9">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Наиболее полно эта технология представлена</w:t>
      </w:r>
      <w:r w:rsidR="005C29E9" w:rsidRPr="005C29E9">
        <w:rPr>
          <w:rStyle w:val="apple-style-span"/>
          <w:rFonts w:ascii="Times New Roman" w:hAnsi="Times New Roman" w:cs="Times New Roman"/>
          <w:sz w:val="28"/>
          <w:szCs w:val="28"/>
        </w:rPr>
        <w:t xml:space="preserve"> в зарубежных исследованиях по гуманистической психологии (К. Роджерс). </w:t>
      </w:r>
      <w:r w:rsidRPr="0077768E">
        <w:rPr>
          <w:rStyle w:val="apple-style-span"/>
          <w:rFonts w:ascii="Times New Roman" w:hAnsi="Times New Roman" w:cs="Times New Roman"/>
          <w:sz w:val="28"/>
          <w:szCs w:val="28"/>
        </w:rPr>
        <w:t>Самоактуализация по К.</w:t>
      </w:r>
      <w:r>
        <w:rPr>
          <w:rStyle w:val="apple-style-span"/>
          <w:rFonts w:ascii="Times New Roman" w:hAnsi="Times New Roman" w:cs="Times New Roman"/>
          <w:sz w:val="28"/>
          <w:szCs w:val="28"/>
        </w:rPr>
        <w:t xml:space="preserve"> </w:t>
      </w:r>
      <w:proofErr w:type="spellStart"/>
      <w:r w:rsidRPr="0077768E">
        <w:rPr>
          <w:rStyle w:val="apple-style-span"/>
          <w:rFonts w:ascii="Times New Roman" w:hAnsi="Times New Roman" w:cs="Times New Roman"/>
          <w:sz w:val="28"/>
          <w:szCs w:val="28"/>
        </w:rPr>
        <w:t>Роджерсу</w:t>
      </w:r>
      <w:proofErr w:type="spellEnd"/>
      <w:r w:rsidRPr="0077768E">
        <w:rPr>
          <w:rStyle w:val="apple-style-span"/>
          <w:rFonts w:ascii="Times New Roman" w:hAnsi="Times New Roman" w:cs="Times New Roman"/>
          <w:sz w:val="28"/>
          <w:szCs w:val="28"/>
        </w:rPr>
        <w:t xml:space="preserve"> - это актуализация врожденной у человека тенденции к росту и развитию его личности в соответствии с тем, какой личность должна быть, является по своей природе. Роджерс считал, что природе человека свойственна тенденция к росту и развитию так же, как в семени растения заложена тенде</w:t>
      </w:r>
      <w:r>
        <w:rPr>
          <w:rStyle w:val="apple-style-span"/>
          <w:rFonts w:ascii="Times New Roman" w:hAnsi="Times New Roman" w:cs="Times New Roman"/>
          <w:sz w:val="28"/>
          <w:szCs w:val="28"/>
        </w:rPr>
        <w:t>н</w:t>
      </w:r>
      <w:r w:rsidRPr="0077768E">
        <w:rPr>
          <w:rStyle w:val="apple-style-span"/>
          <w:rFonts w:ascii="Times New Roman" w:hAnsi="Times New Roman" w:cs="Times New Roman"/>
          <w:sz w:val="28"/>
          <w:szCs w:val="28"/>
        </w:rPr>
        <w:t>ция к росту и развитию. Все, что нужно для роста и развития заложенного в человеке природного потенциала - только создать соответствующие условия.</w:t>
      </w:r>
      <w:r>
        <w:rPr>
          <w:rStyle w:val="apple-style-span"/>
          <w:rFonts w:ascii="Times New Roman" w:hAnsi="Times New Roman" w:cs="Times New Roman"/>
          <w:sz w:val="28"/>
          <w:szCs w:val="28"/>
        </w:rPr>
        <w:t xml:space="preserve"> </w:t>
      </w:r>
      <w:proofErr w:type="gramStart"/>
      <w:r w:rsidR="005C29E9" w:rsidRPr="005C29E9">
        <w:rPr>
          <w:rStyle w:val="apple-style-span"/>
          <w:rFonts w:ascii="Times New Roman" w:hAnsi="Times New Roman" w:cs="Times New Roman"/>
          <w:sz w:val="28"/>
          <w:szCs w:val="28"/>
        </w:rPr>
        <w:t xml:space="preserve">Согласно этим исследованиям, основная задача педагога состоит в оказании помощи </w:t>
      </w:r>
      <w:r>
        <w:rPr>
          <w:rStyle w:val="apple-style-span"/>
          <w:rFonts w:ascii="Times New Roman" w:hAnsi="Times New Roman" w:cs="Times New Roman"/>
          <w:sz w:val="28"/>
          <w:szCs w:val="28"/>
        </w:rPr>
        <w:t xml:space="preserve">ребенку в его личностном росте: </w:t>
      </w:r>
      <w:r w:rsidR="005C29E9" w:rsidRPr="005C29E9">
        <w:rPr>
          <w:rStyle w:val="apple-style-span"/>
          <w:rFonts w:ascii="Times New Roman" w:hAnsi="Times New Roman" w:cs="Times New Roman"/>
          <w:sz w:val="28"/>
          <w:szCs w:val="28"/>
        </w:rPr>
        <w:t>на всем протяжении учебного процесса демонстрировать де</w:t>
      </w:r>
      <w:r>
        <w:rPr>
          <w:rStyle w:val="apple-style-span"/>
          <w:rFonts w:ascii="Times New Roman" w:hAnsi="Times New Roman" w:cs="Times New Roman"/>
          <w:sz w:val="28"/>
          <w:szCs w:val="28"/>
        </w:rPr>
        <w:t xml:space="preserve">тям свое полное доверие к ним; </w:t>
      </w:r>
      <w:r w:rsidR="005C29E9" w:rsidRPr="005C29E9">
        <w:rPr>
          <w:rStyle w:val="apple-style-span"/>
          <w:rFonts w:ascii="Times New Roman" w:hAnsi="Times New Roman" w:cs="Times New Roman"/>
          <w:sz w:val="28"/>
          <w:szCs w:val="28"/>
        </w:rPr>
        <w:t>помогать учащимся формулировать цели и з</w:t>
      </w:r>
      <w:r>
        <w:rPr>
          <w:rStyle w:val="apple-style-span"/>
          <w:rFonts w:ascii="Times New Roman" w:hAnsi="Times New Roman" w:cs="Times New Roman"/>
          <w:sz w:val="28"/>
          <w:szCs w:val="28"/>
        </w:rPr>
        <w:t xml:space="preserve">адачи предстоящей деятельности; </w:t>
      </w:r>
      <w:r w:rsidR="005C29E9" w:rsidRPr="005C29E9">
        <w:rPr>
          <w:rStyle w:val="apple-style-span"/>
          <w:rFonts w:ascii="Times New Roman" w:hAnsi="Times New Roman" w:cs="Times New Roman"/>
          <w:sz w:val="28"/>
          <w:szCs w:val="28"/>
        </w:rPr>
        <w:t>быть для учащихся источником разнообразного опыта, к ко</w:t>
      </w:r>
      <w:r>
        <w:rPr>
          <w:rStyle w:val="apple-style-span"/>
          <w:rFonts w:ascii="Times New Roman" w:hAnsi="Times New Roman" w:cs="Times New Roman"/>
          <w:sz w:val="28"/>
          <w:szCs w:val="28"/>
        </w:rPr>
        <w:t xml:space="preserve">торому можно всегда обратиться; </w:t>
      </w:r>
      <w:r w:rsidR="005C29E9" w:rsidRPr="005C29E9">
        <w:rPr>
          <w:rStyle w:val="apple-style-span"/>
          <w:rFonts w:ascii="Times New Roman" w:hAnsi="Times New Roman" w:cs="Times New Roman"/>
          <w:sz w:val="28"/>
          <w:szCs w:val="28"/>
        </w:rPr>
        <w:t>быть активным участником группового и субъ</w:t>
      </w:r>
      <w:r>
        <w:rPr>
          <w:rStyle w:val="apple-style-span"/>
          <w:rFonts w:ascii="Times New Roman" w:hAnsi="Times New Roman" w:cs="Times New Roman"/>
          <w:sz w:val="28"/>
          <w:szCs w:val="28"/>
        </w:rPr>
        <w:t>ект-субъектного взаимодействия;</w:t>
      </w:r>
      <w:proofErr w:type="gramEnd"/>
      <w:r>
        <w:rPr>
          <w:rStyle w:val="apple-style-span"/>
          <w:rFonts w:ascii="Times New Roman" w:hAnsi="Times New Roman" w:cs="Times New Roman"/>
          <w:sz w:val="28"/>
          <w:szCs w:val="28"/>
        </w:rPr>
        <w:tab/>
      </w:r>
      <w:r w:rsidR="005C29E9" w:rsidRPr="005C29E9">
        <w:rPr>
          <w:rStyle w:val="apple-style-span"/>
          <w:rFonts w:ascii="Times New Roman" w:hAnsi="Times New Roman" w:cs="Times New Roman"/>
          <w:sz w:val="28"/>
          <w:szCs w:val="28"/>
        </w:rPr>
        <w:t>стремиться к достижению эмпатии, позволяющей понимать чувства</w:t>
      </w:r>
      <w:r>
        <w:rPr>
          <w:rStyle w:val="apple-style-span"/>
          <w:rFonts w:ascii="Times New Roman" w:hAnsi="Times New Roman" w:cs="Times New Roman"/>
          <w:sz w:val="28"/>
          <w:szCs w:val="28"/>
        </w:rPr>
        <w:t xml:space="preserve"> и переживания каждого ребенка; </w:t>
      </w:r>
      <w:r w:rsidR="005C29E9" w:rsidRPr="005C29E9">
        <w:rPr>
          <w:rStyle w:val="apple-style-span"/>
          <w:rFonts w:ascii="Times New Roman" w:hAnsi="Times New Roman" w:cs="Times New Roman"/>
          <w:sz w:val="28"/>
          <w:szCs w:val="28"/>
        </w:rPr>
        <w:t>хорошо знать себя и свои возможности.</w:t>
      </w:r>
    </w:p>
    <w:p w:rsidR="005C29E9" w:rsidRPr="005C29E9" w:rsidRDefault="005C29E9" w:rsidP="005C29E9">
      <w:pPr>
        <w:spacing w:after="0" w:line="240" w:lineRule="auto"/>
        <w:jc w:val="both"/>
        <w:rPr>
          <w:rStyle w:val="apple-style-span"/>
          <w:rFonts w:ascii="Times New Roman" w:hAnsi="Times New Roman" w:cs="Times New Roman"/>
          <w:sz w:val="28"/>
          <w:szCs w:val="28"/>
        </w:rPr>
      </w:pPr>
      <w:r w:rsidRPr="005C29E9">
        <w:rPr>
          <w:rStyle w:val="apple-style-span"/>
          <w:rFonts w:ascii="Times New Roman" w:hAnsi="Times New Roman" w:cs="Times New Roman"/>
          <w:sz w:val="28"/>
          <w:szCs w:val="28"/>
        </w:rPr>
        <w:tab/>
        <w:t>Таким образом, основными показателями технологий поддержки выступают: внимательное, приветливое от</w:t>
      </w:r>
      <w:r w:rsidR="0077768E">
        <w:rPr>
          <w:rStyle w:val="apple-style-span"/>
          <w:rFonts w:ascii="Times New Roman" w:hAnsi="Times New Roman" w:cs="Times New Roman"/>
          <w:sz w:val="28"/>
          <w:szCs w:val="28"/>
        </w:rPr>
        <w:t>ношение к ребенку, доверие к нему</w:t>
      </w:r>
      <w:r w:rsidRPr="005C29E9">
        <w:rPr>
          <w:rStyle w:val="apple-style-span"/>
          <w:rFonts w:ascii="Times New Roman" w:hAnsi="Times New Roman" w:cs="Times New Roman"/>
          <w:sz w:val="28"/>
          <w:szCs w:val="28"/>
        </w:rPr>
        <w:t>, взаимопонимание и сотрудничество, использование деятельностного содержания, позитивная оценка достижений и др.</w:t>
      </w:r>
    </w:p>
    <w:p w:rsidR="003036B7" w:rsidRPr="001D783C" w:rsidRDefault="005C29E9" w:rsidP="005C29E9">
      <w:pPr>
        <w:spacing w:after="0" w:line="240" w:lineRule="auto"/>
        <w:jc w:val="both"/>
        <w:rPr>
          <w:rFonts w:ascii="Times New Roman" w:eastAsia="Times New Roman" w:hAnsi="Times New Roman" w:cs="Times New Roman"/>
          <w:sz w:val="28"/>
          <w:szCs w:val="28"/>
        </w:rPr>
      </w:pPr>
      <w:r w:rsidRPr="005C29E9">
        <w:rPr>
          <w:rStyle w:val="apple-style-span"/>
          <w:rFonts w:ascii="Times New Roman" w:hAnsi="Times New Roman" w:cs="Times New Roman"/>
          <w:sz w:val="28"/>
          <w:szCs w:val="28"/>
        </w:rPr>
        <w:tab/>
      </w:r>
      <w:r w:rsidR="0077768E" w:rsidRPr="0077768E">
        <w:rPr>
          <w:rFonts w:ascii="Times New Roman" w:eastAsia="Times New Roman" w:hAnsi="Times New Roman" w:cs="Times New Roman"/>
          <w:b/>
          <w:sz w:val="28"/>
          <w:szCs w:val="28"/>
        </w:rPr>
        <w:t>Т</w:t>
      </w:r>
      <w:r w:rsidR="003036B7" w:rsidRPr="0077768E">
        <w:rPr>
          <w:rFonts w:ascii="Times New Roman" w:eastAsia="Times New Roman" w:hAnsi="Times New Roman" w:cs="Times New Roman"/>
          <w:b/>
          <w:sz w:val="28"/>
          <w:szCs w:val="28"/>
        </w:rPr>
        <w:t xml:space="preserve">ехнология </w:t>
      </w:r>
      <w:r w:rsidR="0077768E" w:rsidRPr="0077768E">
        <w:rPr>
          <w:rFonts w:ascii="Times New Roman" w:eastAsia="Times New Roman" w:hAnsi="Times New Roman" w:cs="Times New Roman"/>
          <w:b/>
          <w:sz w:val="28"/>
          <w:szCs w:val="28"/>
        </w:rPr>
        <w:t>развития критического мышления</w:t>
      </w:r>
      <w:r w:rsidR="0077768E">
        <w:rPr>
          <w:rFonts w:ascii="Times New Roman" w:eastAsia="Times New Roman" w:hAnsi="Times New Roman" w:cs="Times New Roman"/>
          <w:b/>
          <w:sz w:val="28"/>
          <w:szCs w:val="28"/>
        </w:rPr>
        <w:t>.</w:t>
      </w:r>
      <w:r w:rsidR="0077768E">
        <w:rPr>
          <w:rFonts w:ascii="Times New Roman" w:eastAsia="Times New Roman" w:hAnsi="Times New Roman" w:cs="Times New Roman"/>
          <w:sz w:val="28"/>
          <w:szCs w:val="28"/>
        </w:rPr>
        <w:t xml:space="preserve"> </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основе технологии, </w:t>
      </w:r>
      <w:r w:rsidRPr="00F50CB8">
        <w:rPr>
          <w:rFonts w:ascii="Times New Roman" w:eastAsia="Times New Roman" w:hAnsi="Times New Roman" w:cs="Times New Roman"/>
          <w:sz w:val="28"/>
          <w:szCs w:val="28"/>
        </w:rPr>
        <w:t xml:space="preserve">разработанной американскими педагогами Дж. </w:t>
      </w:r>
      <w:proofErr w:type="spellStart"/>
      <w:proofErr w:type="gramStart"/>
      <w:r w:rsidRPr="00F50CB8">
        <w:rPr>
          <w:rFonts w:ascii="Times New Roman" w:eastAsia="Times New Roman" w:hAnsi="Times New Roman" w:cs="Times New Roman"/>
          <w:sz w:val="28"/>
          <w:szCs w:val="28"/>
        </w:rPr>
        <w:t>Стил</w:t>
      </w:r>
      <w:proofErr w:type="spellEnd"/>
      <w:proofErr w:type="gramEnd"/>
      <w:r w:rsidRPr="00F50CB8">
        <w:rPr>
          <w:rFonts w:ascii="Times New Roman" w:eastAsia="Times New Roman" w:hAnsi="Times New Roman" w:cs="Times New Roman"/>
          <w:sz w:val="28"/>
          <w:szCs w:val="28"/>
        </w:rPr>
        <w:t xml:space="preserve">, К. </w:t>
      </w:r>
      <w:proofErr w:type="spellStart"/>
      <w:r w:rsidRPr="00F50CB8">
        <w:rPr>
          <w:rFonts w:ascii="Times New Roman" w:eastAsia="Times New Roman" w:hAnsi="Times New Roman" w:cs="Times New Roman"/>
          <w:sz w:val="28"/>
          <w:szCs w:val="28"/>
        </w:rPr>
        <w:t>Мередитом</w:t>
      </w:r>
      <w:proofErr w:type="spellEnd"/>
      <w:r w:rsidRPr="00F50CB8">
        <w:rPr>
          <w:rFonts w:ascii="Times New Roman" w:eastAsia="Times New Roman" w:hAnsi="Times New Roman" w:cs="Times New Roman"/>
          <w:sz w:val="28"/>
          <w:szCs w:val="28"/>
        </w:rPr>
        <w:t xml:space="preserve"> и Ч. Темплом, лежит самостоятельная работа учащихся с различными источниками информации (видеофиль</w:t>
      </w:r>
      <w:r>
        <w:rPr>
          <w:rFonts w:ascii="Times New Roman" w:eastAsia="Times New Roman" w:hAnsi="Times New Roman" w:cs="Times New Roman"/>
          <w:sz w:val="28"/>
          <w:szCs w:val="28"/>
        </w:rPr>
        <w:t>мы, учебные тексты, лекции и д</w:t>
      </w:r>
      <w:r w:rsidRPr="00F50CB8">
        <w:rPr>
          <w:rFonts w:ascii="Times New Roman" w:eastAsia="Times New Roman" w:hAnsi="Times New Roman" w:cs="Times New Roman"/>
          <w:sz w:val="28"/>
          <w:szCs w:val="28"/>
        </w:rPr>
        <w:t>р.). Использование данной  технологии позволяет в итоге сформировать такие умения у школьников, как:</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умение решать учебные и реальные проблемы;</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умение выделять из текста основные смысловые единицы;</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способность к продуктивной совместной работе в группе;</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корректность в работе с источниками информации;</w:t>
      </w:r>
    </w:p>
    <w:p w:rsidR="00F50CB8" w:rsidRDefault="00F50CB8" w:rsidP="00F50CB8">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0CB8">
        <w:rPr>
          <w:rFonts w:ascii="Times New Roman" w:eastAsia="Times New Roman" w:hAnsi="Times New Roman" w:cs="Times New Roman"/>
          <w:sz w:val="28"/>
          <w:szCs w:val="28"/>
        </w:rPr>
        <w:t xml:space="preserve">способность отказаться от своей точки зрения, если она не позволяет объяснить тот или иной факт или входит в противоречие со здравым смыслом, логикой, научными доказательствами. </w:t>
      </w:r>
    </w:p>
    <w:p w:rsidR="0077768E" w:rsidRPr="0077768E" w:rsidRDefault="0077768E" w:rsidP="00F50CB8">
      <w:pPr>
        <w:spacing w:after="0" w:line="240" w:lineRule="auto"/>
        <w:ind w:firstLine="360"/>
        <w:jc w:val="both"/>
        <w:rPr>
          <w:rFonts w:ascii="Times New Roman" w:eastAsia="Times New Roman" w:hAnsi="Times New Roman" w:cs="Times New Roman"/>
          <w:sz w:val="28"/>
          <w:szCs w:val="28"/>
        </w:rPr>
      </w:pPr>
      <w:r w:rsidRPr="0077768E">
        <w:rPr>
          <w:rFonts w:ascii="Times New Roman" w:eastAsia="Times New Roman" w:hAnsi="Times New Roman" w:cs="Times New Roman"/>
          <w:sz w:val="28"/>
          <w:szCs w:val="28"/>
        </w:rPr>
        <w:t>В основе технологии критического мышления лежит базовая</w:t>
      </w:r>
      <w:r>
        <w:rPr>
          <w:rFonts w:ascii="Times New Roman" w:eastAsia="Times New Roman" w:hAnsi="Times New Roman" w:cs="Times New Roman"/>
          <w:sz w:val="28"/>
          <w:szCs w:val="28"/>
        </w:rPr>
        <w:t xml:space="preserve"> </w:t>
      </w:r>
      <w:r w:rsidR="00F50CB8">
        <w:rPr>
          <w:rFonts w:ascii="Times New Roman" w:eastAsia="Times New Roman" w:hAnsi="Times New Roman" w:cs="Times New Roman"/>
          <w:sz w:val="28"/>
          <w:szCs w:val="28"/>
        </w:rPr>
        <w:t>модель,</w:t>
      </w:r>
      <w:r>
        <w:rPr>
          <w:rFonts w:ascii="Times New Roman" w:eastAsia="Times New Roman" w:hAnsi="Times New Roman" w:cs="Times New Roman"/>
          <w:sz w:val="28"/>
          <w:szCs w:val="28"/>
        </w:rPr>
        <w:t xml:space="preserve"> состоящая из 3-х стадий:</w:t>
      </w:r>
    </w:p>
    <w:p w:rsidR="0077768E" w:rsidRP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77768E">
        <w:rPr>
          <w:rFonts w:ascii="Times New Roman" w:eastAsia="Times New Roman" w:hAnsi="Times New Roman" w:cs="Times New Roman"/>
          <w:sz w:val="28"/>
          <w:szCs w:val="28"/>
        </w:rPr>
        <w:t>стадия-</w:t>
      </w:r>
      <w:r>
        <w:rPr>
          <w:rFonts w:ascii="Times New Roman" w:eastAsia="Times New Roman" w:hAnsi="Times New Roman" w:cs="Times New Roman"/>
          <w:sz w:val="28"/>
          <w:szCs w:val="28"/>
        </w:rPr>
        <w:t>вызов</w:t>
      </w:r>
      <w:r w:rsidRPr="0077768E">
        <w:rPr>
          <w:rFonts w:ascii="Times New Roman" w:eastAsia="Times New Roman" w:hAnsi="Times New Roman" w:cs="Times New Roman"/>
          <w:sz w:val="28"/>
          <w:szCs w:val="28"/>
        </w:rPr>
        <w:t xml:space="preserve"> (пробуждение имеющихся знаний и интерес</w:t>
      </w:r>
      <w:r>
        <w:rPr>
          <w:rFonts w:ascii="Times New Roman" w:eastAsia="Times New Roman" w:hAnsi="Times New Roman" w:cs="Times New Roman"/>
          <w:sz w:val="28"/>
          <w:szCs w:val="28"/>
        </w:rPr>
        <w:t>а к получению новой информации)</w:t>
      </w:r>
    </w:p>
    <w:p w:rsidR="0077768E" w:rsidRP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стадия-о</w:t>
      </w:r>
      <w:r w:rsidRPr="0077768E">
        <w:rPr>
          <w:rFonts w:ascii="Times New Roman" w:eastAsia="Times New Roman" w:hAnsi="Times New Roman" w:cs="Times New Roman"/>
          <w:sz w:val="28"/>
          <w:szCs w:val="28"/>
        </w:rPr>
        <w:t>смысл</w:t>
      </w:r>
      <w:r>
        <w:rPr>
          <w:rFonts w:ascii="Times New Roman" w:eastAsia="Times New Roman" w:hAnsi="Times New Roman" w:cs="Times New Roman"/>
          <w:sz w:val="28"/>
          <w:szCs w:val="28"/>
        </w:rPr>
        <w:t>ение (получение новой информации)</w:t>
      </w:r>
    </w:p>
    <w:p w:rsid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стадия-р</w:t>
      </w:r>
      <w:r w:rsidRPr="0077768E">
        <w:rPr>
          <w:rFonts w:ascii="Times New Roman" w:eastAsia="Times New Roman" w:hAnsi="Times New Roman" w:cs="Times New Roman"/>
          <w:sz w:val="28"/>
          <w:szCs w:val="28"/>
        </w:rPr>
        <w:t>ефлексия (осмысление и рождение нового знания)</w:t>
      </w:r>
      <w:r>
        <w:rPr>
          <w:rFonts w:ascii="Times New Roman" w:eastAsia="Times New Roman" w:hAnsi="Times New Roman" w:cs="Times New Roman"/>
          <w:sz w:val="28"/>
          <w:szCs w:val="28"/>
        </w:rPr>
        <w:t>.</w:t>
      </w:r>
    </w:p>
    <w:p w:rsidR="0077768E" w:rsidRPr="0077768E" w:rsidRDefault="0077768E" w:rsidP="00F50CB8">
      <w:pPr>
        <w:spacing w:after="0" w:line="240" w:lineRule="auto"/>
        <w:ind w:firstLine="360"/>
        <w:jc w:val="both"/>
        <w:rPr>
          <w:rFonts w:ascii="Times New Roman" w:eastAsia="Times New Roman" w:hAnsi="Times New Roman" w:cs="Times New Roman"/>
          <w:sz w:val="28"/>
          <w:szCs w:val="28"/>
        </w:rPr>
      </w:pPr>
      <w:proofErr w:type="gramStart"/>
      <w:r w:rsidRPr="0077768E">
        <w:rPr>
          <w:rFonts w:ascii="Times New Roman" w:eastAsia="Times New Roman" w:hAnsi="Times New Roman" w:cs="Times New Roman"/>
          <w:sz w:val="28"/>
          <w:szCs w:val="28"/>
        </w:rPr>
        <w:t>Возможные приемы и методы</w:t>
      </w:r>
      <w:r w:rsidR="00F50CB8">
        <w:rPr>
          <w:rFonts w:ascii="Times New Roman" w:eastAsia="Times New Roman" w:hAnsi="Times New Roman" w:cs="Times New Roman"/>
          <w:sz w:val="28"/>
          <w:szCs w:val="28"/>
        </w:rPr>
        <w:t xml:space="preserve">, используемые на каждой стадии: мозговой штурм, корзина идей, </w:t>
      </w:r>
      <w:r w:rsidRPr="0077768E">
        <w:rPr>
          <w:rFonts w:ascii="Times New Roman" w:eastAsia="Times New Roman" w:hAnsi="Times New Roman" w:cs="Times New Roman"/>
          <w:sz w:val="28"/>
          <w:szCs w:val="28"/>
        </w:rPr>
        <w:t>графиче</w:t>
      </w:r>
      <w:r w:rsidR="00F50CB8">
        <w:rPr>
          <w:rFonts w:ascii="Times New Roman" w:eastAsia="Times New Roman" w:hAnsi="Times New Roman" w:cs="Times New Roman"/>
          <w:sz w:val="28"/>
          <w:szCs w:val="28"/>
        </w:rPr>
        <w:t xml:space="preserve">ская систематизация материала (кластеры, таблицы), верные и неверные утверждения, перепутанные логические цепочки, толстые и тонкие вопросы (предполагают полный развёрнутый ответ или однозначный краткий фактический ответ на вопрос), выделение ключевых слов, </w:t>
      </w:r>
      <w:proofErr w:type="spellStart"/>
      <w:r w:rsidR="00F50CB8">
        <w:rPr>
          <w:rFonts w:ascii="Times New Roman" w:eastAsia="Times New Roman" w:hAnsi="Times New Roman" w:cs="Times New Roman"/>
          <w:sz w:val="28"/>
          <w:szCs w:val="28"/>
        </w:rPr>
        <w:t>инсерт</w:t>
      </w:r>
      <w:proofErr w:type="spellEnd"/>
      <w:r w:rsidR="00F50CB8">
        <w:rPr>
          <w:rFonts w:ascii="Times New Roman" w:eastAsia="Times New Roman" w:hAnsi="Times New Roman" w:cs="Times New Roman"/>
          <w:sz w:val="28"/>
          <w:szCs w:val="28"/>
        </w:rPr>
        <w:t xml:space="preserve"> (чтение с пометками), </w:t>
      </w:r>
      <w:proofErr w:type="spellStart"/>
      <w:r w:rsidR="00F50CB8">
        <w:rPr>
          <w:rFonts w:ascii="Times New Roman" w:eastAsia="Times New Roman" w:hAnsi="Times New Roman" w:cs="Times New Roman"/>
          <w:sz w:val="28"/>
          <w:szCs w:val="28"/>
        </w:rPr>
        <w:t>фишбоун</w:t>
      </w:r>
      <w:proofErr w:type="spellEnd"/>
      <w:r w:rsidR="00F50CB8">
        <w:rPr>
          <w:rFonts w:ascii="Times New Roman" w:eastAsia="Times New Roman" w:hAnsi="Times New Roman" w:cs="Times New Roman"/>
          <w:sz w:val="28"/>
          <w:szCs w:val="28"/>
        </w:rPr>
        <w:t xml:space="preserve"> (схема</w:t>
      </w:r>
      <w:r w:rsidR="00F50CB8" w:rsidRPr="00F50CB8">
        <w:rPr>
          <w:rFonts w:ascii="Times New Roman" w:eastAsia="Times New Roman" w:hAnsi="Times New Roman" w:cs="Times New Roman"/>
          <w:sz w:val="28"/>
          <w:szCs w:val="28"/>
        </w:rPr>
        <w:t>, в которой изученная информация систематизируется и конкретизируетс</w:t>
      </w:r>
      <w:r w:rsidR="00F50CB8">
        <w:rPr>
          <w:rFonts w:ascii="Times New Roman" w:eastAsia="Times New Roman" w:hAnsi="Times New Roman" w:cs="Times New Roman"/>
          <w:sz w:val="28"/>
          <w:szCs w:val="28"/>
        </w:rPr>
        <w:t>я),</w:t>
      </w:r>
      <w:r w:rsidR="00F50CB8" w:rsidRPr="00F50CB8">
        <w:rPr>
          <w:rFonts w:ascii="Times New Roman" w:eastAsia="Times New Roman" w:hAnsi="Times New Roman" w:cs="Times New Roman"/>
          <w:sz w:val="28"/>
          <w:szCs w:val="28"/>
        </w:rPr>
        <w:t xml:space="preserve"> </w:t>
      </w:r>
      <w:r w:rsidRPr="0077768E">
        <w:rPr>
          <w:rFonts w:ascii="Times New Roman" w:eastAsia="Times New Roman" w:hAnsi="Times New Roman" w:cs="Times New Roman"/>
          <w:sz w:val="28"/>
          <w:szCs w:val="28"/>
        </w:rPr>
        <w:t>написание творческих р</w:t>
      </w:r>
      <w:r w:rsidR="00F50CB8">
        <w:rPr>
          <w:rFonts w:ascii="Times New Roman" w:eastAsia="Times New Roman" w:hAnsi="Times New Roman" w:cs="Times New Roman"/>
          <w:sz w:val="28"/>
          <w:szCs w:val="28"/>
        </w:rPr>
        <w:t>абот (</w:t>
      </w:r>
      <w:proofErr w:type="spellStart"/>
      <w:r w:rsidR="00F50CB8">
        <w:rPr>
          <w:rFonts w:ascii="Times New Roman" w:eastAsia="Times New Roman" w:hAnsi="Times New Roman" w:cs="Times New Roman"/>
          <w:sz w:val="28"/>
          <w:szCs w:val="28"/>
        </w:rPr>
        <w:t>синквейн</w:t>
      </w:r>
      <w:proofErr w:type="spellEnd"/>
      <w:r w:rsidR="00F50CB8">
        <w:rPr>
          <w:rFonts w:ascii="Times New Roman" w:eastAsia="Times New Roman" w:hAnsi="Times New Roman" w:cs="Times New Roman"/>
          <w:sz w:val="28"/>
          <w:szCs w:val="28"/>
        </w:rPr>
        <w:t>, эссе</w:t>
      </w:r>
      <w:proofErr w:type="gramEnd"/>
      <w:r w:rsidR="00F50CB8">
        <w:rPr>
          <w:rFonts w:ascii="Times New Roman" w:eastAsia="Times New Roman" w:hAnsi="Times New Roman" w:cs="Times New Roman"/>
          <w:sz w:val="28"/>
          <w:szCs w:val="28"/>
        </w:rPr>
        <w:t xml:space="preserve">, диаманта), </w:t>
      </w:r>
      <w:r w:rsidRPr="0077768E">
        <w:rPr>
          <w:rFonts w:ascii="Times New Roman" w:eastAsia="Times New Roman" w:hAnsi="Times New Roman" w:cs="Times New Roman"/>
          <w:sz w:val="28"/>
          <w:szCs w:val="28"/>
        </w:rPr>
        <w:t>лови ошибку</w:t>
      </w:r>
      <w:r w:rsidR="00F50CB8">
        <w:rPr>
          <w:rFonts w:ascii="Times New Roman" w:eastAsia="Times New Roman" w:hAnsi="Times New Roman" w:cs="Times New Roman"/>
          <w:sz w:val="28"/>
          <w:szCs w:val="28"/>
        </w:rPr>
        <w:t xml:space="preserve"> и др.</w:t>
      </w:r>
    </w:p>
    <w:p w:rsidR="003036B7" w:rsidRPr="001D783C" w:rsidRDefault="0077768E" w:rsidP="0077768E">
      <w:pPr>
        <w:spacing w:after="0" w:line="240" w:lineRule="auto"/>
        <w:ind w:firstLine="360"/>
        <w:jc w:val="both"/>
        <w:rPr>
          <w:rFonts w:ascii="Times New Roman" w:eastAsia="Times New Roman" w:hAnsi="Times New Roman" w:cs="Times New Roman"/>
          <w:sz w:val="28"/>
          <w:szCs w:val="28"/>
        </w:rPr>
      </w:pPr>
      <w:r w:rsidRPr="0077768E">
        <w:rPr>
          <w:rFonts w:ascii="Times New Roman" w:eastAsia="Times New Roman" w:hAnsi="Times New Roman" w:cs="Times New Roman"/>
          <w:sz w:val="28"/>
          <w:szCs w:val="28"/>
        </w:rPr>
        <w:t xml:space="preserve"> </w:t>
      </w:r>
      <w:r w:rsidR="003036B7" w:rsidRPr="001D783C">
        <w:rPr>
          <w:rFonts w:ascii="Times New Roman" w:eastAsia="Times New Roman" w:hAnsi="Times New Roman" w:cs="Times New Roman"/>
          <w:sz w:val="28"/>
          <w:szCs w:val="28"/>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w:t>
      </w:r>
      <w:r w:rsidR="00F50CB8" w:rsidRPr="001D6B47">
        <w:rPr>
          <w:rFonts w:ascii="Times New Roman" w:eastAsia="Times New Roman" w:hAnsi="Times New Roman" w:cs="Times New Roman"/>
          <w:b/>
          <w:sz w:val="28"/>
          <w:szCs w:val="28"/>
        </w:rPr>
        <w:t>Поэтому в работе с одарёнными детьми я применяю м</w:t>
      </w:r>
      <w:r w:rsidR="003036B7" w:rsidRPr="001D6B47">
        <w:rPr>
          <w:rFonts w:ascii="Times New Roman" w:eastAsia="Times New Roman" w:hAnsi="Times New Roman" w:cs="Times New Roman"/>
          <w:b/>
          <w:sz w:val="28"/>
          <w:szCs w:val="28"/>
        </w:rPr>
        <w:t xml:space="preserve">етод проектов, </w:t>
      </w:r>
      <w:r w:rsidR="00F50CB8" w:rsidRPr="001D6B47">
        <w:rPr>
          <w:rFonts w:ascii="Times New Roman" w:eastAsia="Times New Roman" w:hAnsi="Times New Roman" w:cs="Times New Roman"/>
          <w:b/>
          <w:sz w:val="28"/>
          <w:szCs w:val="28"/>
        </w:rPr>
        <w:t xml:space="preserve">который </w:t>
      </w:r>
      <w:r w:rsidR="003036B7" w:rsidRPr="001D6B47">
        <w:rPr>
          <w:rFonts w:ascii="Times New Roman" w:eastAsia="Times New Roman" w:hAnsi="Times New Roman" w:cs="Times New Roman"/>
          <w:b/>
          <w:sz w:val="28"/>
          <w:szCs w:val="28"/>
        </w:rPr>
        <w:t>относится к технологиям  компетентностно-ориентированного обучения.</w:t>
      </w:r>
      <w:r w:rsidR="003036B7" w:rsidRPr="001D783C">
        <w:rPr>
          <w:rFonts w:ascii="Times New Roman" w:eastAsia="Times New Roman" w:hAnsi="Times New Roman" w:cs="Times New Roman"/>
          <w:sz w:val="28"/>
          <w:szCs w:val="28"/>
        </w:rPr>
        <w:t xml:space="preserve"> 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C962CD" w:rsidRPr="00C962CD" w:rsidRDefault="003036B7" w:rsidP="00C962CD">
      <w:pPr>
        <w:spacing w:after="0" w:line="24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w:t>
      </w:r>
      <w:r w:rsidR="00C962CD">
        <w:rPr>
          <w:rFonts w:ascii="Times New Roman" w:eastAsia="Times New Roman" w:hAnsi="Times New Roman" w:cs="Times New Roman"/>
          <w:sz w:val="28"/>
          <w:szCs w:val="28"/>
        </w:rPr>
        <w:t>льности на основе уже известных.</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C962CD">
        <w:rPr>
          <w:rFonts w:ascii="Times New Roman" w:eastAsia="Times New Roman" w:hAnsi="Times New Roman" w:cs="Times New Roman"/>
          <w:sz w:val="28"/>
          <w:szCs w:val="28"/>
        </w:rPr>
        <w:tab/>
      </w:r>
      <w:r w:rsidRPr="001D6B47">
        <w:rPr>
          <w:rFonts w:ascii="Times New Roman" w:eastAsia="Times New Roman" w:hAnsi="Times New Roman" w:cs="Times New Roman"/>
          <w:b/>
          <w:sz w:val="28"/>
          <w:szCs w:val="28"/>
        </w:rPr>
        <w:t>В своей работе цель проектного обучения я вижу в том, чтобы создать условия, при которых учащиеся: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самостоятельно и охотно</w:t>
      </w:r>
      <w:r w:rsidRPr="00C962CD">
        <w:rPr>
          <w:rFonts w:ascii="Times New Roman" w:eastAsia="Times New Roman" w:hAnsi="Times New Roman" w:cs="Times New Roman"/>
          <w:sz w:val="28"/>
          <w:szCs w:val="28"/>
        </w:rPr>
        <w:t xml:space="preserve"> </w:t>
      </w:r>
      <w:r w:rsidRPr="001D6B47">
        <w:rPr>
          <w:rFonts w:ascii="Times New Roman" w:eastAsia="Times New Roman" w:hAnsi="Times New Roman" w:cs="Times New Roman"/>
          <w:b/>
          <w:sz w:val="28"/>
          <w:szCs w:val="28"/>
        </w:rPr>
        <w:t>приобретают недостающие знания из разных источников;</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учатся пользоваться приобретенными знаниями для решения познавательных и практических задач;</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приобретают коммуникативные умения;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развивают у себя исследовательские умения (выявления проблем, сбора информации, наблюдения, проведения эксперимента, анализа, построения гипотез, обобщения);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lastRenderedPageBreak/>
        <w:tab/>
        <w:t>- развивают системное мышление.</w:t>
      </w:r>
    </w:p>
    <w:p w:rsidR="009F37EE" w:rsidRPr="00553386" w:rsidRDefault="00553386" w:rsidP="00553386">
      <w:pPr>
        <w:spacing w:line="240" w:lineRule="auto"/>
        <w:rPr>
          <w:rFonts w:ascii="Times New Roman" w:hAnsi="Times New Roman" w:cs="Times New Roman"/>
          <w:sz w:val="28"/>
          <w:szCs w:val="28"/>
        </w:rPr>
      </w:pPr>
      <w:r>
        <w:rPr>
          <w:rStyle w:val="apple-style-span"/>
          <w:rFonts w:ascii="Times New Roman" w:hAnsi="Times New Roman" w:cs="Times New Roman"/>
          <w:sz w:val="28"/>
          <w:szCs w:val="28"/>
        </w:rPr>
        <w:t>Ещё одним</w:t>
      </w:r>
      <w:r w:rsidR="000631C9" w:rsidRPr="001D783C">
        <w:rPr>
          <w:rStyle w:val="apple-style-span"/>
          <w:rFonts w:ascii="Times New Roman" w:hAnsi="Times New Roman" w:cs="Times New Roman"/>
          <w:sz w:val="28"/>
          <w:szCs w:val="28"/>
        </w:rPr>
        <w:t xml:space="preserve"> из направлений деятельности по работе с одаренными детьми является </w:t>
      </w:r>
      <w:r w:rsidR="000631C9" w:rsidRPr="00553386">
        <w:rPr>
          <w:rStyle w:val="apple-style-span"/>
          <w:rFonts w:ascii="Times New Roman" w:hAnsi="Times New Roman" w:cs="Times New Roman"/>
          <w:b/>
          <w:sz w:val="28"/>
          <w:szCs w:val="28"/>
        </w:rPr>
        <w:t>внедрение ИКТ в учебн</w:t>
      </w:r>
      <w:r w:rsidRPr="00553386">
        <w:rPr>
          <w:rStyle w:val="apple-style-span"/>
          <w:rFonts w:ascii="Times New Roman" w:hAnsi="Times New Roman" w:cs="Times New Roman"/>
          <w:b/>
          <w:sz w:val="28"/>
          <w:szCs w:val="28"/>
        </w:rPr>
        <w:t>ый процесс</w:t>
      </w:r>
      <w:r w:rsidR="000631C9" w:rsidRPr="001D783C">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Это п</w:t>
      </w:r>
      <w:r w:rsidR="000631C9" w:rsidRPr="001D783C">
        <w:rPr>
          <w:rStyle w:val="apple-style-span"/>
          <w:rFonts w:ascii="Times New Roman" w:hAnsi="Times New Roman" w:cs="Times New Roman"/>
          <w:sz w:val="28"/>
          <w:szCs w:val="28"/>
        </w:rPr>
        <w:t>роведение медиа</w:t>
      </w:r>
      <w:r w:rsidR="004B1F6B">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w:t>
      </w:r>
      <w:r w:rsidR="004B1F6B">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уроков, </w:t>
      </w:r>
      <w:r>
        <w:rPr>
          <w:rFonts w:ascii="Times New Roman" w:eastAsia="Times New Roman" w:hAnsi="Times New Roman" w:cs="Times New Roman"/>
          <w:sz w:val="28"/>
          <w:szCs w:val="28"/>
        </w:rPr>
        <w:t>использование электронных учебников; </w:t>
      </w:r>
      <w:r w:rsidRPr="001D783C">
        <w:rPr>
          <w:rFonts w:ascii="Times New Roman" w:eastAsia="Times New Roman" w:hAnsi="Times New Roman" w:cs="Times New Roman"/>
          <w:sz w:val="28"/>
          <w:szCs w:val="28"/>
        </w:rPr>
        <w:t>использование ресурсов сети Интернет</w:t>
      </w:r>
      <w:r>
        <w:rPr>
          <w:rFonts w:ascii="Times New Roman" w:eastAsia="Times New Roman" w:hAnsi="Times New Roman" w:cs="Times New Roman"/>
          <w:sz w:val="28"/>
          <w:szCs w:val="28"/>
        </w:rPr>
        <w:t>,</w:t>
      </w:r>
      <w:r>
        <w:rPr>
          <w:rStyle w:val="apple-style-span"/>
          <w:rFonts w:ascii="Times New Roman" w:hAnsi="Times New Roman" w:cs="Times New Roman"/>
          <w:sz w:val="28"/>
          <w:szCs w:val="28"/>
        </w:rPr>
        <w:t xml:space="preserve"> о</w:t>
      </w:r>
      <w:r w:rsidR="000631C9" w:rsidRPr="001D783C">
        <w:rPr>
          <w:rStyle w:val="apple-style-span"/>
          <w:rFonts w:ascii="Times New Roman" w:hAnsi="Times New Roman" w:cs="Times New Roman"/>
          <w:sz w:val="28"/>
          <w:szCs w:val="28"/>
        </w:rPr>
        <w:t xml:space="preserve">рганизация </w:t>
      </w:r>
      <w:proofErr w:type="gramStart"/>
      <w:r w:rsidR="000631C9" w:rsidRPr="001D783C">
        <w:rPr>
          <w:rStyle w:val="apple-style-span"/>
          <w:rFonts w:ascii="Times New Roman" w:hAnsi="Times New Roman" w:cs="Times New Roman"/>
          <w:sz w:val="28"/>
          <w:szCs w:val="28"/>
        </w:rPr>
        <w:t>интернет-олимпиад</w:t>
      </w:r>
      <w:proofErr w:type="gramEnd"/>
      <w:r w:rsidR="000631C9" w:rsidRPr="001D783C">
        <w:rPr>
          <w:rStyle w:val="apple-style-span"/>
          <w:rFonts w:ascii="Times New Roman" w:hAnsi="Times New Roman" w:cs="Times New Roman"/>
          <w:sz w:val="28"/>
          <w:szCs w:val="28"/>
        </w:rPr>
        <w:t xml:space="preserve"> и конкурсов по предметам</w:t>
      </w:r>
      <w:r>
        <w:rPr>
          <w:rStyle w:val="apple-style-span"/>
          <w:rFonts w:ascii="Times New Roman" w:hAnsi="Times New Roman" w:cs="Times New Roman"/>
          <w:sz w:val="28"/>
          <w:szCs w:val="28"/>
        </w:rPr>
        <w:t xml:space="preserve"> биология и экология</w:t>
      </w:r>
      <w:r w:rsidR="000631C9" w:rsidRPr="001D783C">
        <w:rPr>
          <w:rStyle w:val="apple-style-span"/>
          <w:rFonts w:ascii="Times New Roman" w:hAnsi="Times New Roman" w:cs="Times New Roman"/>
          <w:sz w:val="28"/>
          <w:szCs w:val="28"/>
        </w:rPr>
        <w:t>.</w:t>
      </w:r>
      <w:r>
        <w:rPr>
          <w:rFonts w:ascii="Times New Roman" w:hAnsi="Times New Roman" w:cs="Times New Roman"/>
          <w:sz w:val="28"/>
          <w:szCs w:val="28"/>
        </w:rPr>
        <w:t xml:space="preserve"> </w:t>
      </w:r>
      <w:r w:rsidR="009F37EE" w:rsidRPr="001D783C">
        <w:rPr>
          <w:rFonts w:ascii="Times New Roman" w:eastAsia="Times New Roman" w:hAnsi="Times New Roman" w:cs="Times New Roman"/>
          <w:sz w:val="28"/>
          <w:szCs w:val="28"/>
        </w:rPr>
        <w:t>Использование компьютера в качестве эффективного средства обучения существенно расши</w:t>
      </w:r>
      <w:r w:rsidR="001D6B47">
        <w:rPr>
          <w:rFonts w:ascii="Times New Roman" w:eastAsia="Times New Roman" w:hAnsi="Times New Roman" w:cs="Times New Roman"/>
          <w:sz w:val="28"/>
          <w:szCs w:val="28"/>
        </w:rPr>
        <w:t xml:space="preserve">ряет возможности педагогических </w:t>
      </w:r>
      <w:r w:rsidR="009F37EE" w:rsidRPr="001D783C">
        <w:rPr>
          <w:rFonts w:ascii="Times New Roman" w:eastAsia="Times New Roman" w:hAnsi="Times New Roman" w:cs="Times New Roman"/>
          <w:sz w:val="28"/>
          <w:szCs w:val="28"/>
        </w:rPr>
        <w:t xml:space="preserve">технологий:  компьютерные энциклопедии, интерактивные курсы, всевозможные программы, виртуальные опыты и лабораторные работы позволяют повысить мотивацию учащихся. </w:t>
      </w:r>
    </w:p>
    <w:p w:rsidR="00FD2AA7" w:rsidRPr="00FD2AA7" w:rsidRDefault="00FD2AA7" w:rsidP="00FD2AA7">
      <w:pPr>
        <w:tabs>
          <w:tab w:val="left" w:pos="7088"/>
        </w:tabs>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Основные принципы организации моей работы с одарёнными детьми во внеурочной деятельности: </w:t>
      </w:r>
    </w:p>
    <w:p w:rsidR="00C962CD" w:rsidRDefault="00FD2AA7" w:rsidP="00FD2AA7">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1. Одной из  форм работы с одаренными учащимися стали учебно-тренировочные занятия в каникулярное время для учащихся, готовящихся к предметным олимпиадам</w:t>
      </w:r>
      <w:r>
        <w:rPr>
          <w:rFonts w:ascii="Times New Roman" w:hAnsi="Times New Roman" w:cs="Times New Roman"/>
          <w:sz w:val="28"/>
          <w:szCs w:val="28"/>
        </w:rPr>
        <w:t xml:space="preserve">, </w:t>
      </w:r>
      <w:r w:rsidR="00C962CD">
        <w:rPr>
          <w:rFonts w:ascii="Times New Roman" w:hAnsi="Times New Roman" w:cs="Times New Roman"/>
          <w:sz w:val="28"/>
          <w:szCs w:val="28"/>
        </w:rPr>
        <w:t xml:space="preserve">конкурсам, </w:t>
      </w:r>
      <w:r>
        <w:rPr>
          <w:rFonts w:ascii="Times New Roman" w:hAnsi="Times New Roman" w:cs="Times New Roman"/>
          <w:sz w:val="28"/>
          <w:szCs w:val="28"/>
        </w:rPr>
        <w:t>ОГЭ</w:t>
      </w:r>
      <w:r w:rsidRPr="00FD2AA7">
        <w:rPr>
          <w:rFonts w:ascii="Times New Roman" w:hAnsi="Times New Roman" w:cs="Times New Roman"/>
          <w:sz w:val="28"/>
          <w:szCs w:val="28"/>
        </w:rPr>
        <w:t xml:space="preserve"> и ЕГЭ</w:t>
      </w:r>
      <w:r w:rsidR="00C962CD">
        <w:rPr>
          <w:rFonts w:ascii="Times New Roman" w:hAnsi="Times New Roman" w:cs="Times New Roman"/>
          <w:sz w:val="28"/>
          <w:szCs w:val="28"/>
        </w:rPr>
        <w:t xml:space="preserve"> по биологии</w:t>
      </w:r>
      <w:r w:rsidRPr="00FD2AA7">
        <w:rPr>
          <w:rFonts w:ascii="Times New Roman" w:hAnsi="Times New Roman" w:cs="Times New Roman"/>
          <w:sz w:val="28"/>
          <w:szCs w:val="28"/>
        </w:rPr>
        <w:t>. Процесс подготовки к ним включает проработку различных информационных источников, подгото</w:t>
      </w:r>
      <w:r w:rsidR="00C962CD">
        <w:rPr>
          <w:rFonts w:ascii="Times New Roman" w:hAnsi="Times New Roman" w:cs="Times New Roman"/>
          <w:sz w:val="28"/>
          <w:szCs w:val="28"/>
        </w:rPr>
        <w:t xml:space="preserve">вку исследовательских проектов, </w:t>
      </w:r>
      <w:proofErr w:type="spellStart"/>
      <w:r w:rsidRPr="00FD2AA7">
        <w:rPr>
          <w:rFonts w:ascii="Times New Roman" w:hAnsi="Times New Roman" w:cs="Times New Roman"/>
          <w:sz w:val="28"/>
          <w:szCs w:val="28"/>
        </w:rPr>
        <w:t>отрабатывание</w:t>
      </w:r>
      <w:proofErr w:type="spellEnd"/>
      <w:r w:rsidRPr="00FD2AA7">
        <w:rPr>
          <w:rFonts w:ascii="Times New Roman" w:hAnsi="Times New Roman" w:cs="Times New Roman"/>
          <w:sz w:val="28"/>
          <w:szCs w:val="28"/>
        </w:rPr>
        <w:t xml:space="preserve"> навыков научной д</w:t>
      </w:r>
      <w:r w:rsidR="00C962CD">
        <w:rPr>
          <w:rFonts w:ascii="Times New Roman" w:hAnsi="Times New Roman" w:cs="Times New Roman"/>
          <w:sz w:val="28"/>
          <w:szCs w:val="28"/>
        </w:rPr>
        <w:t xml:space="preserve">искуссии, </w:t>
      </w:r>
      <w:proofErr w:type="spellStart"/>
      <w:r w:rsidR="00C962CD">
        <w:rPr>
          <w:rFonts w:ascii="Times New Roman" w:hAnsi="Times New Roman" w:cs="Times New Roman"/>
          <w:sz w:val="28"/>
          <w:szCs w:val="28"/>
        </w:rPr>
        <w:t>прорешивание</w:t>
      </w:r>
      <w:proofErr w:type="spellEnd"/>
      <w:r w:rsidRPr="00FD2AA7">
        <w:rPr>
          <w:rFonts w:ascii="Times New Roman" w:hAnsi="Times New Roman" w:cs="Times New Roman"/>
          <w:sz w:val="28"/>
          <w:szCs w:val="28"/>
        </w:rPr>
        <w:t xml:space="preserve"> заданий предыдущих олимпиад, совместно с учениками анализируется их деятельность, планируются этапы дальнейшей групповой и индивидуальной подготовки. </w:t>
      </w:r>
    </w:p>
    <w:p w:rsidR="00C962CD" w:rsidRDefault="00FD2AA7" w:rsidP="00FD2AA7">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 xml:space="preserve">2. Социальное партнерство. Большое значение имеет </w:t>
      </w:r>
      <w:proofErr w:type="spellStart"/>
      <w:r w:rsidRPr="00FD2AA7">
        <w:rPr>
          <w:rFonts w:ascii="Times New Roman" w:hAnsi="Times New Roman" w:cs="Times New Roman"/>
          <w:sz w:val="28"/>
          <w:szCs w:val="28"/>
        </w:rPr>
        <w:t>соревновательность</w:t>
      </w:r>
      <w:proofErr w:type="spellEnd"/>
      <w:r w:rsidRPr="00FD2AA7">
        <w:rPr>
          <w:rFonts w:ascii="Times New Roman" w:hAnsi="Times New Roman" w:cs="Times New Roman"/>
          <w:sz w:val="28"/>
          <w:szCs w:val="28"/>
        </w:rPr>
        <w:t xml:space="preserve"> между учениками. Однако со временем они перестают видеть друг в друге конкурентов, осознанно становятся партнёрами. Участвуя в работе школьного экологического </w:t>
      </w:r>
      <w:r w:rsidR="00C962CD">
        <w:rPr>
          <w:rFonts w:ascii="Times New Roman" w:hAnsi="Times New Roman" w:cs="Times New Roman"/>
          <w:sz w:val="28"/>
          <w:szCs w:val="28"/>
        </w:rPr>
        <w:t>кружка и детского общественного объединения «Зелёная планета</w:t>
      </w:r>
      <w:r w:rsidRPr="00FD2AA7">
        <w:rPr>
          <w:rFonts w:ascii="Times New Roman" w:hAnsi="Times New Roman" w:cs="Times New Roman"/>
          <w:sz w:val="28"/>
          <w:szCs w:val="28"/>
        </w:rPr>
        <w:t xml:space="preserve">», ребята приобретают бесценный опыт командной деятельности, сотрудничества, взаимопомощи. </w:t>
      </w:r>
    </w:p>
    <w:p w:rsidR="00FD2AA7" w:rsidRPr="00FD2AA7" w:rsidRDefault="00C962CD" w:rsidP="00626C05">
      <w:pPr>
        <w:spacing w:after="0"/>
        <w:rPr>
          <w:rFonts w:ascii="Times New Roman" w:hAnsi="Times New Roman" w:cs="Times New Roman"/>
          <w:sz w:val="28"/>
          <w:szCs w:val="28"/>
        </w:rPr>
      </w:pPr>
      <w:r>
        <w:rPr>
          <w:rFonts w:ascii="Times New Roman" w:hAnsi="Times New Roman" w:cs="Times New Roman"/>
          <w:sz w:val="28"/>
          <w:szCs w:val="28"/>
        </w:rPr>
        <w:t>3</w:t>
      </w:r>
      <w:r w:rsidR="00FD2AA7" w:rsidRPr="00FD2AA7">
        <w:rPr>
          <w:rFonts w:ascii="Times New Roman" w:hAnsi="Times New Roman" w:cs="Times New Roman"/>
          <w:sz w:val="28"/>
          <w:szCs w:val="28"/>
        </w:rPr>
        <w:t xml:space="preserve">. </w:t>
      </w:r>
      <w:proofErr w:type="gramStart"/>
      <w:r w:rsidR="00FD2AA7" w:rsidRPr="00FD2AA7">
        <w:rPr>
          <w:rFonts w:ascii="Times New Roman" w:hAnsi="Times New Roman" w:cs="Times New Roman"/>
          <w:sz w:val="28"/>
          <w:szCs w:val="28"/>
        </w:rPr>
        <w:t>Сотрудничество с   другими образовательными учреждениями, организациями</w:t>
      </w:r>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Общероссийская про</w:t>
      </w:r>
      <w:r w:rsidR="00626C05">
        <w:rPr>
          <w:rFonts w:ascii="Times New Roman" w:hAnsi="Times New Roman" w:cs="Times New Roman"/>
          <w:sz w:val="28"/>
          <w:szCs w:val="28"/>
        </w:rPr>
        <w:t>грамма с международным участием «Зеленые Школы».</w:t>
      </w:r>
      <w:proofErr w:type="gramEnd"/>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Цель программы - сформировать сообщество школ России и СНГ, ориентированных на непрерывное экологическое просвещение, внедряющих на своей базе конкретные экологические меры и реализующие экологические проекты и программы в местном сообществе.</w:t>
      </w:r>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Движение ЭКА (межрегиона</w:t>
      </w:r>
      <w:r w:rsidR="00626C05">
        <w:rPr>
          <w:rFonts w:ascii="Times New Roman" w:hAnsi="Times New Roman" w:cs="Times New Roman"/>
          <w:sz w:val="28"/>
          <w:szCs w:val="28"/>
        </w:rPr>
        <w:t xml:space="preserve">льная общественная организация). </w:t>
      </w:r>
      <w:r w:rsidR="00626C05" w:rsidRPr="005C21A4">
        <w:rPr>
          <w:rFonts w:ascii="Times New Roman" w:hAnsi="Times New Roman" w:cs="Times New Roman"/>
          <w:sz w:val="28"/>
          <w:szCs w:val="28"/>
        </w:rPr>
        <w:t>Федеральное государственное бюджетное образовательное учреждение</w:t>
      </w:r>
      <w:r w:rsidR="00626C05">
        <w:rPr>
          <w:rFonts w:ascii="Times New Roman" w:hAnsi="Times New Roman" w:cs="Times New Roman"/>
          <w:sz w:val="28"/>
          <w:szCs w:val="28"/>
        </w:rPr>
        <w:t xml:space="preserve"> </w:t>
      </w:r>
      <w:r w:rsidR="00626C05" w:rsidRPr="005C21A4">
        <w:rPr>
          <w:rFonts w:ascii="Times New Roman" w:hAnsi="Times New Roman" w:cs="Times New Roman"/>
          <w:sz w:val="28"/>
          <w:szCs w:val="28"/>
        </w:rPr>
        <w:t>высшег</w:t>
      </w:r>
      <w:r w:rsidR="00626C05">
        <w:rPr>
          <w:rFonts w:ascii="Times New Roman" w:hAnsi="Times New Roman" w:cs="Times New Roman"/>
          <w:sz w:val="28"/>
          <w:szCs w:val="28"/>
        </w:rPr>
        <w:t xml:space="preserve">о профессионального образования </w:t>
      </w:r>
      <w:r w:rsidR="00626C05" w:rsidRPr="005C21A4">
        <w:rPr>
          <w:rFonts w:ascii="Times New Roman" w:hAnsi="Times New Roman" w:cs="Times New Roman"/>
          <w:sz w:val="28"/>
          <w:szCs w:val="28"/>
        </w:rPr>
        <w:t>«Нижегородский государственный педагогический у</w:t>
      </w:r>
      <w:r w:rsidR="00626C05">
        <w:rPr>
          <w:rFonts w:ascii="Times New Roman" w:hAnsi="Times New Roman" w:cs="Times New Roman"/>
          <w:sz w:val="28"/>
          <w:szCs w:val="28"/>
        </w:rPr>
        <w:t xml:space="preserve">ниверситет имени </w:t>
      </w:r>
      <w:proofErr w:type="spellStart"/>
      <w:r w:rsidR="00626C05">
        <w:rPr>
          <w:rFonts w:ascii="Times New Roman" w:hAnsi="Times New Roman" w:cs="Times New Roman"/>
          <w:sz w:val="28"/>
          <w:szCs w:val="28"/>
        </w:rPr>
        <w:t>Козьмы</w:t>
      </w:r>
      <w:proofErr w:type="spellEnd"/>
      <w:r w:rsidR="00626C05">
        <w:rPr>
          <w:rFonts w:ascii="Times New Roman" w:hAnsi="Times New Roman" w:cs="Times New Roman"/>
          <w:sz w:val="28"/>
          <w:szCs w:val="28"/>
        </w:rPr>
        <w:t xml:space="preserve"> Минина» (</w:t>
      </w:r>
      <w:proofErr w:type="spellStart"/>
      <w:r w:rsidR="00626C05">
        <w:rPr>
          <w:rFonts w:ascii="Times New Roman" w:hAnsi="Times New Roman" w:cs="Times New Roman"/>
          <w:sz w:val="28"/>
          <w:szCs w:val="28"/>
        </w:rPr>
        <w:t>Мининский</w:t>
      </w:r>
      <w:proofErr w:type="spellEnd"/>
      <w:r w:rsidR="00626C05">
        <w:rPr>
          <w:rFonts w:ascii="Times New Roman" w:hAnsi="Times New Roman" w:cs="Times New Roman"/>
          <w:sz w:val="28"/>
          <w:szCs w:val="28"/>
        </w:rPr>
        <w:t xml:space="preserve"> университет) Факультет естественных, </w:t>
      </w:r>
      <w:r w:rsidR="00626C05" w:rsidRPr="005C21A4">
        <w:rPr>
          <w:rFonts w:ascii="Times New Roman" w:hAnsi="Times New Roman" w:cs="Times New Roman"/>
          <w:sz w:val="28"/>
          <w:szCs w:val="28"/>
        </w:rPr>
        <w:t>мат</w:t>
      </w:r>
      <w:r w:rsidR="00626C05">
        <w:rPr>
          <w:rFonts w:ascii="Times New Roman" w:hAnsi="Times New Roman" w:cs="Times New Roman"/>
          <w:sz w:val="28"/>
          <w:szCs w:val="28"/>
        </w:rPr>
        <w:t xml:space="preserve">ематических и компьютерных наук </w:t>
      </w:r>
      <w:r w:rsidR="00626C05" w:rsidRPr="005C21A4">
        <w:rPr>
          <w:rFonts w:ascii="Times New Roman" w:hAnsi="Times New Roman" w:cs="Times New Roman"/>
          <w:sz w:val="28"/>
          <w:szCs w:val="28"/>
        </w:rPr>
        <w:t>Каф</w:t>
      </w:r>
      <w:r w:rsidR="00626C05">
        <w:rPr>
          <w:rFonts w:ascii="Times New Roman" w:hAnsi="Times New Roman" w:cs="Times New Roman"/>
          <w:sz w:val="28"/>
          <w:szCs w:val="28"/>
        </w:rPr>
        <w:t xml:space="preserve">едра экологического образования </w:t>
      </w:r>
      <w:r w:rsidR="00626C05" w:rsidRPr="005C21A4">
        <w:rPr>
          <w:rFonts w:ascii="Times New Roman" w:hAnsi="Times New Roman" w:cs="Times New Roman"/>
          <w:sz w:val="28"/>
          <w:szCs w:val="28"/>
        </w:rPr>
        <w:t>и рационального природопользования</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Мун</w:t>
      </w:r>
      <w:r w:rsidR="00626C05">
        <w:rPr>
          <w:rFonts w:ascii="Times New Roman" w:hAnsi="Times New Roman" w:cs="Times New Roman"/>
          <w:sz w:val="28"/>
          <w:szCs w:val="28"/>
        </w:rPr>
        <w:t xml:space="preserve">иципальное бюджетное учреждение дополнительного образования </w:t>
      </w:r>
      <w:r w:rsidR="00626C05" w:rsidRPr="00626C05">
        <w:rPr>
          <w:rFonts w:ascii="Times New Roman" w:hAnsi="Times New Roman" w:cs="Times New Roman"/>
          <w:sz w:val="28"/>
          <w:szCs w:val="28"/>
        </w:rPr>
        <w:t>«Центр детского творчества Московского района»</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 xml:space="preserve">ФГБОУ </w:t>
      </w:r>
      <w:proofErr w:type="gramStart"/>
      <w:r w:rsidR="00626C05" w:rsidRPr="00626C05">
        <w:rPr>
          <w:rFonts w:ascii="Times New Roman" w:hAnsi="Times New Roman" w:cs="Times New Roman"/>
          <w:sz w:val="28"/>
          <w:szCs w:val="28"/>
        </w:rPr>
        <w:t>ВО</w:t>
      </w:r>
      <w:proofErr w:type="gramEnd"/>
      <w:r w:rsidR="00626C05" w:rsidRPr="00626C05">
        <w:rPr>
          <w:rFonts w:ascii="Times New Roman" w:hAnsi="Times New Roman" w:cs="Times New Roman"/>
          <w:sz w:val="28"/>
          <w:szCs w:val="28"/>
        </w:rPr>
        <w:t xml:space="preserve"> «Нижегородская </w:t>
      </w:r>
      <w:r w:rsidR="00626C05" w:rsidRPr="00626C05">
        <w:rPr>
          <w:rFonts w:ascii="Times New Roman" w:hAnsi="Times New Roman" w:cs="Times New Roman"/>
          <w:sz w:val="28"/>
          <w:szCs w:val="28"/>
        </w:rPr>
        <w:lastRenderedPageBreak/>
        <w:t>государственная сельскохозяйственная академия»</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Государственное бюджетное учрежден</w:t>
      </w:r>
      <w:r w:rsidR="00626C05">
        <w:rPr>
          <w:rFonts w:ascii="Times New Roman" w:hAnsi="Times New Roman" w:cs="Times New Roman"/>
          <w:sz w:val="28"/>
          <w:szCs w:val="28"/>
        </w:rPr>
        <w:t xml:space="preserve">ие дополнительного образования </w:t>
      </w:r>
      <w:r w:rsidR="00626C05" w:rsidRPr="00626C05">
        <w:rPr>
          <w:rFonts w:ascii="Times New Roman" w:hAnsi="Times New Roman" w:cs="Times New Roman"/>
          <w:sz w:val="28"/>
          <w:szCs w:val="28"/>
        </w:rPr>
        <w:t>"Центр развития творчества детей и юношества Нижегородской области"</w:t>
      </w:r>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 xml:space="preserve">Муниципальное автономное общеобразовательное учреждение «Лицей № 28 имени академика </w:t>
      </w:r>
      <w:proofErr w:type="spellStart"/>
      <w:r w:rsidR="003D4FA7" w:rsidRPr="003D4FA7">
        <w:rPr>
          <w:rFonts w:ascii="Times New Roman" w:hAnsi="Times New Roman" w:cs="Times New Roman"/>
          <w:sz w:val="28"/>
          <w:szCs w:val="28"/>
        </w:rPr>
        <w:t>Б.А.Королёва</w:t>
      </w:r>
      <w:proofErr w:type="spellEnd"/>
      <w:r w:rsidR="003D4FA7" w:rsidRPr="003D4FA7">
        <w:rPr>
          <w:rFonts w:ascii="Times New Roman" w:hAnsi="Times New Roman" w:cs="Times New Roman"/>
          <w:sz w:val="28"/>
          <w:szCs w:val="28"/>
        </w:rPr>
        <w:t xml:space="preserve">» </w:t>
      </w:r>
      <w:r w:rsidR="00626C05">
        <w:rPr>
          <w:rFonts w:ascii="Times New Roman" w:hAnsi="Times New Roman" w:cs="Times New Roman"/>
          <w:sz w:val="28"/>
          <w:szCs w:val="28"/>
        </w:rPr>
        <w:t xml:space="preserve"> и др.), что </w:t>
      </w:r>
      <w:r w:rsidR="00FD2AA7" w:rsidRPr="00FD2AA7">
        <w:rPr>
          <w:rFonts w:ascii="Times New Roman" w:hAnsi="Times New Roman" w:cs="Times New Roman"/>
          <w:sz w:val="28"/>
          <w:szCs w:val="28"/>
        </w:rPr>
        <w:t>позволяет углубить теоретическую и практическую подготовку учащихся, увидеть пробелы в знаниях и определить их новую об</w:t>
      </w:r>
      <w:r w:rsidR="00626C05">
        <w:rPr>
          <w:rFonts w:ascii="Times New Roman" w:hAnsi="Times New Roman" w:cs="Times New Roman"/>
          <w:sz w:val="28"/>
          <w:szCs w:val="28"/>
        </w:rPr>
        <w:t xml:space="preserve">разовательную траекторию.  </w:t>
      </w:r>
    </w:p>
    <w:p w:rsidR="00FD2AA7" w:rsidRPr="00FD2AA7" w:rsidRDefault="00626C05"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D2AA7" w:rsidRPr="00FD2AA7">
        <w:rPr>
          <w:rFonts w:ascii="Times New Roman" w:hAnsi="Times New Roman" w:cs="Times New Roman"/>
          <w:sz w:val="28"/>
          <w:szCs w:val="28"/>
        </w:rPr>
        <w:t>. Сотрудничество с родит</w:t>
      </w:r>
      <w:r>
        <w:rPr>
          <w:rFonts w:ascii="Times New Roman" w:hAnsi="Times New Roman" w:cs="Times New Roman"/>
          <w:sz w:val="28"/>
          <w:szCs w:val="28"/>
        </w:rPr>
        <w:t xml:space="preserve">елями одаренных учащихся </w:t>
      </w:r>
      <w:r w:rsidR="00FD2AA7" w:rsidRPr="00FD2AA7">
        <w:rPr>
          <w:rFonts w:ascii="Times New Roman" w:hAnsi="Times New Roman" w:cs="Times New Roman"/>
          <w:sz w:val="28"/>
          <w:szCs w:val="28"/>
        </w:rPr>
        <w:t xml:space="preserve">является приоритетом, поскольку именно родители являются социальными заказчиками нашей деятельности. Практика показала, что наиболее устойчивые высокие результаты достигаются при самом активном участии семьи в личностном развитии учащегося, в формировании и развитии мотивации к познавательной деятельности (поездки детей на конкурсы, </w:t>
      </w:r>
      <w:r>
        <w:rPr>
          <w:rFonts w:ascii="Times New Roman" w:hAnsi="Times New Roman" w:cs="Times New Roman"/>
          <w:sz w:val="28"/>
          <w:szCs w:val="28"/>
        </w:rPr>
        <w:t xml:space="preserve">конференции, олимпиады, как в пределах Нижегородской области, так и </w:t>
      </w:r>
      <w:r w:rsidR="00FD2AA7" w:rsidRPr="00FD2AA7">
        <w:rPr>
          <w:rFonts w:ascii="Times New Roman" w:hAnsi="Times New Roman" w:cs="Times New Roman"/>
          <w:sz w:val="28"/>
          <w:szCs w:val="28"/>
        </w:rPr>
        <w:t xml:space="preserve">в г. </w:t>
      </w:r>
      <w:r>
        <w:rPr>
          <w:rFonts w:ascii="Times New Roman" w:hAnsi="Times New Roman" w:cs="Times New Roman"/>
          <w:sz w:val="28"/>
          <w:szCs w:val="28"/>
        </w:rPr>
        <w:t>Санкт-Петербург, Казань и др</w:t>
      </w:r>
      <w:r w:rsidR="00FD2AA7" w:rsidRPr="00FD2AA7">
        <w:rPr>
          <w:rFonts w:ascii="Times New Roman" w:hAnsi="Times New Roman" w:cs="Times New Roman"/>
          <w:sz w:val="28"/>
          <w:szCs w:val="28"/>
        </w:rPr>
        <w:t>.)</w:t>
      </w:r>
    </w:p>
    <w:p w:rsidR="003D4FA7" w:rsidRDefault="00626C05" w:rsidP="003D4F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D2AA7" w:rsidRPr="00FD2AA7">
        <w:rPr>
          <w:rFonts w:ascii="Times New Roman" w:hAnsi="Times New Roman" w:cs="Times New Roman"/>
          <w:sz w:val="28"/>
          <w:szCs w:val="28"/>
        </w:rPr>
        <w:t xml:space="preserve">. </w:t>
      </w:r>
      <w:r w:rsidR="003D4FA7">
        <w:rPr>
          <w:rFonts w:ascii="Times New Roman" w:hAnsi="Times New Roman" w:cs="Times New Roman"/>
          <w:sz w:val="28"/>
          <w:szCs w:val="28"/>
        </w:rPr>
        <w:t xml:space="preserve">Организация </w:t>
      </w:r>
      <w:r w:rsidR="003D4FA7" w:rsidRPr="003D4FA7">
        <w:rPr>
          <w:rFonts w:ascii="Times New Roman" w:hAnsi="Times New Roman" w:cs="Times New Roman"/>
          <w:sz w:val="28"/>
          <w:szCs w:val="28"/>
        </w:rPr>
        <w:t>научно</w:t>
      </w:r>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 исследовательской деятельности</w:t>
      </w:r>
      <w:r w:rsidR="003D4FA7">
        <w:rPr>
          <w:rFonts w:ascii="Times New Roman" w:hAnsi="Times New Roman" w:cs="Times New Roman"/>
          <w:sz w:val="28"/>
          <w:szCs w:val="28"/>
        </w:rPr>
        <w:t xml:space="preserve"> и работа в </w:t>
      </w:r>
      <w:proofErr w:type="gramStart"/>
      <w:r w:rsidR="003D4FA7">
        <w:rPr>
          <w:rFonts w:ascii="Times New Roman" w:hAnsi="Times New Roman" w:cs="Times New Roman"/>
          <w:sz w:val="28"/>
          <w:szCs w:val="28"/>
        </w:rPr>
        <w:t>школьном</w:t>
      </w:r>
      <w:proofErr w:type="gramEnd"/>
      <w:r w:rsidR="003D4FA7">
        <w:rPr>
          <w:rFonts w:ascii="Times New Roman" w:hAnsi="Times New Roman" w:cs="Times New Roman"/>
          <w:sz w:val="28"/>
          <w:szCs w:val="28"/>
        </w:rPr>
        <w:t xml:space="preserve"> НОУ. </w:t>
      </w:r>
      <w:proofErr w:type="gramStart"/>
      <w:r w:rsidR="003D4FA7" w:rsidRPr="003D4FA7">
        <w:rPr>
          <w:rFonts w:ascii="Times New Roman" w:hAnsi="Times New Roman" w:cs="Times New Roman"/>
          <w:sz w:val="28"/>
          <w:szCs w:val="28"/>
        </w:rPr>
        <w:t>Работа в научном обществе даёт ученикам огромные возможности для закрепления многих учебных навыков и п</w:t>
      </w:r>
      <w:r w:rsidR="003D4FA7">
        <w:rPr>
          <w:rFonts w:ascii="Times New Roman" w:hAnsi="Times New Roman" w:cs="Times New Roman"/>
          <w:sz w:val="28"/>
          <w:szCs w:val="28"/>
        </w:rPr>
        <w:t xml:space="preserve">риобретения новых компетенций: </w:t>
      </w:r>
      <w:r w:rsidR="003D4FA7" w:rsidRPr="003D4FA7">
        <w:rPr>
          <w:rFonts w:ascii="Times New Roman" w:hAnsi="Times New Roman" w:cs="Times New Roman"/>
          <w:sz w:val="28"/>
          <w:szCs w:val="28"/>
        </w:rPr>
        <w:t xml:space="preserve">развивает творческие способности и вырабатывает </w:t>
      </w:r>
      <w:r w:rsidR="003D4FA7">
        <w:rPr>
          <w:rFonts w:ascii="Times New Roman" w:hAnsi="Times New Roman" w:cs="Times New Roman"/>
          <w:sz w:val="28"/>
          <w:szCs w:val="28"/>
        </w:rPr>
        <w:t xml:space="preserve">у них исследовательские навыки; </w:t>
      </w:r>
      <w:r w:rsidR="003D4FA7" w:rsidRPr="003D4FA7">
        <w:rPr>
          <w:rFonts w:ascii="Times New Roman" w:hAnsi="Times New Roman" w:cs="Times New Roman"/>
          <w:sz w:val="28"/>
          <w:szCs w:val="28"/>
        </w:rPr>
        <w:t>формирует аналитическое и критическое мышление в процессе творческого поиска и вып</w:t>
      </w:r>
      <w:r w:rsidR="003D4FA7">
        <w:rPr>
          <w:rFonts w:ascii="Times New Roman" w:hAnsi="Times New Roman" w:cs="Times New Roman"/>
          <w:sz w:val="28"/>
          <w:szCs w:val="28"/>
        </w:rPr>
        <w:t xml:space="preserve">олнения исследований; </w:t>
      </w:r>
      <w:r w:rsidR="003D4FA7" w:rsidRPr="003D4FA7">
        <w:rPr>
          <w:rFonts w:ascii="Times New Roman" w:hAnsi="Times New Roman" w:cs="Times New Roman"/>
          <w:sz w:val="28"/>
          <w:szCs w:val="28"/>
        </w:rPr>
        <w:t xml:space="preserve">даёт возможность проверить </w:t>
      </w:r>
      <w:r w:rsidR="003D4FA7">
        <w:rPr>
          <w:rFonts w:ascii="Times New Roman" w:hAnsi="Times New Roman" w:cs="Times New Roman"/>
          <w:sz w:val="28"/>
          <w:szCs w:val="28"/>
        </w:rPr>
        <w:t xml:space="preserve">профессиональную ориентацию; </w:t>
      </w:r>
      <w:r w:rsidR="003D4FA7" w:rsidRPr="003D4FA7">
        <w:rPr>
          <w:rFonts w:ascii="Times New Roman" w:hAnsi="Times New Roman" w:cs="Times New Roman"/>
          <w:sz w:val="28"/>
          <w:szCs w:val="28"/>
        </w:rPr>
        <w:t>воспитывает целеустремленность и системность в уч</w:t>
      </w:r>
      <w:r w:rsidR="003D4FA7">
        <w:rPr>
          <w:rFonts w:ascii="Times New Roman" w:hAnsi="Times New Roman" w:cs="Times New Roman"/>
          <w:sz w:val="28"/>
          <w:szCs w:val="28"/>
        </w:rPr>
        <w:t>ебной, и трудовой деятельности;</w:t>
      </w:r>
      <w:proofErr w:type="gramEnd"/>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благодаря достижению поставленной цели и представлению полученных результатов способствует их самоутверждению.</w:t>
      </w:r>
    </w:p>
    <w:p w:rsidR="00FD2AA7" w:rsidRPr="00FD2AA7" w:rsidRDefault="003D4FA7"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D2AA7" w:rsidRPr="00FD2AA7">
        <w:rPr>
          <w:rFonts w:ascii="Times New Roman" w:hAnsi="Times New Roman" w:cs="Times New Roman"/>
          <w:sz w:val="28"/>
          <w:szCs w:val="28"/>
        </w:rPr>
        <w:t xml:space="preserve">Одной из важнейших форм деятельности является составление и решение олимпиадных заданий, что в свою очередь, обеспечивает эффективность подготовки </w:t>
      </w:r>
      <w:r>
        <w:rPr>
          <w:rFonts w:ascii="Times New Roman" w:hAnsi="Times New Roman" w:cs="Times New Roman"/>
          <w:sz w:val="28"/>
          <w:szCs w:val="28"/>
        </w:rPr>
        <w:t xml:space="preserve">победителей и </w:t>
      </w:r>
      <w:r w:rsidR="00FD2AA7" w:rsidRPr="00FD2AA7">
        <w:rPr>
          <w:rFonts w:ascii="Times New Roman" w:hAnsi="Times New Roman" w:cs="Times New Roman"/>
          <w:sz w:val="28"/>
          <w:szCs w:val="28"/>
        </w:rPr>
        <w:t xml:space="preserve">призёров предметных олимпиад </w:t>
      </w:r>
      <w:r>
        <w:rPr>
          <w:rFonts w:ascii="Times New Roman" w:hAnsi="Times New Roman" w:cs="Times New Roman"/>
          <w:sz w:val="28"/>
          <w:szCs w:val="28"/>
        </w:rPr>
        <w:t xml:space="preserve">разных </w:t>
      </w:r>
      <w:r w:rsidR="00FD2AA7" w:rsidRPr="00FD2AA7">
        <w:rPr>
          <w:rFonts w:ascii="Times New Roman" w:hAnsi="Times New Roman" w:cs="Times New Roman"/>
          <w:sz w:val="28"/>
          <w:szCs w:val="28"/>
        </w:rPr>
        <w:t>уровней.</w:t>
      </w:r>
    </w:p>
    <w:p w:rsidR="003D4FA7" w:rsidRDefault="003D4FA7"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FD2AA7" w:rsidRPr="00FD2AA7">
        <w:rPr>
          <w:rFonts w:ascii="Times New Roman" w:hAnsi="Times New Roman" w:cs="Times New Roman"/>
          <w:sz w:val="28"/>
          <w:szCs w:val="28"/>
        </w:rPr>
        <w:t xml:space="preserve">Использование информационных технологий. </w:t>
      </w:r>
    </w:p>
    <w:p w:rsidR="002D2054" w:rsidRDefault="003D4FA7" w:rsidP="00D2381E">
      <w:pPr>
        <w:spacing w:after="0"/>
        <w:rPr>
          <w:rFonts w:ascii="Times New Roman" w:hAnsi="Times New Roman" w:cs="Times New Roman"/>
          <w:sz w:val="28"/>
          <w:szCs w:val="28"/>
        </w:rPr>
      </w:pPr>
      <w:r>
        <w:rPr>
          <w:rFonts w:ascii="Times New Roman" w:hAnsi="Times New Roman" w:cs="Times New Roman"/>
          <w:sz w:val="28"/>
          <w:szCs w:val="28"/>
        </w:rPr>
        <w:t>8</w:t>
      </w:r>
      <w:r w:rsidR="00FD2AA7" w:rsidRPr="00FD2AA7">
        <w:rPr>
          <w:rFonts w:ascii="Times New Roman" w:hAnsi="Times New Roman" w:cs="Times New Roman"/>
          <w:sz w:val="28"/>
          <w:szCs w:val="28"/>
        </w:rPr>
        <w:t xml:space="preserve">. </w:t>
      </w:r>
      <w:r w:rsidR="002D2054" w:rsidRPr="002D2054">
        <w:rPr>
          <w:rFonts w:ascii="Times New Roman" w:hAnsi="Times New Roman" w:cs="Times New Roman"/>
          <w:sz w:val="28"/>
          <w:szCs w:val="28"/>
        </w:rPr>
        <w:t xml:space="preserve">Использование технологии </w:t>
      </w:r>
      <w:proofErr w:type="spellStart"/>
      <w:r w:rsidR="002D2054" w:rsidRPr="002D2054">
        <w:rPr>
          <w:rFonts w:ascii="Times New Roman" w:hAnsi="Times New Roman" w:cs="Times New Roman"/>
          <w:sz w:val="28"/>
          <w:szCs w:val="28"/>
        </w:rPr>
        <w:t>тьюторского</w:t>
      </w:r>
      <w:proofErr w:type="spellEnd"/>
      <w:r w:rsidR="002D2054" w:rsidRPr="002D2054">
        <w:rPr>
          <w:rFonts w:ascii="Times New Roman" w:hAnsi="Times New Roman" w:cs="Times New Roman"/>
          <w:sz w:val="28"/>
          <w:szCs w:val="28"/>
        </w:rPr>
        <w:t xml:space="preserve"> сопровождения  школьников при организации проектно-исследовательской  деятельности и создании открытого образовательного пространства для  учащихся</w:t>
      </w:r>
      <w:r w:rsidR="002D2054">
        <w:rPr>
          <w:rFonts w:ascii="Times New Roman" w:hAnsi="Times New Roman" w:cs="Times New Roman"/>
          <w:sz w:val="28"/>
          <w:szCs w:val="28"/>
        </w:rPr>
        <w:t>.</w:t>
      </w:r>
    </w:p>
    <w:p w:rsidR="00D2381E" w:rsidRPr="00EE5494" w:rsidRDefault="002D2054" w:rsidP="00D2381E">
      <w:pPr>
        <w:spacing w:after="0"/>
        <w:rPr>
          <w:rFonts w:ascii="Times New Roman" w:hAnsi="Times New Roman" w:cs="Times New Roman"/>
          <w:sz w:val="28"/>
          <w:szCs w:val="28"/>
        </w:rPr>
      </w:pPr>
      <w:r>
        <w:rPr>
          <w:rFonts w:ascii="Times New Roman" w:hAnsi="Times New Roman" w:cs="Times New Roman"/>
          <w:sz w:val="28"/>
          <w:szCs w:val="28"/>
        </w:rPr>
        <w:t>9.</w:t>
      </w:r>
      <w:r w:rsidRPr="002D2054">
        <w:rPr>
          <w:rFonts w:ascii="Times New Roman" w:hAnsi="Times New Roman" w:cs="Times New Roman"/>
          <w:sz w:val="28"/>
          <w:szCs w:val="28"/>
        </w:rPr>
        <w:t xml:space="preserve"> </w:t>
      </w:r>
      <w:r w:rsidR="00D2381E">
        <w:rPr>
          <w:rFonts w:ascii="Times New Roman" w:hAnsi="Times New Roman" w:cs="Times New Roman"/>
          <w:sz w:val="28"/>
          <w:szCs w:val="28"/>
        </w:rPr>
        <w:t>Э</w:t>
      </w:r>
      <w:r w:rsidR="00D2381E" w:rsidRPr="00D2381E">
        <w:rPr>
          <w:rFonts w:ascii="Times New Roman" w:hAnsi="Times New Roman" w:cs="Times New Roman"/>
          <w:sz w:val="28"/>
          <w:szCs w:val="28"/>
        </w:rPr>
        <w:t xml:space="preserve">кологические экспедиции школьников на базе учебно-исследовательского полевого стационар «Сережа» </w:t>
      </w:r>
      <w:proofErr w:type="gramStart"/>
      <w:r w:rsidR="00D2381E" w:rsidRPr="00D2381E">
        <w:rPr>
          <w:rFonts w:ascii="Times New Roman" w:hAnsi="Times New Roman" w:cs="Times New Roman"/>
          <w:sz w:val="28"/>
          <w:szCs w:val="28"/>
        </w:rPr>
        <w:t>в</w:t>
      </w:r>
      <w:proofErr w:type="gramEnd"/>
      <w:r w:rsidR="00D2381E" w:rsidRPr="00D2381E">
        <w:rPr>
          <w:rFonts w:ascii="Times New Roman" w:hAnsi="Times New Roman" w:cs="Times New Roman"/>
          <w:sz w:val="28"/>
          <w:szCs w:val="28"/>
        </w:rPr>
        <w:t xml:space="preserve"> </w:t>
      </w:r>
      <w:proofErr w:type="gramStart"/>
      <w:r w:rsidR="00D2381E" w:rsidRPr="00D2381E">
        <w:rPr>
          <w:rFonts w:ascii="Times New Roman" w:hAnsi="Times New Roman" w:cs="Times New Roman"/>
          <w:sz w:val="28"/>
          <w:szCs w:val="28"/>
        </w:rPr>
        <w:t>с</w:t>
      </w:r>
      <w:proofErr w:type="gramEnd"/>
      <w:r w:rsidR="00D2381E" w:rsidRPr="00D2381E">
        <w:rPr>
          <w:rFonts w:ascii="Times New Roman" w:hAnsi="Times New Roman" w:cs="Times New Roman"/>
          <w:sz w:val="28"/>
          <w:szCs w:val="28"/>
        </w:rPr>
        <w:t xml:space="preserve">. Пустынь Арзамасского района </w:t>
      </w:r>
      <w:r w:rsidR="00D2381E">
        <w:rPr>
          <w:rFonts w:ascii="Times New Roman" w:hAnsi="Times New Roman" w:cs="Times New Roman"/>
          <w:sz w:val="28"/>
          <w:szCs w:val="28"/>
        </w:rPr>
        <w:t>Нижегородской области, в которых ребята получают</w:t>
      </w:r>
      <w:r w:rsidR="00D2381E" w:rsidRPr="00531EA9">
        <w:rPr>
          <w:rFonts w:ascii="Times New Roman" w:hAnsi="Times New Roman" w:cs="Times New Roman"/>
          <w:sz w:val="28"/>
          <w:szCs w:val="28"/>
        </w:rPr>
        <w:t xml:space="preserve"> знания о природе и экологии животных и растений Нижегор</w:t>
      </w:r>
      <w:r w:rsidR="00D2381E">
        <w:rPr>
          <w:rFonts w:ascii="Times New Roman" w:hAnsi="Times New Roman" w:cs="Times New Roman"/>
          <w:sz w:val="28"/>
          <w:szCs w:val="28"/>
        </w:rPr>
        <w:t>одского края в полевых условиях. Экспедиция - это праздник детской души, удивление чудом природы и общение</w:t>
      </w:r>
      <w:r w:rsidR="00D2381E" w:rsidRPr="00EE5494">
        <w:rPr>
          <w:rFonts w:ascii="Times New Roman" w:hAnsi="Times New Roman" w:cs="Times New Roman"/>
          <w:sz w:val="28"/>
          <w:szCs w:val="28"/>
        </w:rPr>
        <w:t xml:space="preserve"> со сверстниками, старшими товарищами и взрослыми, ненавязчивая под</w:t>
      </w:r>
      <w:r w:rsidR="00D2381E">
        <w:rPr>
          <w:rFonts w:ascii="Times New Roman" w:hAnsi="Times New Roman" w:cs="Times New Roman"/>
          <w:sz w:val="28"/>
          <w:szCs w:val="28"/>
        </w:rPr>
        <w:t>зарядка знаниями и энергией.</w:t>
      </w:r>
    </w:p>
    <w:p w:rsidR="00D2381E" w:rsidRPr="00EE5494" w:rsidRDefault="00D2381E" w:rsidP="00D2381E">
      <w:pPr>
        <w:spacing w:after="0"/>
        <w:rPr>
          <w:rFonts w:ascii="Times New Roman" w:hAnsi="Times New Roman" w:cs="Times New Roman"/>
          <w:sz w:val="28"/>
          <w:szCs w:val="28"/>
        </w:rPr>
      </w:pPr>
      <w:r w:rsidRPr="00EE5494">
        <w:rPr>
          <w:rFonts w:ascii="Times New Roman" w:hAnsi="Times New Roman" w:cs="Times New Roman"/>
          <w:sz w:val="28"/>
          <w:szCs w:val="28"/>
        </w:rPr>
        <w:t xml:space="preserve">Именно серьезная летняя </w:t>
      </w:r>
      <w:r>
        <w:rPr>
          <w:rFonts w:ascii="Times New Roman" w:hAnsi="Times New Roman" w:cs="Times New Roman"/>
          <w:sz w:val="28"/>
          <w:szCs w:val="28"/>
        </w:rPr>
        <w:t xml:space="preserve">экспедиционная </w:t>
      </w:r>
      <w:r w:rsidRPr="00EE5494">
        <w:rPr>
          <w:rFonts w:ascii="Times New Roman" w:hAnsi="Times New Roman" w:cs="Times New Roman"/>
          <w:sz w:val="28"/>
          <w:szCs w:val="28"/>
        </w:rPr>
        <w:t xml:space="preserve">работа с детьми позволяет обеспечить непрерывность и всеобщность экологического образования через тесное общение с природой и заботу о природе. </w:t>
      </w:r>
    </w:p>
    <w:p w:rsidR="00D2381E" w:rsidRPr="00EE5494" w:rsidRDefault="00D2381E" w:rsidP="00D2381E">
      <w:pPr>
        <w:spacing w:after="0"/>
        <w:rPr>
          <w:rFonts w:ascii="Times New Roman" w:hAnsi="Times New Roman" w:cs="Times New Roman"/>
          <w:sz w:val="28"/>
          <w:szCs w:val="28"/>
        </w:rPr>
      </w:pPr>
      <w:r w:rsidRPr="00EE5494">
        <w:rPr>
          <w:rFonts w:ascii="Times New Roman" w:hAnsi="Times New Roman" w:cs="Times New Roman"/>
          <w:sz w:val="28"/>
          <w:szCs w:val="28"/>
        </w:rPr>
        <w:t xml:space="preserve">Основными особенностями организации летней экологической </w:t>
      </w:r>
      <w:r>
        <w:rPr>
          <w:rFonts w:ascii="Times New Roman" w:hAnsi="Times New Roman" w:cs="Times New Roman"/>
          <w:sz w:val="28"/>
          <w:szCs w:val="28"/>
        </w:rPr>
        <w:t>экспедиции</w:t>
      </w:r>
      <w:r w:rsidRPr="00EE5494">
        <w:rPr>
          <w:rFonts w:ascii="Times New Roman" w:hAnsi="Times New Roman" w:cs="Times New Roman"/>
          <w:sz w:val="28"/>
          <w:szCs w:val="28"/>
        </w:rPr>
        <w:t xml:space="preserve"> со </w:t>
      </w:r>
      <w:r>
        <w:rPr>
          <w:rFonts w:ascii="Times New Roman" w:hAnsi="Times New Roman" w:cs="Times New Roman"/>
          <w:sz w:val="28"/>
          <w:szCs w:val="28"/>
        </w:rPr>
        <w:t>школьниками являются следующие:</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общение с природой для формирования чувства благоговения перед жизнью;</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494">
        <w:rPr>
          <w:rFonts w:ascii="Times New Roman" w:hAnsi="Times New Roman" w:cs="Times New Roman"/>
          <w:sz w:val="28"/>
          <w:szCs w:val="28"/>
        </w:rPr>
        <w:t xml:space="preserve">использование современных информационных технологий для обучения </w:t>
      </w:r>
      <w:r>
        <w:rPr>
          <w:rFonts w:ascii="Times New Roman" w:hAnsi="Times New Roman" w:cs="Times New Roman"/>
          <w:sz w:val="28"/>
          <w:szCs w:val="28"/>
        </w:rPr>
        <w:t xml:space="preserve">и </w:t>
      </w:r>
      <w:r w:rsidRPr="00EE5494">
        <w:rPr>
          <w:rFonts w:ascii="Times New Roman" w:hAnsi="Times New Roman" w:cs="Times New Roman"/>
          <w:sz w:val="28"/>
          <w:szCs w:val="28"/>
        </w:rPr>
        <w:t>проведения учебно-исследовательской деятельности;</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создание среды взаимодействия, сочувствия друг другу, природе;</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 xml:space="preserve">направленность </w:t>
      </w:r>
      <w:r>
        <w:rPr>
          <w:rFonts w:ascii="Times New Roman" w:hAnsi="Times New Roman" w:cs="Times New Roman"/>
          <w:sz w:val="28"/>
          <w:szCs w:val="28"/>
        </w:rPr>
        <w:t>на развитие личности, увеличение</w:t>
      </w:r>
      <w:r w:rsidRPr="00EE5494">
        <w:rPr>
          <w:rFonts w:ascii="Times New Roman" w:hAnsi="Times New Roman" w:cs="Times New Roman"/>
          <w:sz w:val="28"/>
          <w:szCs w:val="28"/>
        </w:rPr>
        <w:t xml:space="preserve"> социальной адаптации детей;</w:t>
      </w:r>
    </w:p>
    <w:p w:rsidR="00D2381E" w:rsidRPr="00531EA9"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 xml:space="preserve">постоянная </w:t>
      </w:r>
      <w:r>
        <w:rPr>
          <w:rFonts w:ascii="Times New Roman" w:hAnsi="Times New Roman" w:cs="Times New Roman"/>
          <w:sz w:val="28"/>
          <w:szCs w:val="28"/>
        </w:rPr>
        <w:t xml:space="preserve">исследовательская и </w:t>
      </w:r>
      <w:r w:rsidRPr="00EE5494">
        <w:rPr>
          <w:rFonts w:ascii="Times New Roman" w:hAnsi="Times New Roman" w:cs="Times New Roman"/>
          <w:sz w:val="28"/>
          <w:szCs w:val="28"/>
        </w:rPr>
        <w:t>природоохранная работа</w:t>
      </w:r>
      <w:r>
        <w:rPr>
          <w:rFonts w:ascii="Times New Roman" w:hAnsi="Times New Roman" w:cs="Times New Roman"/>
          <w:sz w:val="28"/>
          <w:szCs w:val="28"/>
        </w:rPr>
        <w:t>.</w:t>
      </w:r>
    </w:p>
    <w:p w:rsidR="00D2381E" w:rsidRPr="00EA7C6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Все эти особенности </w:t>
      </w:r>
      <w:r w:rsidRPr="00EA7C64">
        <w:rPr>
          <w:rFonts w:ascii="Times New Roman" w:hAnsi="Times New Roman" w:cs="Times New Roman"/>
          <w:sz w:val="28"/>
          <w:szCs w:val="28"/>
        </w:rPr>
        <w:t xml:space="preserve"> </w:t>
      </w:r>
      <w:r>
        <w:rPr>
          <w:rFonts w:ascii="Times New Roman" w:hAnsi="Times New Roman" w:cs="Times New Roman"/>
          <w:sz w:val="28"/>
          <w:szCs w:val="28"/>
        </w:rPr>
        <w:t>экологических экспедиций способствуют овладению</w:t>
      </w:r>
      <w:r w:rsidRPr="00EA7C64">
        <w:rPr>
          <w:rFonts w:ascii="Times New Roman" w:hAnsi="Times New Roman" w:cs="Times New Roman"/>
          <w:sz w:val="28"/>
          <w:szCs w:val="28"/>
        </w:rPr>
        <w:t xml:space="preserve"> </w:t>
      </w:r>
      <w:r>
        <w:rPr>
          <w:rFonts w:ascii="Times New Roman" w:hAnsi="Times New Roman" w:cs="Times New Roman"/>
          <w:sz w:val="28"/>
          <w:szCs w:val="28"/>
        </w:rPr>
        <w:t xml:space="preserve">учащимися </w:t>
      </w:r>
      <w:r w:rsidRPr="00EA7C64">
        <w:rPr>
          <w:rFonts w:ascii="Times New Roman" w:hAnsi="Times New Roman" w:cs="Times New Roman"/>
          <w:sz w:val="28"/>
          <w:szCs w:val="28"/>
        </w:rPr>
        <w:t>приемами практиче</w:t>
      </w:r>
      <w:r>
        <w:rPr>
          <w:rFonts w:ascii="Times New Roman" w:hAnsi="Times New Roman" w:cs="Times New Roman"/>
          <w:sz w:val="28"/>
          <w:szCs w:val="28"/>
        </w:rPr>
        <w:t>ских работ, получению</w:t>
      </w:r>
      <w:r w:rsidRPr="00EA7C64">
        <w:rPr>
          <w:rFonts w:ascii="Times New Roman" w:hAnsi="Times New Roman" w:cs="Times New Roman"/>
          <w:sz w:val="28"/>
          <w:szCs w:val="28"/>
        </w:rPr>
        <w:t xml:space="preserve"> новых знаний, самостоятельно</w:t>
      </w:r>
      <w:r>
        <w:rPr>
          <w:rFonts w:ascii="Times New Roman" w:hAnsi="Times New Roman" w:cs="Times New Roman"/>
          <w:sz w:val="28"/>
          <w:szCs w:val="28"/>
        </w:rPr>
        <w:t xml:space="preserve">му выполнению проектов, обеспечивают </w:t>
      </w:r>
      <w:r w:rsidRPr="00EA7C64">
        <w:rPr>
          <w:rFonts w:ascii="Times New Roman" w:hAnsi="Times New Roman" w:cs="Times New Roman"/>
          <w:sz w:val="28"/>
          <w:szCs w:val="28"/>
        </w:rPr>
        <w:t xml:space="preserve">получение значимых </w:t>
      </w:r>
      <w:r>
        <w:rPr>
          <w:rFonts w:ascii="Times New Roman" w:hAnsi="Times New Roman" w:cs="Times New Roman"/>
          <w:sz w:val="28"/>
          <w:szCs w:val="28"/>
        </w:rPr>
        <w:t xml:space="preserve">для учащихся </w:t>
      </w:r>
      <w:r w:rsidRPr="00EA7C64">
        <w:rPr>
          <w:rFonts w:ascii="Times New Roman" w:hAnsi="Times New Roman" w:cs="Times New Roman"/>
          <w:sz w:val="28"/>
          <w:szCs w:val="28"/>
        </w:rPr>
        <w:t>результатов, выявление закономерностей</w:t>
      </w:r>
      <w:r>
        <w:rPr>
          <w:rFonts w:ascii="Times New Roman" w:hAnsi="Times New Roman" w:cs="Times New Roman"/>
          <w:sz w:val="28"/>
          <w:szCs w:val="28"/>
        </w:rPr>
        <w:t>, содействуют укреплению</w:t>
      </w:r>
      <w:r w:rsidRPr="00EA7C64">
        <w:rPr>
          <w:rFonts w:ascii="Times New Roman" w:hAnsi="Times New Roman" w:cs="Times New Roman"/>
          <w:sz w:val="28"/>
          <w:szCs w:val="28"/>
        </w:rPr>
        <w:t xml:space="preserve"> физического и психо-эмоционального</w:t>
      </w:r>
      <w:r>
        <w:rPr>
          <w:rFonts w:ascii="Times New Roman" w:hAnsi="Times New Roman" w:cs="Times New Roman"/>
          <w:sz w:val="28"/>
          <w:szCs w:val="28"/>
        </w:rPr>
        <w:t xml:space="preserve"> здоровья, освоению</w:t>
      </w:r>
      <w:r w:rsidRPr="00EA7C64">
        <w:rPr>
          <w:rFonts w:ascii="Times New Roman" w:hAnsi="Times New Roman" w:cs="Times New Roman"/>
          <w:sz w:val="28"/>
          <w:szCs w:val="28"/>
        </w:rPr>
        <w:t xml:space="preserve"> навыков </w:t>
      </w:r>
      <w:r>
        <w:rPr>
          <w:rFonts w:ascii="Times New Roman" w:hAnsi="Times New Roman" w:cs="Times New Roman"/>
          <w:sz w:val="28"/>
          <w:szCs w:val="28"/>
        </w:rPr>
        <w:t xml:space="preserve">экологического </w:t>
      </w:r>
      <w:r w:rsidRPr="00EA7C64">
        <w:rPr>
          <w:rFonts w:ascii="Times New Roman" w:hAnsi="Times New Roman" w:cs="Times New Roman"/>
          <w:sz w:val="28"/>
          <w:szCs w:val="28"/>
        </w:rPr>
        <w:t xml:space="preserve">туризма. </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Экологическая экспедиция ставит перед собой следующие задачи:</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своение школьниками эмпирических методов: наблюдение (прямое и косвенное) с целью описания биотических, абиотических компонентов природной систем</w:t>
      </w:r>
      <w:r>
        <w:rPr>
          <w:rFonts w:ascii="Times New Roman" w:hAnsi="Times New Roman" w:cs="Times New Roman"/>
          <w:sz w:val="28"/>
          <w:szCs w:val="28"/>
        </w:rPr>
        <w:t>ы;</w:t>
      </w:r>
      <w:r w:rsidRPr="00725986">
        <w:rPr>
          <w:rFonts w:ascii="Times New Roman" w:hAnsi="Times New Roman" w:cs="Times New Roman"/>
          <w:sz w:val="28"/>
          <w:szCs w:val="28"/>
        </w:rPr>
        <w:t xml:space="preserve"> </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ф</w:t>
      </w:r>
      <w:r w:rsidRPr="00725986">
        <w:rPr>
          <w:rFonts w:ascii="Times New Roman" w:hAnsi="Times New Roman" w:cs="Times New Roman"/>
          <w:sz w:val="28"/>
          <w:szCs w:val="28"/>
        </w:rPr>
        <w:t>ормирование умений экспериментирования;</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владение методами: количественного учета живых существ в единицах простр</w:t>
      </w:r>
      <w:r>
        <w:rPr>
          <w:rFonts w:ascii="Times New Roman" w:hAnsi="Times New Roman" w:cs="Times New Roman"/>
          <w:sz w:val="28"/>
          <w:szCs w:val="28"/>
        </w:rPr>
        <w:t>анства и времени, инвентаризации</w:t>
      </w:r>
      <w:r w:rsidRPr="00725986">
        <w:rPr>
          <w:rFonts w:ascii="Times New Roman" w:hAnsi="Times New Roman" w:cs="Times New Roman"/>
          <w:sz w:val="28"/>
          <w:szCs w:val="28"/>
        </w:rPr>
        <w:t xml:space="preserve"> природных объектов (разработка цели, формы документов, метода учета, способов обобщения результатов), с</w:t>
      </w:r>
      <w:r>
        <w:rPr>
          <w:rFonts w:ascii="Times New Roman" w:hAnsi="Times New Roman" w:cs="Times New Roman"/>
          <w:sz w:val="28"/>
          <w:szCs w:val="28"/>
        </w:rPr>
        <w:t>лежения</w:t>
      </w:r>
      <w:r w:rsidRPr="00725986">
        <w:rPr>
          <w:rFonts w:ascii="Times New Roman" w:hAnsi="Times New Roman" w:cs="Times New Roman"/>
          <w:sz w:val="28"/>
          <w:szCs w:val="28"/>
        </w:rPr>
        <w:t xml:space="preserve"> (мониторинг)</w:t>
      </w:r>
      <w:r>
        <w:rPr>
          <w:rFonts w:ascii="Times New Roman" w:hAnsi="Times New Roman" w:cs="Times New Roman"/>
          <w:sz w:val="28"/>
          <w:szCs w:val="28"/>
        </w:rPr>
        <w:t xml:space="preserve"> за состоянием окружающей среды</w:t>
      </w:r>
      <w:r w:rsidRPr="00725986">
        <w:rPr>
          <w:rFonts w:ascii="Times New Roman" w:hAnsi="Times New Roman" w:cs="Times New Roman"/>
          <w:sz w:val="28"/>
          <w:szCs w:val="28"/>
        </w:rPr>
        <w:t>;</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владение приемами оформления данных наблюдений и опытов в виде таблиц, диаграмм, графиков;</w:t>
      </w:r>
    </w:p>
    <w:p w:rsidR="00D2381E" w:rsidRPr="00725986" w:rsidRDefault="00D2381E" w:rsidP="00D2381E">
      <w:pPr>
        <w:spacing w:after="0"/>
        <w:rPr>
          <w:rFonts w:ascii="Times New Roman" w:hAnsi="Times New Roman" w:cs="Times New Roman"/>
          <w:sz w:val="28"/>
          <w:szCs w:val="28"/>
        </w:rPr>
      </w:pPr>
      <w:proofErr w:type="gramStart"/>
      <w:r>
        <w:rPr>
          <w:rFonts w:ascii="Times New Roman" w:hAnsi="Times New Roman" w:cs="Times New Roman"/>
          <w:sz w:val="28"/>
          <w:szCs w:val="28"/>
        </w:rPr>
        <w:t>- освоение школьниками</w:t>
      </w:r>
      <w:r w:rsidRPr="00725986">
        <w:rPr>
          <w:rFonts w:ascii="Times New Roman" w:hAnsi="Times New Roman" w:cs="Times New Roman"/>
          <w:sz w:val="28"/>
          <w:szCs w:val="28"/>
        </w:rPr>
        <w:t xml:space="preserve"> теоретических методов (анализ, синтез, обобщение, выдвижение гипотез), социологических методов (анкетирование, опрос, беседа, тестирование);</w:t>
      </w:r>
      <w:proofErr w:type="gramEnd"/>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п</w:t>
      </w:r>
      <w:r w:rsidRPr="00725986">
        <w:rPr>
          <w:rFonts w:ascii="Times New Roman" w:hAnsi="Times New Roman" w:cs="Times New Roman"/>
          <w:sz w:val="28"/>
          <w:szCs w:val="28"/>
        </w:rPr>
        <w:t>ропаганда опыта лучших юных исследователей;</w:t>
      </w:r>
    </w:p>
    <w:p w:rsidR="00D2381E"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25986">
        <w:rPr>
          <w:rFonts w:ascii="Times New Roman" w:hAnsi="Times New Roman" w:cs="Times New Roman"/>
          <w:sz w:val="28"/>
          <w:szCs w:val="28"/>
        </w:rPr>
        <w:t>расширение творческих контактов между юными исследователями и коллективами, создание благоприятных условий для учебно-исследовательской и научно-практической деятельности школьников.</w:t>
      </w:r>
    </w:p>
    <w:p w:rsidR="00D2381E" w:rsidRDefault="00D2381E" w:rsidP="00D2381E">
      <w:pPr>
        <w:spacing w:after="0"/>
        <w:rPr>
          <w:rFonts w:ascii="Times New Roman" w:hAnsi="Times New Roman" w:cs="Times New Roman"/>
          <w:sz w:val="28"/>
          <w:szCs w:val="28"/>
        </w:rPr>
      </w:pPr>
      <w:r w:rsidRPr="00C8027A">
        <w:rPr>
          <w:rFonts w:ascii="Times New Roman" w:hAnsi="Times New Roman" w:cs="Times New Roman"/>
          <w:sz w:val="28"/>
          <w:szCs w:val="28"/>
        </w:rPr>
        <w:t xml:space="preserve">В экспедиции </w:t>
      </w:r>
      <w:r>
        <w:rPr>
          <w:rFonts w:ascii="Times New Roman" w:hAnsi="Times New Roman" w:cs="Times New Roman"/>
          <w:sz w:val="28"/>
          <w:szCs w:val="28"/>
        </w:rPr>
        <w:t>ребята собирают полевые</w:t>
      </w:r>
      <w:r w:rsidRPr="00C8027A">
        <w:rPr>
          <w:rFonts w:ascii="Times New Roman" w:hAnsi="Times New Roman" w:cs="Times New Roman"/>
          <w:sz w:val="28"/>
          <w:szCs w:val="28"/>
        </w:rPr>
        <w:t xml:space="preserve"> ма</w:t>
      </w:r>
      <w:r>
        <w:rPr>
          <w:rFonts w:ascii="Times New Roman" w:hAnsi="Times New Roman" w:cs="Times New Roman"/>
          <w:sz w:val="28"/>
          <w:szCs w:val="28"/>
        </w:rPr>
        <w:t>териалы по широкому кругу тем, в</w:t>
      </w:r>
      <w:r w:rsidRPr="00C8027A">
        <w:rPr>
          <w:rFonts w:ascii="Times New Roman" w:hAnsi="Times New Roman" w:cs="Times New Roman"/>
          <w:sz w:val="28"/>
          <w:szCs w:val="28"/>
        </w:rPr>
        <w:t>се собранные материалы обрабатыв</w:t>
      </w:r>
      <w:r>
        <w:rPr>
          <w:rFonts w:ascii="Times New Roman" w:hAnsi="Times New Roman" w:cs="Times New Roman"/>
          <w:sz w:val="28"/>
          <w:szCs w:val="28"/>
        </w:rPr>
        <w:t>аются окончательно в учебном заведении и</w:t>
      </w:r>
      <w:r w:rsidRPr="00C8027A">
        <w:rPr>
          <w:rFonts w:ascii="Times New Roman" w:hAnsi="Times New Roman" w:cs="Times New Roman"/>
          <w:sz w:val="28"/>
          <w:szCs w:val="28"/>
        </w:rPr>
        <w:t xml:space="preserve"> оформляются в вид</w:t>
      </w:r>
      <w:r>
        <w:rPr>
          <w:rFonts w:ascii="Times New Roman" w:hAnsi="Times New Roman" w:cs="Times New Roman"/>
          <w:sz w:val="28"/>
          <w:szCs w:val="28"/>
        </w:rPr>
        <w:t>е исследова</w:t>
      </w:r>
      <w:r w:rsidRPr="00C8027A">
        <w:rPr>
          <w:rFonts w:ascii="Times New Roman" w:hAnsi="Times New Roman" w:cs="Times New Roman"/>
          <w:sz w:val="28"/>
          <w:szCs w:val="28"/>
        </w:rPr>
        <w:t>тельских работ, рефератов, докладов, гербариев, коллекций. Эти материалы могут быть использованы на уроках, факультативных занятиях, в кружковой работе. Со своими исследовательскими р</w:t>
      </w:r>
      <w:r>
        <w:rPr>
          <w:rFonts w:ascii="Times New Roman" w:hAnsi="Times New Roman" w:cs="Times New Roman"/>
          <w:sz w:val="28"/>
          <w:szCs w:val="28"/>
        </w:rPr>
        <w:t>аботами ребята выступают на кон</w:t>
      </w:r>
      <w:r w:rsidRPr="00C8027A">
        <w:rPr>
          <w:rFonts w:ascii="Times New Roman" w:hAnsi="Times New Roman" w:cs="Times New Roman"/>
          <w:sz w:val="28"/>
          <w:szCs w:val="28"/>
        </w:rPr>
        <w:t xml:space="preserve">ференциях </w:t>
      </w:r>
      <w:r>
        <w:rPr>
          <w:rFonts w:ascii="Times New Roman" w:hAnsi="Times New Roman" w:cs="Times New Roman"/>
          <w:sz w:val="28"/>
          <w:szCs w:val="28"/>
        </w:rPr>
        <w:t xml:space="preserve">различного уровня </w:t>
      </w:r>
      <w:r w:rsidRPr="00C8027A">
        <w:rPr>
          <w:rFonts w:ascii="Times New Roman" w:hAnsi="Times New Roman" w:cs="Times New Roman"/>
          <w:sz w:val="28"/>
          <w:szCs w:val="28"/>
        </w:rPr>
        <w:t xml:space="preserve">и </w:t>
      </w:r>
      <w:r>
        <w:rPr>
          <w:rFonts w:ascii="Times New Roman" w:hAnsi="Times New Roman" w:cs="Times New Roman"/>
          <w:sz w:val="28"/>
          <w:szCs w:val="28"/>
        </w:rPr>
        <w:t>принимают</w:t>
      </w:r>
      <w:r w:rsidRPr="00C8027A">
        <w:rPr>
          <w:rFonts w:ascii="Times New Roman" w:hAnsi="Times New Roman" w:cs="Times New Roman"/>
          <w:sz w:val="28"/>
          <w:szCs w:val="28"/>
        </w:rPr>
        <w:t xml:space="preserve"> участие в</w:t>
      </w:r>
      <w:r>
        <w:rPr>
          <w:rFonts w:ascii="Times New Roman" w:hAnsi="Times New Roman" w:cs="Times New Roman"/>
          <w:sz w:val="28"/>
          <w:szCs w:val="28"/>
        </w:rPr>
        <w:t xml:space="preserve"> конкурсах исследова</w:t>
      </w:r>
      <w:r w:rsidRPr="00C8027A">
        <w:rPr>
          <w:rFonts w:ascii="Times New Roman" w:hAnsi="Times New Roman" w:cs="Times New Roman"/>
          <w:sz w:val="28"/>
          <w:szCs w:val="28"/>
        </w:rPr>
        <w:t>тельских работ.</w:t>
      </w:r>
    </w:p>
    <w:p w:rsidR="003D4FA7" w:rsidRDefault="00D2381E" w:rsidP="00D2381E">
      <w:pPr>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экспедиционная н</w:t>
      </w:r>
      <w:r w:rsidRPr="0062443E">
        <w:rPr>
          <w:rFonts w:ascii="Times New Roman" w:hAnsi="Times New Roman" w:cs="Times New Roman"/>
          <w:sz w:val="28"/>
          <w:szCs w:val="28"/>
        </w:rPr>
        <w:t xml:space="preserve">аучно-исследовательская деятельность способствует выработке </w:t>
      </w:r>
      <w:r>
        <w:rPr>
          <w:rFonts w:ascii="Times New Roman" w:hAnsi="Times New Roman" w:cs="Times New Roman"/>
          <w:sz w:val="28"/>
          <w:szCs w:val="28"/>
        </w:rPr>
        <w:t xml:space="preserve">у учащихся </w:t>
      </w:r>
      <w:r w:rsidRPr="0062443E">
        <w:rPr>
          <w:rFonts w:ascii="Times New Roman" w:hAnsi="Times New Roman" w:cs="Times New Roman"/>
          <w:sz w:val="28"/>
          <w:szCs w:val="28"/>
        </w:rPr>
        <w:t xml:space="preserve">общетрудовых навыков, </w:t>
      </w:r>
      <w:r>
        <w:rPr>
          <w:rFonts w:ascii="Times New Roman" w:hAnsi="Times New Roman" w:cs="Times New Roman"/>
          <w:sz w:val="28"/>
          <w:szCs w:val="28"/>
        </w:rPr>
        <w:t xml:space="preserve">формированию </w:t>
      </w:r>
      <w:r w:rsidRPr="0062443E">
        <w:rPr>
          <w:rFonts w:ascii="Times New Roman" w:hAnsi="Times New Roman" w:cs="Times New Roman"/>
          <w:sz w:val="28"/>
          <w:szCs w:val="28"/>
        </w:rPr>
        <w:t xml:space="preserve">ответственности за достоверность полученных результатов, развивает такие </w:t>
      </w:r>
      <w:r w:rsidRPr="0062443E">
        <w:rPr>
          <w:rFonts w:ascii="Times New Roman" w:hAnsi="Times New Roman" w:cs="Times New Roman"/>
          <w:sz w:val="28"/>
          <w:szCs w:val="28"/>
        </w:rPr>
        <w:lastRenderedPageBreak/>
        <w:t>качества, как трудолюбие, настойчивость, целеустремлённость, товарищество, экологически целесообразное поведение, бережно</w:t>
      </w:r>
      <w:r>
        <w:rPr>
          <w:rFonts w:ascii="Times New Roman" w:hAnsi="Times New Roman" w:cs="Times New Roman"/>
          <w:sz w:val="28"/>
          <w:szCs w:val="28"/>
        </w:rPr>
        <w:t>е отношение к окружающей среде.</w:t>
      </w:r>
    </w:p>
    <w:p w:rsidR="006766D0" w:rsidRPr="006766D0" w:rsidRDefault="002D2054" w:rsidP="006766D0">
      <w:pPr>
        <w:spacing w:after="0" w:line="240" w:lineRule="auto"/>
        <w:jc w:val="both"/>
        <w:rPr>
          <w:rStyle w:val="apple-style-span"/>
          <w:rFonts w:ascii="Times New Roman" w:hAnsi="Times New Roman" w:cs="Times New Roman"/>
          <w:sz w:val="28"/>
          <w:szCs w:val="28"/>
        </w:rPr>
      </w:pPr>
      <w:r>
        <w:rPr>
          <w:rFonts w:ascii="Times New Roman" w:hAnsi="Times New Roman" w:cs="Times New Roman"/>
          <w:sz w:val="28"/>
          <w:szCs w:val="28"/>
        </w:rPr>
        <w:t>10</w:t>
      </w:r>
      <w:r w:rsidR="00FD2AA7" w:rsidRPr="007E2982">
        <w:rPr>
          <w:rFonts w:ascii="Times New Roman" w:hAnsi="Times New Roman" w:cs="Times New Roman"/>
          <w:sz w:val="28"/>
          <w:szCs w:val="28"/>
        </w:rPr>
        <w:t xml:space="preserve">. </w:t>
      </w:r>
      <w:r w:rsidR="007E2982" w:rsidRPr="007E2982">
        <w:rPr>
          <w:rFonts w:ascii="Times New Roman" w:hAnsi="Times New Roman" w:cs="Times New Roman"/>
          <w:sz w:val="28"/>
          <w:szCs w:val="28"/>
        </w:rPr>
        <w:t xml:space="preserve">Во внеурочной деятельности работа с одарёнными детьми продолжается в рамках </w:t>
      </w:r>
      <w:r w:rsidR="007E2982" w:rsidRPr="007E2982">
        <w:rPr>
          <w:rStyle w:val="apple-style-span"/>
          <w:rFonts w:ascii="Times New Roman" w:hAnsi="Times New Roman" w:cs="Times New Roman"/>
          <w:sz w:val="28"/>
          <w:szCs w:val="28"/>
        </w:rPr>
        <w:t>экологического кружка «Зелёная планета», ДОО экологической направленности «Зелёная планета»,</w:t>
      </w:r>
      <w:r w:rsidR="007E2982">
        <w:rPr>
          <w:rStyle w:val="apple-style-span"/>
          <w:rFonts w:ascii="Times New Roman" w:hAnsi="Times New Roman" w:cs="Times New Roman"/>
          <w:sz w:val="28"/>
          <w:szCs w:val="28"/>
        </w:rPr>
        <w:t xml:space="preserve"> </w:t>
      </w:r>
      <w:r w:rsidR="007E2982" w:rsidRPr="007E2982">
        <w:rPr>
          <w:rStyle w:val="apple-style-span"/>
          <w:rFonts w:ascii="Times New Roman" w:hAnsi="Times New Roman" w:cs="Times New Roman"/>
          <w:sz w:val="28"/>
          <w:szCs w:val="28"/>
        </w:rPr>
        <w:t>э</w:t>
      </w:r>
      <w:r w:rsidR="007E2982">
        <w:rPr>
          <w:rStyle w:val="apple-style-span"/>
          <w:rFonts w:ascii="Times New Roman" w:hAnsi="Times New Roman" w:cs="Times New Roman"/>
          <w:sz w:val="28"/>
          <w:szCs w:val="28"/>
        </w:rPr>
        <w:t>кологического кружка</w:t>
      </w:r>
      <w:r w:rsidR="007E2982" w:rsidRPr="007E2982">
        <w:rPr>
          <w:rStyle w:val="apple-style-span"/>
          <w:rFonts w:ascii="Times New Roman" w:hAnsi="Times New Roman" w:cs="Times New Roman"/>
          <w:sz w:val="28"/>
          <w:szCs w:val="28"/>
        </w:rPr>
        <w:t xml:space="preserve"> на базе зоопа</w:t>
      </w:r>
      <w:r w:rsidR="007E2982">
        <w:rPr>
          <w:rStyle w:val="apple-style-span"/>
          <w:rFonts w:ascii="Times New Roman" w:hAnsi="Times New Roman" w:cs="Times New Roman"/>
          <w:sz w:val="28"/>
          <w:szCs w:val="28"/>
        </w:rPr>
        <w:t xml:space="preserve">рка «Лимпопо» «Юный натуралист». </w:t>
      </w:r>
      <w:r w:rsidR="007E2982" w:rsidRPr="007E2982">
        <w:rPr>
          <w:rStyle w:val="apple-style-span"/>
          <w:rFonts w:ascii="Times New Roman" w:hAnsi="Times New Roman" w:cs="Times New Roman"/>
          <w:sz w:val="28"/>
          <w:szCs w:val="28"/>
        </w:rPr>
        <w:t>Цель</w:t>
      </w:r>
      <w:r w:rsidR="007E2982">
        <w:rPr>
          <w:rStyle w:val="apple-style-span"/>
          <w:rFonts w:ascii="Times New Roman" w:hAnsi="Times New Roman" w:cs="Times New Roman"/>
          <w:sz w:val="28"/>
          <w:szCs w:val="28"/>
        </w:rPr>
        <w:t xml:space="preserve"> ДОО</w:t>
      </w:r>
      <w:r w:rsidR="007E2982" w:rsidRPr="007E2982">
        <w:rPr>
          <w:rStyle w:val="apple-style-span"/>
          <w:rFonts w:ascii="Times New Roman" w:hAnsi="Times New Roman" w:cs="Times New Roman"/>
          <w:sz w:val="28"/>
          <w:szCs w:val="28"/>
        </w:rPr>
        <w:t>: 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r w:rsidR="007E2982" w:rsidRPr="007E2982">
        <w:t xml:space="preserve"> </w:t>
      </w:r>
      <w:r w:rsidR="007E2982" w:rsidRPr="007E2982">
        <w:rPr>
          <w:rStyle w:val="apple-style-span"/>
          <w:rFonts w:ascii="Times New Roman" w:hAnsi="Times New Roman" w:cs="Times New Roman"/>
          <w:sz w:val="28"/>
          <w:szCs w:val="28"/>
        </w:rPr>
        <w:t>Основные н</w:t>
      </w:r>
      <w:r w:rsidR="007E2982">
        <w:rPr>
          <w:rStyle w:val="apple-style-span"/>
          <w:rFonts w:ascii="Times New Roman" w:hAnsi="Times New Roman" w:cs="Times New Roman"/>
          <w:sz w:val="28"/>
          <w:szCs w:val="28"/>
        </w:rPr>
        <w:t xml:space="preserve">аправления деятельности: исследовательская; проектная; научная; учебная; досуговая; игровая; </w:t>
      </w:r>
      <w:r w:rsidR="007E2982" w:rsidRPr="007E2982">
        <w:rPr>
          <w:rStyle w:val="apple-style-span"/>
          <w:rFonts w:ascii="Times New Roman" w:hAnsi="Times New Roman" w:cs="Times New Roman"/>
          <w:sz w:val="28"/>
          <w:szCs w:val="28"/>
        </w:rPr>
        <w:t>олимпиадная.</w:t>
      </w:r>
      <w:r w:rsidR="006766D0" w:rsidRPr="006766D0">
        <w:t xml:space="preserve"> </w:t>
      </w:r>
      <w:r w:rsidR="006766D0" w:rsidRPr="006766D0">
        <w:rPr>
          <w:rStyle w:val="apple-style-span"/>
          <w:rFonts w:ascii="Times New Roman" w:hAnsi="Times New Roman" w:cs="Times New Roman"/>
          <w:sz w:val="28"/>
          <w:szCs w:val="28"/>
        </w:rPr>
        <w:t xml:space="preserve">24 сентября на территории лицея № 87 имени Л.И. Новиковой и берегах протекающей рядом малой реки </w:t>
      </w:r>
      <w:proofErr w:type="spellStart"/>
      <w:r w:rsidR="006766D0" w:rsidRPr="006766D0">
        <w:rPr>
          <w:rStyle w:val="apple-style-span"/>
          <w:rFonts w:ascii="Times New Roman" w:hAnsi="Times New Roman" w:cs="Times New Roman"/>
          <w:sz w:val="28"/>
          <w:szCs w:val="28"/>
        </w:rPr>
        <w:t>Левинки</w:t>
      </w:r>
      <w:proofErr w:type="spellEnd"/>
      <w:r w:rsidR="006766D0" w:rsidRPr="006766D0">
        <w:rPr>
          <w:rStyle w:val="apple-style-span"/>
          <w:rFonts w:ascii="Times New Roman" w:hAnsi="Times New Roman" w:cs="Times New Roman"/>
          <w:sz w:val="28"/>
          <w:szCs w:val="28"/>
        </w:rPr>
        <w:t xml:space="preserve"> состоялся Всероссийский экологический субботник «Зеленая Осень-2016», в котором приняли участие учащиеся 6-9 классов детского общественного объединения «Зелёная планета».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12 октября 2016 года в территориальном штабе ЭКА лицея № 87 имени Л.И. Новиковой для учащихся 5-6 классов состоялся III экологический урок «Хранители воды», посвященный теме вторичной переработки отходов.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4 октября для учащихся 5-6 классов были проведены экологические уроки, посвящённые Всемирному дню защиты животных. На уроках ребятам были показаны видеофрагменты о самых редких и исчезающих животных, о вымерших животных 19-20 веков, которых успели сфотографировать при их жизни, проведены игры-викторины о животных, конкурс рисунков и газет, посвящённых данному празднику.</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18 октября в территориальном штабе лицея № 87 состоялись экологические уроки для учащихся 5-6 классов, посвящённые экологическим проблемам нашей планеты в рамках Народного дня озеленения ЭКА.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С 15 по 19 ноября 2016 года в лицее № 87 состоялся Общероссийский </w:t>
      </w:r>
      <w:proofErr w:type="spellStart"/>
      <w:r w:rsidRPr="006766D0">
        <w:rPr>
          <w:rStyle w:val="apple-style-span"/>
          <w:rFonts w:ascii="Times New Roman" w:hAnsi="Times New Roman" w:cs="Times New Roman"/>
          <w:sz w:val="28"/>
          <w:szCs w:val="28"/>
        </w:rPr>
        <w:t>экоурок</w:t>
      </w:r>
      <w:proofErr w:type="spellEnd"/>
      <w:r w:rsidRPr="006766D0">
        <w:rPr>
          <w:rStyle w:val="apple-style-span"/>
          <w:rFonts w:ascii="Times New Roman" w:hAnsi="Times New Roman" w:cs="Times New Roman"/>
          <w:sz w:val="28"/>
          <w:szCs w:val="28"/>
        </w:rPr>
        <w:t xml:space="preserve"> «Разделяй с нами», посвященный такой актуальной теме, как умное обращение с отходами и раздельный сбор отходов.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С 11 по 17 января в лицее №87 состоялся Всероссийский заповедный урок.</w:t>
      </w:r>
    </w:p>
    <w:p w:rsidR="007E2982" w:rsidRPr="007E2982"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Основная часть урока посвящена заповедной системе России, которая 11 января 2017 года отметила столетие со дня создания первого российского заповедни</w:t>
      </w:r>
      <w:r>
        <w:rPr>
          <w:rStyle w:val="apple-style-span"/>
          <w:rFonts w:ascii="Times New Roman" w:hAnsi="Times New Roman" w:cs="Times New Roman"/>
          <w:sz w:val="28"/>
          <w:szCs w:val="28"/>
        </w:rPr>
        <w:t>ка «</w:t>
      </w:r>
      <w:proofErr w:type="spellStart"/>
      <w:r>
        <w:rPr>
          <w:rStyle w:val="apple-style-span"/>
          <w:rFonts w:ascii="Times New Roman" w:hAnsi="Times New Roman" w:cs="Times New Roman"/>
          <w:sz w:val="28"/>
          <w:szCs w:val="28"/>
        </w:rPr>
        <w:t>Баргузинский</w:t>
      </w:r>
      <w:proofErr w:type="spellEnd"/>
      <w:r>
        <w:rPr>
          <w:rStyle w:val="apple-style-span"/>
          <w:rFonts w:ascii="Times New Roman" w:hAnsi="Times New Roman" w:cs="Times New Roman"/>
          <w:sz w:val="28"/>
          <w:szCs w:val="28"/>
        </w:rPr>
        <w:t>»</w:t>
      </w:r>
      <w:r w:rsidRPr="006766D0">
        <w:rPr>
          <w:rStyle w:val="apple-style-span"/>
          <w:rFonts w:ascii="Times New Roman" w:hAnsi="Times New Roman" w:cs="Times New Roman"/>
          <w:sz w:val="28"/>
          <w:szCs w:val="28"/>
        </w:rPr>
        <w:t xml:space="preserve">. </w:t>
      </w:r>
    </w:p>
    <w:p w:rsidR="00FD2AA7" w:rsidRPr="00FD2AA7" w:rsidRDefault="002D2054" w:rsidP="007E2982">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7E2982">
        <w:rPr>
          <w:rFonts w:ascii="Times New Roman" w:hAnsi="Times New Roman" w:cs="Times New Roman"/>
          <w:sz w:val="28"/>
          <w:szCs w:val="28"/>
        </w:rPr>
        <w:t xml:space="preserve">. </w:t>
      </w:r>
      <w:r w:rsidR="00FD2AA7" w:rsidRPr="00FD2AA7">
        <w:rPr>
          <w:rFonts w:ascii="Times New Roman" w:hAnsi="Times New Roman" w:cs="Times New Roman"/>
          <w:sz w:val="28"/>
          <w:szCs w:val="28"/>
        </w:rPr>
        <w:t>Профессиональный рост и конкуренто</w:t>
      </w:r>
      <w:r w:rsidR="003D4FA7">
        <w:rPr>
          <w:rFonts w:ascii="Times New Roman" w:hAnsi="Times New Roman" w:cs="Times New Roman"/>
          <w:sz w:val="28"/>
          <w:szCs w:val="28"/>
        </w:rPr>
        <w:t>способность учителя</w:t>
      </w:r>
      <w:r w:rsidR="00FD2AA7" w:rsidRPr="00FD2AA7">
        <w:rPr>
          <w:rFonts w:ascii="Times New Roman" w:hAnsi="Times New Roman" w:cs="Times New Roman"/>
          <w:sz w:val="28"/>
          <w:szCs w:val="28"/>
        </w:rPr>
        <w:t>.</w:t>
      </w:r>
    </w:p>
    <w:p w:rsidR="00D2381E" w:rsidRDefault="00FD2AA7" w:rsidP="00E8363D">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Успешных учеников может подготовить только успешный учитель, который постоянно стремится к повышению своего профессионального уровня. Иначе говоря, важное средство мотивации учеников – личность учителя, его мастерство, профессионализм, человеческие качества, увлеченность своим предметом</w:t>
      </w:r>
      <w:r w:rsidR="00E8363D">
        <w:rPr>
          <w:rFonts w:ascii="Times New Roman" w:hAnsi="Times New Roman" w:cs="Times New Roman"/>
          <w:sz w:val="28"/>
          <w:szCs w:val="28"/>
        </w:rPr>
        <w:t xml:space="preserve">, понимание интересов учащихся. </w:t>
      </w:r>
    </w:p>
    <w:p w:rsidR="00D2381E" w:rsidRDefault="00D2381E" w:rsidP="00E8363D">
      <w:pPr>
        <w:tabs>
          <w:tab w:val="left" w:pos="7088"/>
        </w:tabs>
        <w:spacing w:after="0" w:line="240" w:lineRule="auto"/>
        <w:jc w:val="both"/>
        <w:rPr>
          <w:rFonts w:ascii="Times New Roman" w:hAnsi="Times New Roman" w:cs="Times New Roman"/>
          <w:sz w:val="28"/>
          <w:szCs w:val="28"/>
        </w:rPr>
      </w:pPr>
      <w:r w:rsidRPr="00D2381E">
        <w:rPr>
          <w:rFonts w:ascii="Times New Roman" w:hAnsi="Times New Roman" w:cs="Times New Roman"/>
          <w:sz w:val="28"/>
          <w:szCs w:val="28"/>
        </w:rPr>
        <w:t>Я</w:t>
      </w:r>
      <w:r>
        <w:rPr>
          <w:rFonts w:ascii="Times New Roman" w:hAnsi="Times New Roman" w:cs="Times New Roman"/>
          <w:sz w:val="28"/>
          <w:szCs w:val="28"/>
        </w:rPr>
        <w:t xml:space="preserve"> я</w:t>
      </w:r>
      <w:r w:rsidRPr="00D2381E">
        <w:rPr>
          <w:rFonts w:ascii="Times New Roman" w:hAnsi="Times New Roman" w:cs="Times New Roman"/>
          <w:sz w:val="28"/>
          <w:szCs w:val="28"/>
        </w:rPr>
        <w:t xml:space="preserve">вляюсь получателем гранта Губернатора Нижегородской области в рамках приоритетного национального проекта «Образование» в 2012г. </w:t>
      </w:r>
      <w:r>
        <w:rPr>
          <w:rFonts w:ascii="Times New Roman" w:hAnsi="Times New Roman" w:cs="Times New Roman"/>
          <w:sz w:val="28"/>
          <w:szCs w:val="28"/>
        </w:rPr>
        <w:t>и победителем конкурса лучших учителей РФ</w:t>
      </w:r>
      <w:r w:rsidRPr="00D2381E">
        <w:rPr>
          <w:rFonts w:ascii="Times New Roman" w:hAnsi="Times New Roman" w:cs="Times New Roman"/>
          <w:sz w:val="28"/>
          <w:szCs w:val="28"/>
        </w:rPr>
        <w:t xml:space="preserve">  в рамках приоритетного национального проекта «Образование» </w:t>
      </w:r>
      <w:r>
        <w:rPr>
          <w:rFonts w:ascii="Times New Roman" w:hAnsi="Times New Roman" w:cs="Times New Roman"/>
          <w:sz w:val="28"/>
          <w:szCs w:val="28"/>
        </w:rPr>
        <w:t xml:space="preserve">в 2014г. </w:t>
      </w:r>
    </w:p>
    <w:p w:rsidR="00D2381E" w:rsidRPr="00E8363D"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моего </w:t>
      </w:r>
      <w:r w:rsidRPr="00E8363D">
        <w:rPr>
          <w:rFonts w:ascii="Times New Roman" w:hAnsi="Times New Roman" w:cs="Times New Roman"/>
          <w:sz w:val="28"/>
          <w:szCs w:val="28"/>
        </w:rPr>
        <w:t xml:space="preserve">профессионального мастерства </w:t>
      </w:r>
      <w:r w:rsidR="00D2381E">
        <w:rPr>
          <w:rFonts w:ascii="Times New Roman" w:hAnsi="Times New Roman" w:cs="Times New Roman"/>
          <w:sz w:val="28"/>
          <w:szCs w:val="28"/>
        </w:rPr>
        <w:t>осуществляется</w:t>
      </w:r>
      <w:r w:rsidRPr="00E8363D">
        <w:rPr>
          <w:rFonts w:ascii="Times New Roman" w:hAnsi="Times New Roman" w:cs="Times New Roman"/>
          <w:sz w:val="28"/>
          <w:szCs w:val="28"/>
        </w:rPr>
        <w:t xml:space="preserve"> </w:t>
      </w:r>
      <w:r>
        <w:rPr>
          <w:rFonts w:ascii="Times New Roman" w:hAnsi="Times New Roman" w:cs="Times New Roman"/>
          <w:sz w:val="28"/>
          <w:szCs w:val="28"/>
        </w:rPr>
        <w:t>путём самообразования</w:t>
      </w:r>
      <w:r w:rsidRPr="00E8363D">
        <w:rPr>
          <w:rFonts w:ascii="Times New Roman" w:hAnsi="Times New Roman" w:cs="Times New Roman"/>
          <w:sz w:val="28"/>
          <w:szCs w:val="28"/>
        </w:rPr>
        <w:t xml:space="preserve">, </w:t>
      </w:r>
      <w:r>
        <w:rPr>
          <w:rFonts w:ascii="Times New Roman" w:hAnsi="Times New Roman" w:cs="Times New Roman"/>
          <w:sz w:val="28"/>
          <w:szCs w:val="28"/>
        </w:rPr>
        <w:t>разработки</w:t>
      </w:r>
      <w:r w:rsidRPr="00E8363D">
        <w:rPr>
          <w:rFonts w:ascii="Times New Roman" w:hAnsi="Times New Roman" w:cs="Times New Roman"/>
          <w:sz w:val="28"/>
          <w:szCs w:val="28"/>
        </w:rPr>
        <w:t xml:space="preserve"> программ, собственных прое</w:t>
      </w:r>
      <w:r>
        <w:rPr>
          <w:rFonts w:ascii="Times New Roman" w:hAnsi="Times New Roman" w:cs="Times New Roman"/>
          <w:sz w:val="28"/>
          <w:szCs w:val="28"/>
        </w:rPr>
        <w:t>ктов, участия в МО и семинарах и др.</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Районный семинар учителей биологии по теме "Проблема оценки внеурочных достижений учащихся в системе оценки качества воспитания в образовательном учреждении". Темы выступления: «Воспитательный потенциал детского общественного объединения «Зеленая планета»,  «Изучение ценностей детей и подростков как основы эффективного функционирования детских общественных объединений на примере ДОО «Зелёная планета», 2015г.</w:t>
      </w:r>
    </w:p>
    <w:p w:rsidR="00E8363D" w:rsidRPr="00E8363D" w:rsidRDefault="00E8363D" w:rsidP="00E8363D">
      <w:pPr>
        <w:spacing w:after="0"/>
        <w:rPr>
          <w:rFonts w:ascii="Times New Roman" w:hAnsi="Times New Roman" w:cs="Times New Roman"/>
          <w:sz w:val="28"/>
          <w:szCs w:val="28"/>
        </w:rPr>
      </w:pPr>
      <w:r w:rsidRPr="00E8363D">
        <w:rPr>
          <w:rFonts w:ascii="Times New Roman" w:hAnsi="Times New Roman" w:cs="Times New Roman"/>
          <w:sz w:val="28"/>
          <w:szCs w:val="28"/>
        </w:rPr>
        <w:t xml:space="preserve">- </w:t>
      </w:r>
      <w:r>
        <w:rPr>
          <w:rFonts w:ascii="Times New Roman" w:hAnsi="Times New Roman" w:cs="Times New Roman"/>
          <w:sz w:val="28"/>
          <w:szCs w:val="28"/>
        </w:rPr>
        <w:t>Районный с</w:t>
      </w:r>
      <w:r w:rsidRPr="00E8363D">
        <w:rPr>
          <w:rFonts w:ascii="Times New Roman" w:hAnsi="Times New Roman" w:cs="Times New Roman"/>
          <w:sz w:val="28"/>
          <w:szCs w:val="28"/>
        </w:rPr>
        <w:t>еминар по теме «Система раб</w:t>
      </w:r>
      <w:r w:rsidR="00D2381E">
        <w:rPr>
          <w:rFonts w:ascii="Times New Roman" w:hAnsi="Times New Roman" w:cs="Times New Roman"/>
          <w:sz w:val="28"/>
          <w:szCs w:val="28"/>
        </w:rPr>
        <w:t xml:space="preserve">оты учителя биологии по </w:t>
      </w:r>
      <w:r w:rsidRPr="00E8363D">
        <w:rPr>
          <w:rFonts w:ascii="Times New Roman" w:hAnsi="Times New Roman" w:cs="Times New Roman"/>
          <w:sz w:val="28"/>
          <w:szCs w:val="28"/>
        </w:rPr>
        <w:t>формированию   здорового образа жизни  учащихся». Тема выступления: «Уроки биологии сквозь призму здоровьесбережения», 2016г.</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363D">
        <w:rPr>
          <w:rFonts w:ascii="Times New Roman" w:hAnsi="Times New Roman" w:cs="Times New Roman"/>
          <w:sz w:val="28"/>
          <w:szCs w:val="28"/>
        </w:rPr>
        <w:t>Городской семинар «Традиции и инновации в воспитательной системе школы». Тема выступления: «Воспитательный потенциал детского общественного объединения экологической направленности «Зеленая планета».</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xml:space="preserve">- Международная научно-практическая конференция «Экологическое образование для устойчивого развития: теория и педагогическая реальность». </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Тема выступления: «Школьные экологические экспедиции: обобщение опыта».</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- 3 Всероссийская научно-инновационная конференция школьников «Открой в себе учёного». Тема выступления: «Роль школьных экологических экспедиций в развитии проектно-исследовательских компетенций учащихся».</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Участник всероссийского конкурса «Проектно-исследовательская и опытно-экспериментальная деятельность в практике учителя» СМИ ЗАВУЧ</w:t>
      </w:r>
      <w:proofErr w:type="gramStart"/>
      <w:r w:rsidRPr="00E8363D">
        <w:rPr>
          <w:rFonts w:ascii="Times New Roman" w:hAnsi="Times New Roman" w:cs="Times New Roman"/>
          <w:sz w:val="28"/>
          <w:szCs w:val="28"/>
        </w:rPr>
        <w:t>.И</w:t>
      </w:r>
      <w:proofErr w:type="gramEnd"/>
      <w:r w:rsidRPr="00E8363D">
        <w:rPr>
          <w:rFonts w:ascii="Times New Roman" w:hAnsi="Times New Roman" w:cs="Times New Roman"/>
          <w:sz w:val="28"/>
          <w:szCs w:val="28"/>
        </w:rPr>
        <w:t>НФО.</w:t>
      </w:r>
    </w:p>
    <w:p w:rsidR="003D4FA7"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363D">
        <w:rPr>
          <w:rFonts w:ascii="Times New Roman" w:hAnsi="Times New Roman" w:cs="Times New Roman"/>
          <w:sz w:val="28"/>
          <w:szCs w:val="28"/>
        </w:rPr>
        <w:t>Участник Всероссийского конкурса для педагогов «ПРОГРАММА ВНЕУРОЧНОЙ ДЕЯТЕЛЬНОСТИ» Всероссийского педагогического средства массовой информации ЗАВУЧ</w:t>
      </w:r>
      <w:proofErr w:type="gramStart"/>
      <w:r w:rsidRPr="00E8363D">
        <w:rPr>
          <w:rFonts w:ascii="Times New Roman" w:hAnsi="Times New Roman" w:cs="Times New Roman"/>
          <w:sz w:val="28"/>
          <w:szCs w:val="28"/>
        </w:rPr>
        <w:t>.И</w:t>
      </w:r>
      <w:proofErr w:type="gramEnd"/>
      <w:r w:rsidRPr="00E8363D">
        <w:rPr>
          <w:rFonts w:ascii="Times New Roman" w:hAnsi="Times New Roman" w:cs="Times New Roman"/>
          <w:sz w:val="28"/>
          <w:szCs w:val="28"/>
        </w:rPr>
        <w:t>НФО (</w:t>
      </w:r>
      <w:proofErr w:type="spellStart"/>
      <w:r w:rsidRPr="00E8363D">
        <w:rPr>
          <w:rFonts w:ascii="Times New Roman" w:hAnsi="Times New Roman" w:cs="Times New Roman"/>
          <w:sz w:val="28"/>
          <w:szCs w:val="28"/>
        </w:rPr>
        <w:t>св</w:t>
      </w:r>
      <w:proofErr w:type="spellEnd"/>
      <w:r w:rsidRPr="00E8363D">
        <w:rPr>
          <w:rFonts w:ascii="Times New Roman" w:hAnsi="Times New Roman" w:cs="Times New Roman"/>
          <w:sz w:val="28"/>
          <w:szCs w:val="28"/>
        </w:rPr>
        <w:t xml:space="preserve">-во о рег. </w:t>
      </w:r>
      <w:proofErr w:type="gramStart"/>
      <w:r w:rsidRPr="00E8363D">
        <w:rPr>
          <w:rFonts w:ascii="Times New Roman" w:hAnsi="Times New Roman" w:cs="Times New Roman"/>
          <w:sz w:val="28"/>
          <w:szCs w:val="28"/>
        </w:rPr>
        <w:t>СМИ ЭЛ № 77–34271) и некоммерческой образовательной организации "ЦЕНТР ЗНАНИЙ".</w:t>
      </w:r>
      <w:proofErr w:type="gramEnd"/>
    </w:p>
    <w:p w:rsidR="008D0B08" w:rsidRDefault="008D0B08"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 </w:t>
      </w:r>
      <w:r w:rsidR="00EE283A">
        <w:rPr>
          <w:rFonts w:ascii="Times New Roman" w:hAnsi="Times New Roman" w:cs="Times New Roman"/>
          <w:sz w:val="28"/>
          <w:szCs w:val="28"/>
        </w:rPr>
        <w:t xml:space="preserve">семинара «Модель воспитания и </w:t>
      </w:r>
      <w:proofErr w:type="gramStart"/>
      <w:r w:rsidR="00EE283A">
        <w:rPr>
          <w:rFonts w:ascii="Times New Roman" w:hAnsi="Times New Roman" w:cs="Times New Roman"/>
          <w:sz w:val="28"/>
          <w:szCs w:val="28"/>
        </w:rPr>
        <w:t>социализации</w:t>
      </w:r>
      <w:proofErr w:type="gramEnd"/>
      <w:r w:rsidR="00EE283A">
        <w:rPr>
          <w:rFonts w:ascii="Times New Roman" w:hAnsi="Times New Roman" w:cs="Times New Roman"/>
          <w:sz w:val="28"/>
          <w:szCs w:val="28"/>
        </w:rPr>
        <w:t xml:space="preserve"> обучающихся в «Школе интеллектуального воспитания» в форме </w:t>
      </w:r>
      <w:r>
        <w:rPr>
          <w:rFonts w:ascii="Times New Roman" w:hAnsi="Times New Roman" w:cs="Times New Roman"/>
          <w:sz w:val="28"/>
          <w:szCs w:val="28"/>
        </w:rPr>
        <w:t xml:space="preserve">творческих мастерских методических разработок по направлениям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практика </w:t>
      </w:r>
      <w:proofErr w:type="spellStart"/>
      <w:r>
        <w:rPr>
          <w:rFonts w:ascii="Times New Roman" w:hAnsi="Times New Roman" w:cs="Times New Roman"/>
          <w:sz w:val="28"/>
          <w:szCs w:val="28"/>
        </w:rPr>
        <w:t>сценирования</w:t>
      </w:r>
      <w:proofErr w:type="spellEnd"/>
      <w:r>
        <w:rPr>
          <w:rFonts w:ascii="Times New Roman" w:hAnsi="Times New Roman" w:cs="Times New Roman"/>
          <w:sz w:val="28"/>
          <w:szCs w:val="28"/>
        </w:rPr>
        <w:t xml:space="preserve"> урока для достижения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ФГОС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урок по физике и биологии в 6 классе по теме «Капиллярные явления в физике и биологии») и детские общественные объединения в воспитательном пространстве лицея (ДОО «Зелёная </w:t>
      </w:r>
      <w:proofErr w:type="gramStart"/>
      <w:r>
        <w:rPr>
          <w:rFonts w:ascii="Times New Roman" w:hAnsi="Times New Roman" w:cs="Times New Roman"/>
          <w:sz w:val="28"/>
          <w:szCs w:val="28"/>
        </w:rPr>
        <w:t>планета» - 2 место н</w:t>
      </w:r>
      <w:r w:rsidRPr="008D0B08">
        <w:rPr>
          <w:rFonts w:ascii="Times New Roman" w:hAnsi="Times New Roman" w:cs="Times New Roman"/>
          <w:sz w:val="28"/>
          <w:szCs w:val="28"/>
        </w:rPr>
        <w:t>а основании приказа "Об организации и проведении смотров детских объединений, органов ученического самоуправления" от 12.12.2016 № 152</w:t>
      </w:r>
      <w:r>
        <w:rPr>
          <w:rFonts w:ascii="Times New Roman" w:hAnsi="Times New Roman" w:cs="Times New Roman"/>
          <w:sz w:val="28"/>
          <w:szCs w:val="28"/>
        </w:rPr>
        <w:t>) в рамках Федеральной инновационной площадки «Проектно-сетевой институт инновационного образования» ГБОУ ДПО НИРО и реализации программы работы по итогам отбора юридических лиц на предоставление грантов в рамках реализации целевой программы развития образования на 2016-2020гг.</w:t>
      </w:r>
      <w:r w:rsidR="00EE283A">
        <w:rPr>
          <w:rFonts w:ascii="Times New Roman" w:hAnsi="Times New Roman" w:cs="Times New Roman"/>
          <w:sz w:val="28"/>
          <w:szCs w:val="28"/>
        </w:rPr>
        <w:t>, конкурс «Реализация инновационных программ воспитания и социализации обучающихся».</w:t>
      </w:r>
      <w:proofErr w:type="gramEnd"/>
    </w:p>
    <w:p w:rsidR="00AF4D45" w:rsidRPr="00AF4D45" w:rsidRDefault="00AF4D45" w:rsidP="00AF4D45">
      <w:pPr>
        <w:spacing w:after="0" w:line="240" w:lineRule="auto"/>
        <w:rPr>
          <w:rFonts w:ascii="Times New Roman" w:hAnsi="Times New Roman" w:cs="Times New Roman"/>
          <w:b/>
          <w:sz w:val="28"/>
          <w:szCs w:val="28"/>
        </w:rPr>
      </w:pPr>
      <w:proofErr w:type="spellStart"/>
      <w:r w:rsidRPr="00AF4D45">
        <w:rPr>
          <w:rFonts w:ascii="Times New Roman" w:hAnsi="Times New Roman" w:cs="Times New Roman"/>
          <w:b/>
          <w:sz w:val="28"/>
          <w:szCs w:val="28"/>
        </w:rPr>
        <w:t>Дессиминация</w:t>
      </w:r>
      <w:proofErr w:type="spellEnd"/>
      <w:r w:rsidRPr="00AF4D45">
        <w:rPr>
          <w:rFonts w:ascii="Times New Roman" w:hAnsi="Times New Roman" w:cs="Times New Roman"/>
          <w:b/>
          <w:sz w:val="28"/>
          <w:szCs w:val="28"/>
        </w:rPr>
        <w:t xml:space="preserve"> опыта: </w:t>
      </w:r>
    </w:p>
    <w:p w:rsidR="00AF4D45" w:rsidRPr="00134C00"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4C00">
        <w:rPr>
          <w:rFonts w:ascii="Times New Roman" w:hAnsi="Times New Roman" w:cs="Times New Roman"/>
          <w:sz w:val="28"/>
          <w:szCs w:val="28"/>
        </w:rPr>
        <w:t xml:space="preserve">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 </w:t>
      </w:r>
      <w:hyperlink r:id="rId8" w:history="1">
        <w:r w:rsidRPr="00271605">
          <w:rPr>
            <w:rStyle w:val="a7"/>
            <w:rFonts w:ascii="Times New Roman" w:hAnsi="Times New Roman" w:cs="Times New Roman"/>
            <w:sz w:val="28"/>
            <w:szCs w:val="28"/>
          </w:rPr>
          <w:t>http://infourok.ru/povishenie-kachestva-i-effektivnosti-obucheniya-biologii-putyom-formirovaniya-u-uchaschihsya-navikov-issledovatelskoy-deyatelnos-272505.html</w:t>
        </w:r>
      </w:hyperlink>
      <w:r>
        <w:rPr>
          <w:rFonts w:ascii="Times New Roman" w:hAnsi="Times New Roman" w:cs="Times New Roman"/>
          <w:sz w:val="28"/>
          <w:szCs w:val="28"/>
        </w:rPr>
        <w:t xml:space="preserve"> </w:t>
      </w:r>
      <w:r w:rsidRPr="00134C00">
        <w:rPr>
          <w:rFonts w:ascii="Times New Roman" w:hAnsi="Times New Roman" w:cs="Times New Roman"/>
          <w:sz w:val="28"/>
          <w:szCs w:val="28"/>
        </w:rPr>
        <w:t>2015г.</w:t>
      </w:r>
    </w:p>
    <w:p w:rsidR="00AF4D45"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 xml:space="preserve">Развитие проектно-исследовательской компетентности учащихся при изучении курса "Решение проектных задач по биологии" посредством освоения ими методов научного познания и умений учебно-исследовательской и проектной деятельности </w:t>
      </w:r>
      <w:hyperlink r:id="rId9" w:history="1">
        <w:r w:rsidRPr="00271605">
          <w:rPr>
            <w:rStyle w:val="a7"/>
            <w:rFonts w:ascii="Times New Roman" w:hAnsi="Times New Roman" w:cs="Times New Roman"/>
            <w:sz w:val="28"/>
            <w:szCs w:val="28"/>
          </w:rPr>
          <w:t>http://infourok.ru/razvitie-proektnoissledovatelskoy-kompetentnosti-uchaschihsya-pri-izuchenii-kursa-reshenie-proektnih-zadach-po-biologii-posredst-272482.html</w:t>
        </w:r>
      </w:hyperlink>
      <w:r>
        <w:rPr>
          <w:rFonts w:ascii="Times New Roman" w:hAnsi="Times New Roman" w:cs="Times New Roman"/>
          <w:sz w:val="28"/>
          <w:szCs w:val="28"/>
        </w:rPr>
        <w:t xml:space="preserve"> 2015г.</w:t>
      </w:r>
    </w:p>
    <w:p w:rsidR="00AF4D45" w:rsidRPr="00134C00"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 xml:space="preserve">АКТУАЛЬНЫЕ ПРОБЛЕМЫ РАЗВИТИЯ ЭКОЛОГИЧЕСКОГО ОБРАЗОВАНИЯ ДЛЯ УСТОЙЧИВОГО РАЗВИТИЯ В НИЖЕГОРОДСКОМ РЕГИОНЕ. Сборник статей по материалам региональной научно-практической конференции. Нижегородский государственный педагогический университет им. </w:t>
      </w:r>
      <w:proofErr w:type="spellStart"/>
      <w:r w:rsidRPr="00134C00">
        <w:rPr>
          <w:rFonts w:ascii="Times New Roman" w:hAnsi="Times New Roman" w:cs="Times New Roman"/>
          <w:sz w:val="28"/>
          <w:szCs w:val="28"/>
        </w:rPr>
        <w:t>К.Минина</w:t>
      </w:r>
      <w:proofErr w:type="spellEnd"/>
      <w:r w:rsidRPr="00134C00">
        <w:rPr>
          <w:rFonts w:ascii="Times New Roman" w:hAnsi="Times New Roman" w:cs="Times New Roman"/>
          <w:sz w:val="28"/>
          <w:szCs w:val="28"/>
        </w:rPr>
        <w:t xml:space="preserve">. 2016. Стр.12-14.\Федеральное государственное бюджетное образовательное учреждение высшего профессионального образования "Нижегородский государственный педагогический университет имени </w:t>
      </w:r>
      <w:proofErr w:type="spellStart"/>
      <w:r w:rsidRPr="00134C00">
        <w:rPr>
          <w:rFonts w:ascii="Times New Roman" w:hAnsi="Times New Roman" w:cs="Times New Roman"/>
          <w:sz w:val="28"/>
          <w:szCs w:val="28"/>
        </w:rPr>
        <w:t>Козьмы</w:t>
      </w:r>
      <w:proofErr w:type="spellEnd"/>
      <w:r w:rsidRPr="00134C00">
        <w:rPr>
          <w:rFonts w:ascii="Times New Roman" w:hAnsi="Times New Roman" w:cs="Times New Roman"/>
          <w:sz w:val="28"/>
          <w:szCs w:val="28"/>
        </w:rPr>
        <w:t xml:space="preserve"> Минина".</w:t>
      </w:r>
    </w:p>
    <w:p w:rsidR="00AF4D45"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Центр «Педагогический поиск». Предметно-содержательный журнал для заместителей  директора  по  учебно – воспитательной  и  научно – методической  работе  и  учителей  предметников «Современный  урок – Единый  Государственный  Экзамен».  Москва: Центр "Педагогический поис</w:t>
      </w:r>
      <w:r>
        <w:rPr>
          <w:rFonts w:ascii="Times New Roman" w:hAnsi="Times New Roman" w:cs="Times New Roman"/>
          <w:sz w:val="28"/>
          <w:szCs w:val="28"/>
        </w:rPr>
        <w:t>к", 2016, №2. Химия и биология.</w:t>
      </w:r>
    </w:p>
    <w:p w:rsidR="003D4FA7"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НОУ Центр «Педагогический поиск». Журнал «Классный руководитель». Годовой план воспитательной работы классного руководителя (10 класс), № 3, 2016.</w:t>
      </w:r>
    </w:p>
    <w:p w:rsidR="00553386" w:rsidRPr="003D4FA7" w:rsidRDefault="00553386" w:rsidP="00FD2AA7">
      <w:pPr>
        <w:tabs>
          <w:tab w:val="left" w:pos="7088"/>
        </w:tabs>
        <w:spacing w:after="0" w:line="240" w:lineRule="auto"/>
        <w:jc w:val="both"/>
        <w:rPr>
          <w:rFonts w:ascii="Times New Roman" w:hAnsi="Times New Roman" w:cs="Times New Roman"/>
          <w:b/>
          <w:sz w:val="28"/>
          <w:szCs w:val="28"/>
        </w:rPr>
      </w:pPr>
      <w:r w:rsidRPr="003D4FA7">
        <w:rPr>
          <w:rFonts w:ascii="Times New Roman" w:hAnsi="Times New Roman" w:cs="Times New Roman"/>
          <w:b/>
          <w:sz w:val="28"/>
          <w:szCs w:val="28"/>
        </w:rPr>
        <w:t>Ожидаемые результаты в работе с одарёнными детьми</w:t>
      </w:r>
      <w:r w:rsidR="00F269EC" w:rsidRPr="003D4FA7">
        <w:rPr>
          <w:rFonts w:ascii="Times New Roman" w:hAnsi="Times New Roman" w:cs="Times New Roman"/>
          <w:b/>
          <w:sz w:val="28"/>
          <w:szCs w:val="28"/>
        </w:rPr>
        <w:t xml:space="preserve">. </w:t>
      </w:r>
    </w:p>
    <w:p w:rsidR="00E8363D" w:rsidRDefault="00F269EC" w:rsidP="00AF4D45">
      <w:pPr>
        <w:tabs>
          <w:tab w:val="left" w:pos="7088"/>
        </w:tabs>
        <w:spacing w:after="0" w:line="240" w:lineRule="auto"/>
        <w:jc w:val="both"/>
        <w:rPr>
          <w:rFonts w:ascii="Times New Roman" w:hAnsi="Times New Roman" w:cs="Times New Roman"/>
          <w:sz w:val="28"/>
          <w:szCs w:val="28"/>
        </w:rPr>
      </w:pPr>
      <w:r w:rsidRPr="003D4FA7">
        <w:rPr>
          <w:rFonts w:ascii="Times New Roman" w:hAnsi="Times New Roman" w:cs="Times New Roman"/>
          <w:b/>
          <w:i/>
          <w:sz w:val="28"/>
          <w:szCs w:val="28"/>
        </w:rPr>
        <w:t>Личностные результаты:</w:t>
      </w:r>
      <w:r w:rsidRPr="00F269EC">
        <w:rPr>
          <w:rFonts w:ascii="Times New Roman" w:hAnsi="Times New Roman" w:cs="Times New Roman"/>
          <w:sz w:val="28"/>
          <w:szCs w:val="28"/>
        </w:rPr>
        <w:t xml:space="preserve"> формирование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мотивация образовательной деятельности школьников на основе лич</w:t>
      </w:r>
      <w:r w:rsidR="00E8363D">
        <w:rPr>
          <w:rFonts w:ascii="Times New Roman" w:hAnsi="Times New Roman" w:cs="Times New Roman"/>
          <w:sz w:val="28"/>
          <w:szCs w:val="28"/>
        </w:rPr>
        <w:t>ностно ориентированного подхода.</w:t>
      </w:r>
    </w:p>
    <w:p w:rsidR="00E8363D" w:rsidRDefault="00F269EC" w:rsidP="00AF4D45">
      <w:pPr>
        <w:tabs>
          <w:tab w:val="left" w:pos="7088"/>
        </w:tabs>
        <w:spacing w:after="0" w:line="240" w:lineRule="auto"/>
        <w:jc w:val="both"/>
        <w:rPr>
          <w:rFonts w:ascii="Times New Roman" w:hAnsi="Times New Roman" w:cs="Times New Roman"/>
          <w:sz w:val="28"/>
          <w:szCs w:val="28"/>
        </w:rPr>
      </w:pPr>
      <w:proofErr w:type="gramStart"/>
      <w:r w:rsidRPr="00E8363D">
        <w:rPr>
          <w:rFonts w:ascii="Times New Roman" w:hAnsi="Times New Roman" w:cs="Times New Roman"/>
          <w:b/>
          <w:i/>
          <w:sz w:val="28"/>
          <w:szCs w:val="28"/>
        </w:rPr>
        <w:t>Метапредметные результаты:</w:t>
      </w:r>
      <w:r w:rsidRPr="00F269EC">
        <w:rPr>
          <w:rFonts w:ascii="Times New Roman" w:hAnsi="Times New Roman" w:cs="Times New Roman"/>
          <w:sz w:val="28"/>
          <w:szCs w:val="28"/>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roofErr w:type="gramEnd"/>
      <w:r w:rsidRPr="00F269EC">
        <w:rPr>
          <w:rFonts w:ascii="Times New Roman" w:hAnsi="Times New Roman" w:cs="Times New Roman"/>
          <w:sz w:val="28"/>
          <w:szCs w:val="28"/>
        </w:rPr>
        <w:t xml:space="preserve"> формирование умений воспринимать, перерабатывать и предъявлять информацию в словесной, образной, </w:t>
      </w:r>
      <w:r w:rsidRPr="00F269EC">
        <w:rPr>
          <w:rFonts w:ascii="Times New Roman" w:hAnsi="Times New Roman" w:cs="Times New Roman"/>
          <w:sz w:val="28"/>
          <w:szCs w:val="28"/>
        </w:rPr>
        <w:lastRenderedPageBreak/>
        <w:t xml:space="preserve">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формирование умений работать в группе с выполнением различных социальных релей, представлять и отстаивать свои взгляды и убеждения, вести дискуссию. </w:t>
      </w:r>
      <w:proofErr w:type="gramStart"/>
      <w:r w:rsidRPr="00E8363D">
        <w:rPr>
          <w:rFonts w:ascii="Times New Roman" w:hAnsi="Times New Roman" w:cs="Times New Roman"/>
          <w:b/>
          <w:i/>
          <w:sz w:val="28"/>
          <w:szCs w:val="28"/>
        </w:rPr>
        <w:t>Предметные результаты:</w:t>
      </w:r>
      <w:r w:rsidR="00E8363D">
        <w:rPr>
          <w:rFonts w:ascii="Times New Roman" w:hAnsi="Times New Roman" w:cs="Times New Roman"/>
          <w:sz w:val="28"/>
          <w:szCs w:val="28"/>
        </w:rPr>
        <w:t xml:space="preserve"> умение</w:t>
      </w:r>
      <w:r w:rsidRPr="00F269EC">
        <w:rPr>
          <w:rFonts w:ascii="Times New Roman" w:hAnsi="Times New Roman" w:cs="Times New Roman"/>
          <w:sz w:val="28"/>
          <w:szCs w:val="28"/>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умения применять теоретические знания по физике на практике, решать физические задачи на применение полученных знаний;</w:t>
      </w:r>
      <w:proofErr w:type="gramEnd"/>
      <w:r w:rsidRPr="00F269EC">
        <w:rPr>
          <w:rFonts w:ascii="Times New Roman" w:hAnsi="Times New Roman" w:cs="Times New Roman"/>
          <w:sz w:val="28"/>
          <w:szCs w:val="28"/>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E8363D" w:rsidRDefault="00E8363D" w:rsidP="00AF4D45">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b/>
          <w:sz w:val="28"/>
          <w:szCs w:val="28"/>
        </w:rPr>
        <w:t>Результативность работы с одарёнными детьми</w:t>
      </w:r>
      <w:r>
        <w:rPr>
          <w:rFonts w:ascii="Times New Roman" w:hAnsi="Times New Roman" w:cs="Times New Roman"/>
          <w:sz w:val="28"/>
          <w:szCs w:val="28"/>
        </w:rPr>
        <w:t>.</w:t>
      </w:r>
    </w:p>
    <w:p w:rsidR="005C29E9" w:rsidRDefault="00701944" w:rsidP="00AF4D45">
      <w:pPr>
        <w:tabs>
          <w:tab w:val="left" w:pos="7088"/>
        </w:tabs>
        <w:spacing w:after="0" w:line="240" w:lineRule="auto"/>
        <w:jc w:val="both"/>
        <w:rPr>
          <w:rFonts w:ascii="Times New Roman" w:hAnsi="Times New Roman" w:cs="Times New Roman"/>
          <w:color w:val="000000"/>
          <w:sz w:val="28"/>
          <w:szCs w:val="28"/>
          <w:shd w:val="clear" w:color="auto" w:fill="FFFFFF"/>
        </w:rPr>
      </w:pPr>
      <w:r w:rsidRPr="00E8363D">
        <w:rPr>
          <w:rFonts w:ascii="Times New Roman" w:hAnsi="Times New Roman" w:cs="Times New Roman"/>
          <w:color w:val="000000"/>
          <w:sz w:val="28"/>
          <w:szCs w:val="28"/>
          <w:shd w:val="clear" w:color="auto" w:fill="FFFFFF"/>
        </w:rPr>
        <w:t>Обязательным условием развития одарённости является формирование у ребенка</w:t>
      </w:r>
      <w:r w:rsidR="00E8363D">
        <w:rPr>
          <w:rFonts w:ascii="Times New Roman" w:hAnsi="Times New Roman" w:cs="Times New Roman"/>
          <w:color w:val="000000"/>
          <w:sz w:val="28"/>
          <w:szCs w:val="28"/>
          <w:shd w:val="clear" w:color="auto" w:fill="FFFFFF"/>
        </w:rPr>
        <w:t xml:space="preserve"> </w:t>
      </w:r>
      <w:r w:rsidRPr="00E8363D">
        <w:rPr>
          <w:rFonts w:ascii="Times New Roman" w:hAnsi="Times New Roman" w:cs="Times New Roman"/>
          <w:iCs/>
          <w:color w:val="000000"/>
          <w:sz w:val="28"/>
          <w:szCs w:val="28"/>
          <w:shd w:val="clear" w:color="auto" w:fill="FFFFFF"/>
        </w:rPr>
        <w:t>чувства успешности.</w:t>
      </w:r>
      <w:r w:rsidRPr="00E8363D">
        <w:rPr>
          <w:rStyle w:val="apple-converted-space"/>
          <w:rFonts w:ascii="Times New Roman" w:hAnsi="Times New Roman" w:cs="Times New Roman"/>
          <w:color w:val="000000"/>
          <w:sz w:val="28"/>
          <w:szCs w:val="28"/>
          <w:shd w:val="clear" w:color="auto" w:fill="FFFFFF"/>
        </w:rPr>
        <w:t> </w:t>
      </w:r>
      <w:r w:rsidRPr="00E8363D">
        <w:rPr>
          <w:rFonts w:ascii="Times New Roman" w:hAnsi="Times New Roman" w:cs="Times New Roman"/>
          <w:color w:val="000000"/>
          <w:sz w:val="28"/>
          <w:szCs w:val="28"/>
          <w:shd w:val="clear" w:color="auto" w:fill="FFFFFF"/>
        </w:rPr>
        <w:t xml:space="preserve">Для этого мои ученики принимают участие в различных конкурсах, интеллектуальных играх, предметных олимпиадах, научно-практических конференциях и занимают призовые места. </w:t>
      </w:r>
    </w:p>
    <w:p w:rsidR="006766D0" w:rsidRPr="006766D0" w:rsidRDefault="006766D0" w:rsidP="006766D0">
      <w:pPr>
        <w:tabs>
          <w:tab w:val="left" w:pos="7088"/>
        </w:tabs>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2015/2016 учебный год</w:t>
      </w:r>
    </w:p>
    <w:tbl>
      <w:tblPr>
        <w:tblStyle w:val="a8"/>
        <w:tblW w:w="0" w:type="auto"/>
        <w:tblLook w:val="04A0" w:firstRow="1" w:lastRow="0" w:firstColumn="1" w:lastColumn="0" w:noHBand="0" w:noVBand="1"/>
      </w:tblPr>
      <w:tblGrid>
        <w:gridCol w:w="3652"/>
        <w:gridCol w:w="3402"/>
        <w:gridCol w:w="2997"/>
      </w:tblGrid>
      <w:tr w:rsidR="00AF4D45" w:rsidTr="005318D4">
        <w:trPr>
          <w:trHeight w:val="173"/>
        </w:trPr>
        <w:tc>
          <w:tcPr>
            <w:tcW w:w="3652" w:type="dxa"/>
          </w:tcPr>
          <w:p w:rsidR="00AF4D45" w:rsidRPr="000103F4" w:rsidRDefault="00AF4D45" w:rsidP="005318D4">
            <w:pPr>
              <w:rPr>
                <w:rFonts w:ascii="Times New Roman" w:hAnsi="Times New Roman" w:cs="Times New Roman"/>
                <w:b/>
                <w:i/>
                <w:sz w:val="28"/>
                <w:szCs w:val="28"/>
              </w:rPr>
            </w:pPr>
            <w:r>
              <w:rPr>
                <w:rFonts w:ascii="Times New Roman" w:hAnsi="Times New Roman" w:cs="Times New Roman"/>
                <w:b/>
                <w:i/>
                <w:sz w:val="28"/>
                <w:szCs w:val="28"/>
              </w:rPr>
              <w:t>Ф.И. учащегося</w:t>
            </w:r>
          </w:p>
        </w:tc>
        <w:tc>
          <w:tcPr>
            <w:tcW w:w="3402" w:type="dxa"/>
          </w:tcPr>
          <w:p w:rsidR="00AF4D45" w:rsidRPr="000103F4" w:rsidRDefault="00AF4D45" w:rsidP="005318D4">
            <w:pPr>
              <w:rPr>
                <w:rFonts w:ascii="Times New Roman" w:hAnsi="Times New Roman" w:cs="Times New Roman"/>
                <w:b/>
                <w:i/>
                <w:sz w:val="28"/>
                <w:szCs w:val="28"/>
              </w:rPr>
            </w:pPr>
            <w:r w:rsidRPr="000103F4">
              <w:rPr>
                <w:rFonts w:ascii="Times New Roman" w:hAnsi="Times New Roman" w:cs="Times New Roman"/>
                <w:b/>
                <w:i/>
                <w:sz w:val="28"/>
                <w:szCs w:val="28"/>
              </w:rPr>
              <w:t>Уровень участия</w:t>
            </w:r>
          </w:p>
        </w:tc>
        <w:tc>
          <w:tcPr>
            <w:tcW w:w="2997" w:type="dxa"/>
          </w:tcPr>
          <w:p w:rsidR="00AF4D45" w:rsidRPr="000103F4" w:rsidRDefault="00AF4D45" w:rsidP="005318D4">
            <w:pPr>
              <w:rPr>
                <w:rFonts w:ascii="Times New Roman" w:hAnsi="Times New Roman" w:cs="Times New Roman"/>
                <w:b/>
                <w:i/>
                <w:sz w:val="28"/>
                <w:szCs w:val="28"/>
              </w:rPr>
            </w:pPr>
            <w:r>
              <w:rPr>
                <w:rFonts w:ascii="Times New Roman" w:hAnsi="Times New Roman" w:cs="Times New Roman"/>
                <w:b/>
                <w:i/>
                <w:sz w:val="28"/>
                <w:szCs w:val="28"/>
              </w:rPr>
              <w:t>Результат</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sidRPr="000178C7">
              <w:rPr>
                <w:rFonts w:ascii="Times New Roman" w:hAnsi="Times New Roman" w:cs="Times New Roman"/>
                <w:sz w:val="28"/>
                <w:szCs w:val="28"/>
              </w:rPr>
              <w:t>Поймакова</w:t>
            </w:r>
            <w:proofErr w:type="spellEnd"/>
            <w:r w:rsidRPr="000178C7">
              <w:rPr>
                <w:rFonts w:ascii="Times New Roman" w:hAnsi="Times New Roman" w:cs="Times New Roman"/>
                <w:sz w:val="28"/>
                <w:szCs w:val="28"/>
              </w:rPr>
              <w:t xml:space="preserve"> Валерия</w:t>
            </w:r>
            <w:r>
              <w:rPr>
                <w:rFonts w:ascii="Times New Roman" w:hAnsi="Times New Roman" w:cs="Times New Roman"/>
                <w:sz w:val="28"/>
                <w:szCs w:val="28"/>
              </w:rPr>
              <w:t xml:space="preserve">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олимпиада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 победитель</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олимпиада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sidRPr="000178C7">
              <w:rPr>
                <w:rFonts w:ascii="Times New Roman" w:hAnsi="Times New Roman" w:cs="Times New Roman"/>
                <w:sz w:val="28"/>
                <w:szCs w:val="28"/>
              </w:rPr>
              <w:t>Поймакова</w:t>
            </w:r>
            <w:proofErr w:type="spellEnd"/>
            <w:r w:rsidRPr="000178C7">
              <w:rPr>
                <w:rFonts w:ascii="Times New Roman" w:hAnsi="Times New Roman" w:cs="Times New Roman"/>
                <w:sz w:val="28"/>
                <w:szCs w:val="28"/>
              </w:rPr>
              <w:t xml:space="preserve"> Валерия</w:t>
            </w:r>
            <w:r>
              <w:rPr>
                <w:rFonts w:ascii="Times New Roman" w:hAnsi="Times New Roman" w:cs="Times New Roman"/>
                <w:sz w:val="28"/>
                <w:szCs w:val="28"/>
              </w:rPr>
              <w:t xml:space="preserve">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Региональный этап Всероссийской олимпиады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Региональный этап Всероссийской олимпиады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 победитель</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Козина Алёна, </w:t>
            </w:r>
            <w:proofErr w:type="spellStart"/>
            <w:r>
              <w:rPr>
                <w:rFonts w:ascii="Times New Roman" w:hAnsi="Times New Roman" w:cs="Times New Roman"/>
                <w:sz w:val="28"/>
                <w:szCs w:val="28"/>
              </w:rPr>
              <w:t>Колпащикова</w:t>
            </w:r>
            <w:proofErr w:type="spellEnd"/>
            <w:r>
              <w:rPr>
                <w:rFonts w:ascii="Times New Roman" w:hAnsi="Times New Roman" w:cs="Times New Roman"/>
                <w:sz w:val="28"/>
                <w:szCs w:val="28"/>
              </w:rPr>
              <w:t xml:space="preserve"> Ксения,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Олимпиада СПБУ по биологии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Козина Алёна,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proofErr w:type="spellStart"/>
            <w:r>
              <w:rPr>
                <w:rFonts w:ascii="Times New Roman" w:hAnsi="Times New Roman" w:cs="Times New Roman"/>
                <w:sz w:val="28"/>
                <w:szCs w:val="28"/>
              </w:rPr>
              <w:t>Аношкин</w:t>
            </w:r>
            <w:proofErr w:type="spellEnd"/>
            <w:r>
              <w:rPr>
                <w:rFonts w:ascii="Times New Roman" w:hAnsi="Times New Roman" w:cs="Times New Roman"/>
                <w:sz w:val="28"/>
                <w:szCs w:val="28"/>
              </w:rPr>
              <w:t xml:space="preserve"> Алексей, Дубков Иван, </w:t>
            </w: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Катя, </w:t>
            </w:r>
            <w:proofErr w:type="spellStart"/>
            <w:r>
              <w:rPr>
                <w:rFonts w:ascii="Times New Roman" w:hAnsi="Times New Roman" w:cs="Times New Roman"/>
                <w:sz w:val="28"/>
                <w:szCs w:val="28"/>
              </w:rPr>
              <w:t>Смольянинов</w:t>
            </w:r>
            <w:proofErr w:type="spellEnd"/>
            <w:r>
              <w:rPr>
                <w:rFonts w:ascii="Times New Roman" w:hAnsi="Times New Roman" w:cs="Times New Roman"/>
                <w:sz w:val="28"/>
                <w:szCs w:val="28"/>
              </w:rPr>
              <w:t xml:space="preserve"> Егор  </w:t>
            </w:r>
          </w:p>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Олимпиада «Будущие исследователи» ННГУ им. Лобачевского по биологии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Международная онлайн-олимпиада «</w:t>
            </w:r>
            <w:proofErr w:type="spellStart"/>
            <w:r>
              <w:rPr>
                <w:rFonts w:ascii="Times New Roman" w:hAnsi="Times New Roman" w:cs="Times New Roman"/>
                <w:sz w:val="28"/>
                <w:szCs w:val="28"/>
              </w:rPr>
              <w:t>Фоксфорд</w:t>
            </w:r>
            <w:proofErr w:type="spellEnd"/>
            <w:r>
              <w:rPr>
                <w:rFonts w:ascii="Times New Roman" w:hAnsi="Times New Roman" w:cs="Times New Roman"/>
                <w:sz w:val="28"/>
                <w:szCs w:val="28"/>
              </w:rPr>
              <w:t>»</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Мартынова Юлия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Олимпиада по биологии «Молодые таланты – аграрной науке» ФГБОУ ВО </w:t>
            </w:r>
            <w:r w:rsidRPr="004418BB">
              <w:rPr>
                <w:rFonts w:ascii="Times New Roman" w:hAnsi="Times New Roman" w:cs="Times New Roman"/>
                <w:sz w:val="28"/>
                <w:szCs w:val="28"/>
              </w:rPr>
              <w:t>НГСХА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Заключительный этап Всероссийской олимпиады школьников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Аракчеев Сергей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Интерактивная олимпиада «Юный эскулап» НГПУ им. К. Минина</w:t>
            </w:r>
          </w:p>
        </w:tc>
        <w:tc>
          <w:tcPr>
            <w:tcW w:w="2997"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Галкина Алёна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F4D45" w:rsidRPr="000178C7" w:rsidRDefault="00AF4D45" w:rsidP="005318D4">
            <w:pPr>
              <w:rPr>
                <w:rFonts w:ascii="Times New Roman" w:hAnsi="Times New Roman" w:cs="Times New Roman"/>
                <w:sz w:val="28"/>
                <w:szCs w:val="28"/>
              </w:rPr>
            </w:pP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Всероссийская научно-инновационная конференция школьников «Открой в себе учёного» в г. Санкт-Петербург</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Всероссийская научно-инновационная конференция школьников «Открой в себе учёного» в г. Санкт-Петербург</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Региональная естественнонаучная конференция школьников «Школа юного исследователя»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9-10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Региональная естественнонаучная конференция школьников «Школа юного исследователя»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конференция школьников «Экология и здоровье» НГПУ им. К. Минина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r>
              <w:rPr>
                <w:rFonts w:ascii="Times New Roman" w:hAnsi="Times New Roman" w:cs="Times New Roman"/>
                <w:sz w:val="28"/>
                <w:szCs w:val="28"/>
              </w:rPr>
              <w:lastRenderedPageBreak/>
              <w:t>Мартынова Юлия</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Городская конференция </w:t>
            </w:r>
            <w:r>
              <w:rPr>
                <w:rFonts w:ascii="Times New Roman" w:hAnsi="Times New Roman" w:cs="Times New Roman"/>
                <w:sz w:val="28"/>
                <w:szCs w:val="28"/>
              </w:rPr>
              <w:lastRenderedPageBreak/>
              <w:t>школьников «Экология и здоровье» НГПУ им. К. Минина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участие</w:t>
            </w:r>
          </w:p>
        </w:tc>
      </w:tr>
      <w:tr w:rsidR="00AF4D45" w:rsidRPr="000178C7"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конференция НОУ «Эврика»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Мартынова Юля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Областной конкурс исследовательских и проектных работ «Юный исследователь» по биологическому направлению в рамках олимпиады «Молодые таланты – аграрной науке» ФГБОУ ВО </w:t>
            </w:r>
            <w:r w:rsidRPr="004418BB">
              <w:rPr>
                <w:rFonts w:ascii="Times New Roman" w:hAnsi="Times New Roman" w:cs="Times New Roman"/>
                <w:sz w:val="28"/>
                <w:szCs w:val="28"/>
              </w:rPr>
              <w:t>НГСХА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10кл.</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Ионова</w:t>
            </w:r>
            <w:proofErr w:type="spellEnd"/>
            <w:r w:rsidRPr="00F914C5">
              <w:rPr>
                <w:bCs/>
                <w:sz w:val="28"/>
                <w:szCs w:val="28"/>
                <w:shd w:val="clear" w:color="auto" w:fill="FFFFFF"/>
              </w:rPr>
              <w:t xml:space="preserve"> Екатерина</w:t>
            </w:r>
            <w:r>
              <w:rPr>
                <w:bCs/>
                <w:sz w:val="28"/>
                <w:szCs w:val="28"/>
                <w:shd w:val="clear" w:color="auto" w:fill="FFFFFF"/>
              </w:rPr>
              <w:t xml:space="preserve"> 5 </w:t>
            </w:r>
            <w:proofErr w:type="spellStart"/>
            <w:r>
              <w:rPr>
                <w:bCs/>
                <w:sz w:val="28"/>
                <w:szCs w:val="28"/>
                <w:shd w:val="clear" w:color="auto" w:fill="FFFFFF"/>
              </w:rPr>
              <w:t>кл</w:t>
            </w:r>
            <w:proofErr w:type="spellEnd"/>
            <w:r>
              <w:rPr>
                <w:bCs/>
                <w:sz w:val="28"/>
                <w:szCs w:val="28"/>
                <w:shd w:val="clear" w:color="auto" w:fill="FFFFFF"/>
              </w:rPr>
              <w:t>.</w:t>
            </w:r>
          </w:p>
          <w:p w:rsidR="00AF4D45" w:rsidRPr="000178C7" w:rsidRDefault="00AF4D45" w:rsidP="005318D4">
            <w:pPr>
              <w:rPr>
                <w:rFonts w:ascii="Times New Roman" w:hAnsi="Times New Roman" w:cs="Times New Roman"/>
                <w:sz w:val="28"/>
                <w:szCs w:val="28"/>
              </w:rPr>
            </w:pP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Городской конкурс </w:t>
            </w:r>
            <w:r w:rsidRPr="00314556">
              <w:rPr>
                <w:rFonts w:ascii="Times New Roman" w:hAnsi="Times New Roman" w:cs="Times New Roman"/>
                <w:sz w:val="28"/>
                <w:szCs w:val="28"/>
              </w:rPr>
              <w:t>"Я ОТКРЫВАЮ МИР ПРИРОДЫ"</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3560"/>
        </w:trPr>
        <w:tc>
          <w:tcPr>
            <w:tcW w:w="3652" w:type="dxa"/>
          </w:tcPr>
          <w:p w:rsidR="00AF4D45" w:rsidRPr="00F914C5" w:rsidRDefault="00AF4D45" w:rsidP="005318D4">
            <w:pPr>
              <w:rPr>
                <w:rFonts w:ascii="Times New Roman" w:hAnsi="Times New Roman" w:cs="Times New Roman"/>
                <w:sz w:val="28"/>
                <w:szCs w:val="28"/>
              </w:rPr>
            </w:pPr>
            <w:proofErr w:type="spellStart"/>
            <w:r w:rsidRPr="00F914C5">
              <w:rPr>
                <w:rFonts w:ascii="Times New Roman" w:hAnsi="Times New Roman" w:cs="Times New Roman"/>
                <w:sz w:val="28"/>
                <w:szCs w:val="28"/>
              </w:rPr>
              <w:t>Танкеева</w:t>
            </w:r>
            <w:proofErr w:type="spellEnd"/>
            <w:r w:rsidRPr="00F914C5">
              <w:rPr>
                <w:rFonts w:ascii="Times New Roman" w:hAnsi="Times New Roman" w:cs="Times New Roman"/>
                <w:sz w:val="28"/>
                <w:szCs w:val="28"/>
              </w:rPr>
              <w:t xml:space="preserve"> Анастасия</w:t>
            </w:r>
            <w:r>
              <w:rPr>
                <w:rFonts w:ascii="Times New Roman" w:hAnsi="Times New Roman" w:cs="Times New Roman"/>
                <w:sz w:val="28"/>
                <w:szCs w:val="28"/>
              </w:rPr>
              <w:t xml:space="preserve"> </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Сухарев Илья</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Косарев Александр</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Недошивко</w:t>
            </w:r>
            <w:proofErr w:type="spellEnd"/>
            <w:r w:rsidRPr="00F914C5">
              <w:rPr>
                <w:bCs/>
                <w:sz w:val="28"/>
                <w:szCs w:val="28"/>
                <w:shd w:val="clear" w:color="auto" w:fill="FFFFFF"/>
              </w:rPr>
              <w:t xml:space="preserve"> Валерий</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Кузнецов Александр</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Воробъев</w:t>
            </w:r>
            <w:proofErr w:type="spellEnd"/>
            <w:r w:rsidRPr="00F914C5">
              <w:rPr>
                <w:bCs/>
                <w:sz w:val="28"/>
                <w:szCs w:val="28"/>
                <w:shd w:val="clear" w:color="auto" w:fill="FFFFFF"/>
              </w:rPr>
              <w:t xml:space="preserve"> Владислав</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Прытков</w:t>
            </w:r>
            <w:proofErr w:type="spellEnd"/>
            <w:r w:rsidRPr="00F914C5">
              <w:rPr>
                <w:bCs/>
                <w:sz w:val="28"/>
                <w:szCs w:val="28"/>
                <w:shd w:val="clear" w:color="auto" w:fill="FFFFFF"/>
              </w:rPr>
              <w:t xml:space="preserve"> Денис</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Колпащикова</w:t>
            </w:r>
            <w:proofErr w:type="spellEnd"/>
            <w:r w:rsidRPr="00F914C5">
              <w:rPr>
                <w:bCs/>
                <w:sz w:val="28"/>
                <w:szCs w:val="28"/>
                <w:shd w:val="clear" w:color="auto" w:fill="FFFFFF"/>
              </w:rPr>
              <w:t xml:space="preserve"> Ксения</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Лейдерман</w:t>
            </w:r>
            <w:proofErr w:type="spellEnd"/>
            <w:r w:rsidRPr="00F914C5">
              <w:rPr>
                <w:bCs/>
                <w:sz w:val="28"/>
                <w:szCs w:val="28"/>
                <w:shd w:val="clear" w:color="auto" w:fill="FFFFFF"/>
              </w:rPr>
              <w:t xml:space="preserve"> Марк</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Аракчеев Сергей</w:t>
            </w:r>
          </w:p>
          <w:p w:rsidR="00AF4D45" w:rsidRPr="000178C7" w:rsidRDefault="00AF4D45" w:rsidP="005318D4">
            <w:pPr>
              <w:pStyle w:val="a6"/>
              <w:spacing w:before="0" w:beforeAutospacing="0" w:after="0" w:afterAutospacing="0"/>
              <w:rPr>
                <w:sz w:val="28"/>
                <w:szCs w:val="28"/>
              </w:rPr>
            </w:pPr>
            <w:proofErr w:type="spellStart"/>
            <w:r w:rsidRPr="00F914C5">
              <w:rPr>
                <w:bCs/>
                <w:sz w:val="28"/>
                <w:szCs w:val="28"/>
                <w:shd w:val="clear" w:color="auto" w:fill="FFFFFF"/>
              </w:rPr>
              <w:t>Антюганов</w:t>
            </w:r>
            <w:proofErr w:type="spellEnd"/>
            <w:r w:rsidRPr="00F914C5">
              <w:rPr>
                <w:bCs/>
                <w:sz w:val="28"/>
                <w:szCs w:val="28"/>
                <w:shd w:val="clear" w:color="auto" w:fill="FFFFFF"/>
              </w:rPr>
              <w:t xml:space="preserve"> Алексей</w:t>
            </w:r>
          </w:p>
        </w:tc>
        <w:tc>
          <w:tcPr>
            <w:tcW w:w="340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Городской конкурс </w:t>
            </w:r>
            <w:r w:rsidRPr="00314556">
              <w:rPr>
                <w:rFonts w:ascii="Times New Roman" w:hAnsi="Times New Roman" w:cs="Times New Roman"/>
                <w:sz w:val="28"/>
                <w:szCs w:val="28"/>
              </w:rPr>
              <w:t>"Я ОТКРЫВАЮ МИР ПРИРОДЫ"</w:t>
            </w:r>
            <w:r>
              <w:t xml:space="preserve"> </w:t>
            </w:r>
            <w:r w:rsidRPr="00F914C5">
              <w:rPr>
                <w:rFonts w:ascii="Times New Roman" w:hAnsi="Times New Roman" w:cs="Times New Roman"/>
                <w:sz w:val="28"/>
                <w:szCs w:val="28"/>
              </w:rPr>
              <w:t xml:space="preserve">Департамент образования администрации Нижнего Новгорода и МБУ </w:t>
            </w:r>
            <w:proofErr w:type="gramStart"/>
            <w:r w:rsidRPr="00F914C5">
              <w:rPr>
                <w:rFonts w:ascii="Times New Roman" w:hAnsi="Times New Roman" w:cs="Times New Roman"/>
                <w:sz w:val="28"/>
                <w:szCs w:val="28"/>
              </w:rPr>
              <w:t>ДО</w:t>
            </w:r>
            <w:proofErr w:type="gramEnd"/>
            <w:r w:rsidRPr="00F914C5">
              <w:rPr>
                <w:rFonts w:ascii="Times New Roman" w:hAnsi="Times New Roman" w:cs="Times New Roman"/>
                <w:sz w:val="28"/>
                <w:szCs w:val="28"/>
              </w:rPr>
              <w:t xml:space="preserve"> «</w:t>
            </w:r>
            <w:proofErr w:type="gramStart"/>
            <w:r w:rsidRPr="00F914C5">
              <w:rPr>
                <w:rFonts w:ascii="Times New Roman" w:hAnsi="Times New Roman" w:cs="Times New Roman"/>
                <w:sz w:val="28"/>
                <w:szCs w:val="28"/>
              </w:rPr>
              <w:t>Дворец</w:t>
            </w:r>
            <w:proofErr w:type="gramEnd"/>
            <w:r w:rsidRPr="00F914C5">
              <w:rPr>
                <w:rFonts w:ascii="Times New Roman" w:hAnsi="Times New Roman" w:cs="Times New Roman"/>
                <w:sz w:val="28"/>
                <w:szCs w:val="28"/>
              </w:rPr>
              <w:t xml:space="preserve"> детского (юношеского) творчества им. </w:t>
            </w:r>
            <w:proofErr w:type="spellStart"/>
            <w:r w:rsidRPr="00F914C5">
              <w:rPr>
                <w:rFonts w:ascii="Times New Roman" w:hAnsi="Times New Roman" w:cs="Times New Roman"/>
                <w:sz w:val="28"/>
                <w:szCs w:val="28"/>
              </w:rPr>
              <w:t>В.П.Чкалова</w:t>
            </w:r>
            <w:proofErr w:type="spellEnd"/>
            <w:r w:rsidRPr="00F914C5">
              <w:rPr>
                <w:rFonts w:ascii="Times New Roman" w:hAnsi="Times New Roman" w:cs="Times New Roman"/>
                <w:sz w:val="28"/>
                <w:szCs w:val="28"/>
              </w:rPr>
              <w:t>».</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bl>
    <w:p w:rsidR="006766D0" w:rsidRDefault="006766D0" w:rsidP="006766D0">
      <w:pPr>
        <w:suppressAutoHyphen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2016\2017 учебный год</w:t>
      </w:r>
    </w:p>
    <w:tbl>
      <w:tblPr>
        <w:tblStyle w:val="a8"/>
        <w:tblW w:w="0" w:type="auto"/>
        <w:tblLook w:val="04A0" w:firstRow="1" w:lastRow="0" w:firstColumn="1" w:lastColumn="0" w:noHBand="0" w:noVBand="1"/>
      </w:tblPr>
      <w:tblGrid>
        <w:gridCol w:w="3652"/>
        <w:gridCol w:w="3402"/>
        <w:gridCol w:w="2997"/>
      </w:tblGrid>
      <w:tr w:rsidR="006766D0" w:rsidTr="00540916">
        <w:trPr>
          <w:trHeight w:val="173"/>
        </w:trPr>
        <w:tc>
          <w:tcPr>
            <w:tcW w:w="3652" w:type="dxa"/>
          </w:tcPr>
          <w:p w:rsidR="006766D0" w:rsidRPr="000103F4" w:rsidRDefault="006766D0" w:rsidP="00540916">
            <w:pPr>
              <w:rPr>
                <w:rFonts w:ascii="Times New Roman" w:hAnsi="Times New Roman" w:cs="Times New Roman"/>
                <w:b/>
                <w:i/>
                <w:sz w:val="28"/>
                <w:szCs w:val="28"/>
              </w:rPr>
            </w:pPr>
            <w:r>
              <w:rPr>
                <w:rFonts w:ascii="Times New Roman" w:hAnsi="Times New Roman" w:cs="Times New Roman"/>
                <w:b/>
                <w:i/>
                <w:sz w:val="28"/>
                <w:szCs w:val="28"/>
              </w:rPr>
              <w:t>Ф.И. учащегося</w:t>
            </w:r>
          </w:p>
        </w:tc>
        <w:tc>
          <w:tcPr>
            <w:tcW w:w="3402" w:type="dxa"/>
          </w:tcPr>
          <w:p w:rsidR="006766D0" w:rsidRPr="000103F4" w:rsidRDefault="006766D0" w:rsidP="00540916">
            <w:pPr>
              <w:rPr>
                <w:rFonts w:ascii="Times New Roman" w:hAnsi="Times New Roman" w:cs="Times New Roman"/>
                <w:b/>
                <w:i/>
                <w:sz w:val="28"/>
                <w:szCs w:val="28"/>
              </w:rPr>
            </w:pPr>
            <w:r w:rsidRPr="000103F4">
              <w:rPr>
                <w:rFonts w:ascii="Times New Roman" w:hAnsi="Times New Roman" w:cs="Times New Roman"/>
                <w:b/>
                <w:i/>
                <w:sz w:val="28"/>
                <w:szCs w:val="28"/>
              </w:rPr>
              <w:t>Уровень участия</w:t>
            </w:r>
          </w:p>
        </w:tc>
        <w:tc>
          <w:tcPr>
            <w:tcW w:w="2997" w:type="dxa"/>
          </w:tcPr>
          <w:p w:rsidR="006766D0" w:rsidRPr="000103F4" w:rsidRDefault="006766D0" w:rsidP="00540916">
            <w:pPr>
              <w:rPr>
                <w:rFonts w:ascii="Times New Roman" w:hAnsi="Times New Roman" w:cs="Times New Roman"/>
                <w:b/>
                <w:i/>
                <w:sz w:val="28"/>
                <w:szCs w:val="28"/>
              </w:rPr>
            </w:pPr>
            <w:r>
              <w:rPr>
                <w:rFonts w:ascii="Times New Roman" w:hAnsi="Times New Roman" w:cs="Times New Roman"/>
                <w:b/>
                <w:i/>
                <w:sz w:val="28"/>
                <w:szCs w:val="28"/>
              </w:rPr>
              <w:t>Результат</w:t>
            </w:r>
          </w:p>
        </w:tc>
      </w:tr>
      <w:tr w:rsidR="00176E91" w:rsidTr="00540916">
        <w:trPr>
          <w:trHeight w:val="173"/>
        </w:trPr>
        <w:tc>
          <w:tcPr>
            <w:tcW w:w="3652" w:type="dxa"/>
          </w:tcPr>
          <w:p w:rsidR="00176E91"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Аникина Елена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lastRenderedPageBreak/>
              <w:t>Радаев</w:t>
            </w:r>
            <w:proofErr w:type="spellEnd"/>
            <w:r>
              <w:rPr>
                <w:rFonts w:ascii="Times New Roman" w:hAnsi="Times New Roman" w:cs="Times New Roman"/>
                <w:sz w:val="28"/>
                <w:szCs w:val="28"/>
              </w:rPr>
              <w:t xml:space="preserve"> Семён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Екатерина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Поникарова</w:t>
            </w:r>
            <w:proofErr w:type="spellEnd"/>
            <w:r>
              <w:rPr>
                <w:rFonts w:ascii="Times New Roman" w:hAnsi="Times New Roman" w:cs="Times New Roman"/>
                <w:sz w:val="28"/>
                <w:szCs w:val="28"/>
              </w:rPr>
              <w:t xml:space="preserve"> Юлия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Смольянинов</w:t>
            </w:r>
            <w:proofErr w:type="spellEnd"/>
            <w:r>
              <w:rPr>
                <w:rFonts w:ascii="Times New Roman" w:hAnsi="Times New Roman" w:cs="Times New Roman"/>
                <w:sz w:val="28"/>
                <w:szCs w:val="28"/>
              </w:rPr>
              <w:t xml:space="preserve"> Егор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P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Муниципальный этап </w:t>
            </w:r>
            <w:r>
              <w:rPr>
                <w:rFonts w:ascii="Times New Roman" w:hAnsi="Times New Roman" w:cs="Times New Roman"/>
                <w:sz w:val="28"/>
                <w:szCs w:val="28"/>
              </w:rPr>
              <w:lastRenderedPageBreak/>
              <w:t>Всероссийской олимпиады по биологии</w:t>
            </w:r>
          </w:p>
        </w:tc>
        <w:tc>
          <w:tcPr>
            <w:tcW w:w="2997"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1 место, победитель</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3 место, призёр</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Призёр</w:t>
            </w:r>
          </w:p>
          <w:p w:rsidR="00176E91" w:rsidRDefault="00EE283A" w:rsidP="00176E91">
            <w:pPr>
              <w:rPr>
                <w:rFonts w:ascii="Times New Roman" w:hAnsi="Times New Roman" w:cs="Times New Roman"/>
                <w:sz w:val="28"/>
                <w:szCs w:val="28"/>
              </w:rPr>
            </w:pPr>
            <w:r>
              <w:rPr>
                <w:rFonts w:ascii="Times New Roman" w:hAnsi="Times New Roman" w:cs="Times New Roman"/>
                <w:sz w:val="28"/>
                <w:szCs w:val="28"/>
              </w:rPr>
              <w:t>лауреат</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Лауреат</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3 место, призёр</w:t>
            </w:r>
          </w:p>
          <w:p w:rsidR="00176E91" w:rsidRPr="00176E91" w:rsidRDefault="00176E91" w:rsidP="00176E91">
            <w:pPr>
              <w:rPr>
                <w:rFonts w:ascii="Times New Roman" w:hAnsi="Times New Roman" w:cs="Times New Roman"/>
                <w:sz w:val="28"/>
                <w:szCs w:val="28"/>
              </w:rPr>
            </w:pPr>
            <w:r>
              <w:rPr>
                <w:rFonts w:ascii="Times New Roman" w:hAnsi="Times New Roman" w:cs="Times New Roman"/>
                <w:sz w:val="28"/>
                <w:szCs w:val="28"/>
              </w:rPr>
              <w:t>лауреат</w:t>
            </w:r>
          </w:p>
        </w:tc>
      </w:tr>
      <w:tr w:rsidR="006766D0" w:rsidTr="00540916">
        <w:trPr>
          <w:trHeight w:val="173"/>
        </w:trPr>
        <w:tc>
          <w:tcPr>
            <w:tcW w:w="3652" w:type="dxa"/>
          </w:tcPr>
          <w:p w:rsidR="00176E91" w:rsidRDefault="00176E91" w:rsidP="00540916">
            <w:pPr>
              <w:rPr>
                <w:rFonts w:ascii="Times New Roman" w:hAnsi="Times New Roman" w:cs="Times New Roman"/>
                <w:sz w:val="28"/>
                <w:szCs w:val="28"/>
              </w:rPr>
            </w:pPr>
            <w:r>
              <w:rPr>
                <w:rFonts w:ascii="Times New Roman" w:hAnsi="Times New Roman" w:cs="Times New Roman"/>
                <w:sz w:val="28"/>
                <w:szCs w:val="28"/>
              </w:rPr>
              <w:lastRenderedPageBreak/>
              <w:t>Аникина Елена</w:t>
            </w:r>
            <w:r w:rsidR="006766D0">
              <w:rPr>
                <w:rFonts w:ascii="Times New Roman" w:hAnsi="Times New Roman" w:cs="Times New Roman"/>
                <w:sz w:val="28"/>
                <w:szCs w:val="28"/>
              </w:rPr>
              <w:t xml:space="preserve"> 9 </w:t>
            </w:r>
            <w:proofErr w:type="spellStart"/>
            <w:r w:rsidR="006766D0">
              <w:rPr>
                <w:rFonts w:ascii="Times New Roman" w:hAnsi="Times New Roman" w:cs="Times New Roman"/>
                <w:sz w:val="28"/>
                <w:szCs w:val="28"/>
              </w:rPr>
              <w:t>кл</w:t>
            </w:r>
            <w:proofErr w:type="spellEnd"/>
            <w:r w:rsidR="006766D0">
              <w:rPr>
                <w:rFonts w:ascii="Times New Roman" w:hAnsi="Times New Roman" w:cs="Times New Roman"/>
                <w:sz w:val="28"/>
                <w:szCs w:val="28"/>
              </w:rPr>
              <w:t>.</w:t>
            </w:r>
          </w:p>
          <w:p w:rsidR="006766D0" w:rsidRP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Радаев</w:t>
            </w:r>
            <w:proofErr w:type="spellEnd"/>
            <w:r>
              <w:rPr>
                <w:rFonts w:ascii="Times New Roman" w:hAnsi="Times New Roman" w:cs="Times New Roman"/>
                <w:sz w:val="28"/>
                <w:szCs w:val="28"/>
              </w:rPr>
              <w:t xml:space="preserve"> Семён</w:t>
            </w:r>
          </w:p>
        </w:tc>
        <w:tc>
          <w:tcPr>
            <w:tcW w:w="3402" w:type="dxa"/>
          </w:tcPr>
          <w:p w:rsidR="006766D0" w:rsidRPr="000178C7" w:rsidRDefault="006766D0" w:rsidP="00176E91">
            <w:pPr>
              <w:rPr>
                <w:rFonts w:ascii="Times New Roman" w:hAnsi="Times New Roman" w:cs="Times New Roman"/>
                <w:sz w:val="28"/>
                <w:szCs w:val="28"/>
              </w:rPr>
            </w:pPr>
            <w:r>
              <w:rPr>
                <w:rFonts w:ascii="Times New Roman" w:hAnsi="Times New Roman" w:cs="Times New Roman"/>
                <w:sz w:val="28"/>
                <w:szCs w:val="28"/>
              </w:rPr>
              <w:t xml:space="preserve">Региональный этап Всероссийской олимпиады по </w:t>
            </w:r>
            <w:r w:rsidR="00176E91">
              <w:rPr>
                <w:rFonts w:ascii="Times New Roman" w:hAnsi="Times New Roman" w:cs="Times New Roman"/>
                <w:sz w:val="28"/>
                <w:szCs w:val="28"/>
              </w:rPr>
              <w:t>биологии</w:t>
            </w:r>
          </w:p>
        </w:tc>
        <w:tc>
          <w:tcPr>
            <w:tcW w:w="2997"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4</w:t>
            </w:r>
            <w:r w:rsidR="006766D0">
              <w:rPr>
                <w:rFonts w:ascii="Times New Roman" w:hAnsi="Times New Roman" w:cs="Times New Roman"/>
                <w:sz w:val="28"/>
                <w:szCs w:val="28"/>
              </w:rPr>
              <w:t xml:space="preserve"> место, </w:t>
            </w:r>
            <w:r>
              <w:rPr>
                <w:rFonts w:ascii="Times New Roman" w:hAnsi="Times New Roman" w:cs="Times New Roman"/>
                <w:sz w:val="28"/>
                <w:szCs w:val="28"/>
              </w:rPr>
              <w:t>призёр</w:t>
            </w:r>
          </w:p>
          <w:p w:rsidR="006766D0" w:rsidRPr="00176E91" w:rsidRDefault="00176E91" w:rsidP="00176E91">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Агитбригада «Зелёная планета»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Районный фестиваль экологических агитбригад «Наш дом – Нижний Новгород»</w:t>
            </w:r>
          </w:p>
        </w:tc>
        <w:tc>
          <w:tcPr>
            <w:tcW w:w="2997"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3 место</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Агитбригада «Зелёная планета»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Районный фестиваль «Мы за здоровый образ жизни!»</w:t>
            </w:r>
          </w:p>
        </w:tc>
        <w:tc>
          <w:tcPr>
            <w:tcW w:w="2997"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3 место</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11</w:t>
            </w:r>
            <w:r w:rsidR="006766D0">
              <w:rPr>
                <w:rFonts w:ascii="Times New Roman" w:hAnsi="Times New Roman" w:cs="Times New Roman"/>
                <w:sz w:val="28"/>
                <w:szCs w:val="28"/>
              </w:rPr>
              <w:t xml:space="preserve"> </w:t>
            </w:r>
            <w:proofErr w:type="spellStart"/>
            <w:r w:rsidR="006766D0">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XX </w:t>
            </w:r>
            <w:r w:rsidR="006766D0">
              <w:rPr>
                <w:rFonts w:ascii="Times New Roman" w:hAnsi="Times New Roman" w:cs="Times New Roman"/>
                <w:sz w:val="28"/>
                <w:szCs w:val="28"/>
              </w:rPr>
              <w:t xml:space="preserve">Городские </w:t>
            </w:r>
            <w:r>
              <w:rPr>
                <w:rFonts w:ascii="Times New Roman" w:hAnsi="Times New Roman" w:cs="Times New Roman"/>
                <w:sz w:val="28"/>
                <w:szCs w:val="28"/>
              </w:rPr>
              <w:t xml:space="preserve">студенческо-ученические </w:t>
            </w:r>
            <w:proofErr w:type="spellStart"/>
            <w:r w:rsidR="006766D0">
              <w:rPr>
                <w:rFonts w:ascii="Times New Roman" w:hAnsi="Times New Roman" w:cs="Times New Roman"/>
                <w:sz w:val="28"/>
                <w:szCs w:val="28"/>
              </w:rPr>
              <w:t>Королёвские</w:t>
            </w:r>
            <w:proofErr w:type="spellEnd"/>
            <w:r w:rsidR="006766D0">
              <w:rPr>
                <w:rFonts w:ascii="Times New Roman" w:hAnsi="Times New Roman" w:cs="Times New Roman"/>
                <w:sz w:val="28"/>
                <w:szCs w:val="28"/>
              </w:rPr>
              <w:t xml:space="preserve"> чтения</w:t>
            </w:r>
          </w:p>
        </w:tc>
        <w:tc>
          <w:tcPr>
            <w:tcW w:w="2997" w:type="dxa"/>
          </w:tcPr>
          <w:p w:rsidR="006766D0" w:rsidRPr="000178C7" w:rsidRDefault="006766D0" w:rsidP="00540916">
            <w:pPr>
              <w:rPr>
                <w:rFonts w:ascii="Times New Roman" w:hAnsi="Times New Roman" w:cs="Times New Roman"/>
                <w:sz w:val="28"/>
                <w:szCs w:val="28"/>
              </w:rPr>
            </w:pPr>
            <w:r>
              <w:rPr>
                <w:rFonts w:ascii="Times New Roman" w:hAnsi="Times New Roman" w:cs="Times New Roman"/>
                <w:sz w:val="28"/>
                <w:szCs w:val="28"/>
              </w:rPr>
              <w:t>1 место</w:t>
            </w:r>
          </w:p>
        </w:tc>
      </w:tr>
      <w:tr w:rsidR="006766D0" w:rsidTr="00540916">
        <w:trPr>
          <w:trHeight w:val="173"/>
        </w:trPr>
        <w:tc>
          <w:tcPr>
            <w:tcW w:w="3652" w:type="dxa"/>
          </w:tcPr>
          <w:p w:rsidR="006766D0" w:rsidRPr="000178C7" w:rsidRDefault="008D0B08" w:rsidP="00540916">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8D0B08" w:rsidP="00540916">
            <w:pPr>
              <w:rPr>
                <w:rFonts w:ascii="Times New Roman" w:hAnsi="Times New Roman" w:cs="Times New Roman"/>
                <w:sz w:val="28"/>
                <w:szCs w:val="28"/>
              </w:rPr>
            </w:pPr>
            <w:r>
              <w:rPr>
                <w:rFonts w:ascii="Times New Roman" w:hAnsi="Times New Roman" w:cs="Times New Roman"/>
                <w:sz w:val="28"/>
                <w:szCs w:val="28"/>
              </w:rPr>
              <w:t xml:space="preserve">XX Городские студенческо-ученические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6766D0" w:rsidRPr="000178C7" w:rsidRDefault="006766D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766D0" w:rsidRPr="000178C7" w:rsidTr="00540916">
        <w:trPr>
          <w:trHeight w:val="173"/>
        </w:trPr>
        <w:tc>
          <w:tcPr>
            <w:tcW w:w="3652" w:type="dxa"/>
          </w:tcPr>
          <w:p w:rsidR="006766D0" w:rsidRPr="000178C7" w:rsidRDefault="00EE283A" w:rsidP="00EE283A">
            <w:pPr>
              <w:tabs>
                <w:tab w:val="right" w:pos="3436"/>
              </w:tabs>
              <w:rPr>
                <w:rFonts w:ascii="Times New Roman" w:hAnsi="Times New Roman" w:cs="Times New Roman"/>
                <w:sz w:val="28"/>
                <w:szCs w:val="28"/>
              </w:rPr>
            </w:pPr>
            <w:r>
              <w:rPr>
                <w:rFonts w:ascii="Times New Roman" w:hAnsi="Times New Roman" w:cs="Times New Roman"/>
                <w:sz w:val="28"/>
                <w:szCs w:val="28"/>
              </w:rPr>
              <w:t xml:space="preserve">Борисова Арина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Международный дистанционный конкурс по биологии «</w:t>
            </w:r>
            <w:proofErr w:type="spellStart"/>
            <w:r>
              <w:rPr>
                <w:rFonts w:ascii="Times New Roman" w:hAnsi="Times New Roman" w:cs="Times New Roman"/>
                <w:sz w:val="28"/>
                <w:szCs w:val="28"/>
              </w:rPr>
              <w:t>Олимпис</w:t>
            </w:r>
            <w:proofErr w:type="spellEnd"/>
            <w:r>
              <w:rPr>
                <w:rFonts w:ascii="Times New Roman" w:hAnsi="Times New Roman" w:cs="Times New Roman"/>
                <w:sz w:val="28"/>
                <w:szCs w:val="28"/>
              </w:rPr>
              <w:t xml:space="preserve"> 2016 – Осенняя сессия»</w:t>
            </w:r>
          </w:p>
        </w:tc>
        <w:tc>
          <w:tcPr>
            <w:tcW w:w="2997"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участие</w:t>
            </w:r>
          </w:p>
        </w:tc>
      </w:tr>
      <w:tr w:rsidR="006766D0" w:rsidRPr="000178C7" w:rsidTr="00540916">
        <w:trPr>
          <w:trHeight w:val="173"/>
        </w:trPr>
        <w:tc>
          <w:tcPr>
            <w:tcW w:w="3652" w:type="dxa"/>
          </w:tcPr>
          <w:p w:rsidR="006766D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Рыбин Иван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Гиринович</w:t>
            </w:r>
            <w:proofErr w:type="spellEnd"/>
            <w:r>
              <w:rPr>
                <w:rFonts w:ascii="Times New Roman" w:hAnsi="Times New Roman" w:cs="Times New Roman"/>
                <w:sz w:val="28"/>
                <w:szCs w:val="28"/>
              </w:rPr>
              <w:t xml:space="preserve"> Никита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Видяева</w:t>
            </w:r>
            <w:proofErr w:type="spellEnd"/>
            <w:r>
              <w:rPr>
                <w:rFonts w:ascii="Times New Roman" w:hAnsi="Times New Roman" w:cs="Times New Roman"/>
                <w:sz w:val="28"/>
                <w:szCs w:val="28"/>
              </w:rPr>
              <w:t xml:space="preserve"> Веста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Орехова Настя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Катя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Pr="000178C7"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Экологическая областная дистанционная олимпиада школьников ГБОУ ДПО НИРО</w:t>
            </w:r>
          </w:p>
        </w:tc>
        <w:tc>
          <w:tcPr>
            <w:tcW w:w="2997"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участие</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Команда «Зелёная планета»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Районный конкурс по внутреннему озеленению школы «Несущие радость» (теоретический тур)</w:t>
            </w:r>
          </w:p>
        </w:tc>
        <w:tc>
          <w:tcPr>
            <w:tcW w:w="2997"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Вдовенков Сергей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Международный дистанционный конкурс по биологии и окружающему миру «</w:t>
            </w:r>
            <w:proofErr w:type="spellStart"/>
            <w:r>
              <w:rPr>
                <w:rFonts w:ascii="Times New Roman" w:hAnsi="Times New Roman" w:cs="Times New Roman"/>
                <w:sz w:val="28"/>
                <w:szCs w:val="28"/>
              </w:rPr>
              <w:t>Олимпис</w:t>
            </w:r>
            <w:proofErr w:type="spellEnd"/>
            <w:r>
              <w:rPr>
                <w:rFonts w:ascii="Times New Roman" w:hAnsi="Times New Roman" w:cs="Times New Roman"/>
                <w:sz w:val="28"/>
                <w:szCs w:val="28"/>
              </w:rPr>
              <w:t xml:space="preserve"> 2016 – Осенняя </w:t>
            </w:r>
            <w:r>
              <w:rPr>
                <w:rFonts w:ascii="Times New Roman" w:hAnsi="Times New Roman" w:cs="Times New Roman"/>
                <w:sz w:val="28"/>
                <w:szCs w:val="28"/>
              </w:rPr>
              <w:lastRenderedPageBreak/>
              <w:t>сессия»</w:t>
            </w:r>
          </w:p>
        </w:tc>
        <w:tc>
          <w:tcPr>
            <w:tcW w:w="2997"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lastRenderedPageBreak/>
              <w:t>3 место</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lastRenderedPageBreak/>
              <w:t xml:space="preserve">Львова Вера, Брайцев Данила, Евсеева Анастасия, Гончаренко Лиза, </w:t>
            </w:r>
            <w:proofErr w:type="spellStart"/>
            <w:r>
              <w:rPr>
                <w:rFonts w:ascii="Times New Roman" w:hAnsi="Times New Roman" w:cs="Times New Roman"/>
                <w:sz w:val="28"/>
                <w:szCs w:val="28"/>
              </w:rPr>
              <w:t>Колпащикова</w:t>
            </w:r>
            <w:proofErr w:type="spellEnd"/>
            <w:r>
              <w:rPr>
                <w:rFonts w:ascii="Times New Roman" w:hAnsi="Times New Roman" w:cs="Times New Roman"/>
                <w:sz w:val="28"/>
                <w:szCs w:val="28"/>
              </w:rPr>
              <w:t xml:space="preserve"> Ксения, Полянская Анна, Погодин Семён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6D5700">
            <w:pPr>
              <w:rPr>
                <w:rFonts w:ascii="Times New Roman" w:hAnsi="Times New Roman" w:cs="Times New Roman"/>
                <w:sz w:val="28"/>
                <w:szCs w:val="28"/>
              </w:rPr>
            </w:pPr>
            <w:r w:rsidRPr="006D5700">
              <w:rPr>
                <w:rFonts w:ascii="Times New Roman" w:hAnsi="Times New Roman" w:cs="Times New Roman"/>
                <w:sz w:val="28"/>
                <w:szCs w:val="28"/>
              </w:rPr>
              <w:t xml:space="preserve">Олимпиада школьников по экологии ФГБОУ ВО </w:t>
            </w:r>
            <w:r>
              <w:rPr>
                <w:rFonts w:ascii="Times New Roman" w:hAnsi="Times New Roman" w:cs="Times New Roman"/>
                <w:sz w:val="28"/>
                <w:szCs w:val="28"/>
              </w:rPr>
              <w:t>НГПУ им. К. Минина</w:t>
            </w:r>
          </w:p>
        </w:tc>
        <w:tc>
          <w:tcPr>
            <w:tcW w:w="2997"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участники</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Евсеева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Полянская Анна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Pr="006D5700" w:rsidRDefault="006D5700" w:rsidP="006D5700">
            <w:pPr>
              <w:rPr>
                <w:rFonts w:ascii="Times New Roman" w:hAnsi="Times New Roman" w:cs="Times New Roman"/>
                <w:sz w:val="28"/>
                <w:szCs w:val="28"/>
              </w:rPr>
            </w:pPr>
            <w:r>
              <w:rPr>
                <w:rFonts w:ascii="Times New Roman" w:hAnsi="Times New Roman" w:cs="Times New Roman"/>
                <w:sz w:val="28"/>
                <w:szCs w:val="28"/>
              </w:rPr>
              <w:t>Районная конференция НОУ «Эврика»</w:t>
            </w:r>
          </w:p>
        </w:tc>
        <w:tc>
          <w:tcPr>
            <w:tcW w:w="2997"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1 место</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Радаев</w:t>
            </w:r>
            <w:proofErr w:type="spellEnd"/>
            <w:r>
              <w:rPr>
                <w:rFonts w:ascii="Times New Roman" w:hAnsi="Times New Roman" w:cs="Times New Roman"/>
                <w:sz w:val="28"/>
                <w:szCs w:val="28"/>
              </w:rPr>
              <w:t xml:space="preserve"> Семён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Default="006D5700" w:rsidP="006D5700">
            <w:pPr>
              <w:rPr>
                <w:rFonts w:ascii="Times New Roman" w:hAnsi="Times New Roman" w:cs="Times New Roman"/>
                <w:sz w:val="28"/>
                <w:szCs w:val="28"/>
              </w:rPr>
            </w:pPr>
            <w:r>
              <w:rPr>
                <w:rFonts w:ascii="Times New Roman" w:hAnsi="Times New Roman" w:cs="Times New Roman"/>
                <w:sz w:val="28"/>
                <w:szCs w:val="28"/>
              </w:rPr>
              <w:t>Межрегиональная о</w:t>
            </w:r>
            <w:r w:rsidRPr="006D5700">
              <w:rPr>
                <w:rFonts w:ascii="Times New Roman" w:hAnsi="Times New Roman" w:cs="Times New Roman"/>
                <w:sz w:val="28"/>
                <w:szCs w:val="28"/>
              </w:rPr>
              <w:t>лимпиада «Будущие исследователи - будущее науки»</w:t>
            </w:r>
            <w:r>
              <w:rPr>
                <w:rFonts w:ascii="Times New Roman" w:hAnsi="Times New Roman" w:cs="Times New Roman"/>
                <w:sz w:val="28"/>
                <w:szCs w:val="28"/>
              </w:rPr>
              <w:t xml:space="preserve"> по биологии</w:t>
            </w:r>
          </w:p>
        </w:tc>
        <w:tc>
          <w:tcPr>
            <w:tcW w:w="2997"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призёр</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Евсеева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Default="00266E61" w:rsidP="006D5700">
            <w:pPr>
              <w:rPr>
                <w:rFonts w:ascii="Times New Roman" w:hAnsi="Times New Roman" w:cs="Times New Roman"/>
                <w:sz w:val="28"/>
                <w:szCs w:val="28"/>
              </w:rPr>
            </w:pPr>
            <w:r>
              <w:rPr>
                <w:rFonts w:ascii="Times New Roman" w:hAnsi="Times New Roman" w:cs="Times New Roman"/>
                <w:sz w:val="28"/>
                <w:szCs w:val="28"/>
              </w:rPr>
              <w:t>Предметная олимпиада по биологии  Нижегородская</w:t>
            </w:r>
            <w:r w:rsidRPr="00266E61">
              <w:rPr>
                <w:rFonts w:ascii="Times New Roman" w:hAnsi="Times New Roman" w:cs="Times New Roman"/>
                <w:sz w:val="28"/>
                <w:szCs w:val="28"/>
              </w:rPr>
              <w:t xml:space="preserve"> ГСХА</w:t>
            </w:r>
          </w:p>
        </w:tc>
        <w:tc>
          <w:tcPr>
            <w:tcW w:w="2997" w:type="dxa"/>
          </w:tcPr>
          <w:p w:rsidR="006D5700" w:rsidRDefault="00266E61"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266E61" w:rsidRPr="000178C7" w:rsidTr="00540916">
        <w:trPr>
          <w:trHeight w:val="173"/>
        </w:trPr>
        <w:tc>
          <w:tcPr>
            <w:tcW w:w="3652" w:type="dxa"/>
          </w:tcPr>
          <w:p w:rsidR="00266E61" w:rsidRDefault="00266E61" w:rsidP="00540916">
            <w:pPr>
              <w:rPr>
                <w:rFonts w:ascii="Times New Roman" w:hAnsi="Times New Roman" w:cs="Times New Roman"/>
                <w:sz w:val="28"/>
                <w:szCs w:val="28"/>
              </w:rPr>
            </w:pPr>
            <w:r>
              <w:rPr>
                <w:rFonts w:ascii="Times New Roman" w:hAnsi="Times New Roman" w:cs="Times New Roman"/>
                <w:sz w:val="28"/>
                <w:szCs w:val="28"/>
              </w:rPr>
              <w:t xml:space="preserve">Полянская Анна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266E61" w:rsidRDefault="00266E61" w:rsidP="006D5700">
            <w:pPr>
              <w:rPr>
                <w:rFonts w:ascii="Times New Roman" w:hAnsi="Times New Roman" w:cs="Times New Roman"/>
                <w:sz w:val="28"/>
                <w:szCs w:val="28"/>
              </w:rPr>
            </w:pPr>
            <w:r w:rsidRPr="00266E61">
              <w:rPr>
                <w:rFonts w:ascii="Times New Roman" w:hAnsi="Times New Roman" w:cs="Times New Roman"/>
                <w:sz w:val="28"/>
                <w:szCs w:val="28"/>
              </w:rPr>
              <w:t>Городской конкурс экологических проектов "Наш дом - Нижний Новгород"</w:t>
            </w:r>
          </w:p>
        </w:tc>
        <w:tc>
          <w:tcPr>
            <w:tcW w:w="2997" w:type="dxa"/>
          </w:tcPr>
          <w:p w:rsidR="00266E61" w:rsidRDefault="006110D3" w:rsidP="00540916">
            <w:pPr>
              <w:rPr>
                <w:rFonts w:ascii="Times New Roman" w:hAnsi="Times New Roman" w:cs="Times New Roman"/>
                <w:sz w:val="28"/>
                <w:szCs w:val="28"/>
              </w:rPr>
            </w:pPr>
            <w:r>
              <w:rPr>
                <w:rFonts w:ascii="Times New Roman" w:hAnsi="Times New Roman" w:cs="Times New Roman"/>
                <w:sz w:val="28"/>
                <w:szCs w:val="28"/>
              </w:rPr>
              <w:t>2 место</w:t>
            </w:r>
          </w:p>
        </w:tc>
        <w:bookmarkStart w:id="0" w:name="_GoBack"/>
        <w:bookmarkEnd w:id="0"/>
      </w:tr>
    </w:tbl>
    <w:p w:rsidR="006766D0" w:rsidRPr="006766D0" w:rsidRDefault="006766D0" w:rsidP="006766D0">
      <w:pPr>
        <w:suppressAutoHyphens/>
        <w:spacing w:after="0" w:line="240" w:lineRule="auto"/>
        <w:jc w:val="center"/>
        <w:rPr>
          <w:rFonts w:ascii="Times New Roman" w:eastAsia="Times New Roman" w:hAnsi="Times New Roman"/>
          <w:b/>
          <w:color w:val="000000"/>
          <w:sz w:val="28"/>
          <w:szCs w:val="28"/>
        </w:rPr>
      </w:pP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Мои ученики являлись </w:t>
      </w:r>
      <w:r w:rsidRPr="00AF4D45">
        <w:rPr>
          <w:rFonts w:ascii="Times New Roman" w:eastAsia="Times New Roman" w:hAnsi="Times New Roman"/>
          <w:color w:val="000000"/>
          <w:sz w:val="28"/>
          <w:szCs w:val="28"/>
        </w:rPr>
        <w:t>участниками  Всероссийского конкурса научно-инновационных проектов для старшеклассников в рамках реализации социальных программ компании «Сименс», направленных на вовлечение молодежи в деятельность по повышению качества жизни и решению широкого спектра проблем современного мира, призёрами экологической олимпиады для учащихся 6-х классов «Подрост» НИУ ВШЭ, призёрами экологической областной дистанционной олимпиады школьников, призёрами межрегиональной олимпиады «Будущие исследователи – будущее науки» по биологии и др.</w:t>
      </w: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Pr="00AF4D45">
        <w:rPr>
          <w:rFonts w:ascii="Times New Roman" w:eastAsia="Times New Roman" w:hAnsi="Times New Roman"/>
          <w:color w:val="000000"/>
          <w:sz w:val="28"/>
          <w:szCs w:val="28"/>
        </w:rPr>
        <w:t xml:space="preserve">ебята </w:t>
      </w:r>
      <w:r>
        <w:rPr>
          <w:rFonts w:ascii="Times New Roman" w:eastAsia="Times New Roman" w:hAnsi="Times New Roman"/>
          <w:color w:val="000000"/>
          <w:sz w:val="28"/>
          <w:szCs w:val="28"/>
        </w:rPr>
        <w:t xml:space="preserve">неоднократно </w:t>
      </w:r>
      <w:r w:rsidRPr="00AF4D45">
        <w:rPr>
          <w:rFonts w:ascii="Times New Roman" w:eastAsia="Times New Roman" w:hAnsi="Times New Roman"/>
          <w:color w:val="000000"/>
          <w:sz w:val="28"/>
          <w:szCs w:val="28"/>
        </w:rPr>
        <w:t>становились победителями, призёрами и дипломантами городских и областных конкурсов: «В лесу родилась ёлочка - там ей и расти» дружины охраны природы ННГУ им. Лобачевского; «Природоохранное законодательство глазами молодежи» экологического центра «Дронт»; конкурса плакатов по раздельному сбору твердых бытовых отходов; областного конкурса «</w:t>
      </w:r>
      <w:proofErr w:type="spellStart"/>
      <w:r w:rsidRPr="00AF4D45">
        <w:rPr>
          <w:rFonts w:ascii="Times New Roman" w:eastAsia="Times New Roman" w:hAnsi="Times New Roman"/>
          <w:color w:val="000000"/>
          <w:sz w:val="28"/>
          <w:szCs w:val="28"/>
        </w:rPr>
        <w:t>Суперэколагерь</w:t>
      </w:r>
      <w:proofErr w:type="spellEnd"/>
      <w:r w:rsidRPr="00AF4D45">
        <w:rPr>
          <w:rFonts w:ascii="Times New Roman" w:eastAsia="Times New Roman" w:hAnsi="Times New Roman"/>
          <w:color w:val="000000"/>
          <w:sz w:val="28"/>
          <w:szCs w:val="28"/>
        </w:rPr>
        <w:t>»; конкурса молодежных экологических проектов «</w:t>
      </w:r>
      <w:proofErr w:type="spellStart"/>
      <w:r w:rsidRPr="00AF4D45">
        <w:rPr>
          <w:rFonts w:ascii="Times New Roman" w:eastAsia="Times New Roman" w:hAnsi="Times New Roman"/>
          <w:color w:val="000000"/>
          <w:sz w:val="28"/>
          <w:szCs w:val="28"/>
        </w:rPr>
        <w:t>Экогород</w:t>
      </w:r>
      <w:proofErr w:type="spellEnd"/>
      <w:r w:rsidRPr="00AF4D45">
        <w:rPr>
          <w:rFonts w:ascii="Times New Roman" w:eastAsia="Times New Roman" w:hAnsi="Times New Roman"/>
          <w:color w:val="000000"/>
          <w:sz w:val="28"/>
          <w:szCs w:val="28"/>
        </w:rPr>
        <w:t xml:space="preserve">. Экодом»; областного конкурса исследовательских и проектных работ "Юный исследователь" государственного бюджетного образовательного учреждения дополнительного образования детей "Центр развития творчества детей и юношества Нижегородской области", городской конференции «Экология и здоровье» в НГПУ им. </w:t>
      </w:r>
      <w:proofErr w:type="spellStart"/>
      <w:r w:rsidRPr="00AF4D45">
        <w:rPr>
          <w:rFonts w:ascii="Times New Roman" w:eastAsia="Times New Roman" w:hAnsi="Times New Roman"/>
          <w:color w:val="000000"/>
          <w:sz w:val="28"/>
          <w:szCs w:val="28"/>
        </w:rPr>
        <w:t>Козьмы</w:t>
      </w:r>
      <w:proofErr w:type="spellEnd"/>
      <w:r w:rsidRPr="00AF4D45">
        <w:rPr>
          <w:rFonts w:ascii="Times New Roman" w:eastAsia="Times New Roman" w:hAnsi="Times New Roman"/>
          <w:color w:val="000000"/>
          <w:sz w:val="28"/>
          <w:szCs w:val="28"/>
        </w:rPr>
        <w:t xml:space="preserve"> Минина, городских студенческо - ученических </w:t>
      </w:r>
      <w:proofErr w:type="spellStart"/>
      <w:r w:rsidRPr="00AF4D45">
        <w:rPr>
          <w:rFonts w:ascii="Times New Roman" w:eastAsia="Times New Roman" w:hAnsi="Times New Roman"/>
          <w:color w:val="000000"/>
          <w:sz w:val="28"/>
          <w:szCs w:val="28"/>
        </w:rPr>
        <w:t>Королёвских</w:t>
      </w:r>
      <w:proofErr w:type="spellEnd"/>
      <w:r w:rsidRPr="00AF4D45">
        <w:rPr>
          <w:rFonts w:ascii="Times New Roman" w:eastAsia="Times New Roman" w:hAnsi="Times New Roman"/>
          <w:color w:val="000000"/>
          <w:sz w:val="28"/>
          <w:szCs w:val="28"/>
        </w:rPr>
        <w:t xml:space="preserve"> чтениях в лицее № 28 имени академик</w:t>
      </w:r>
      <w:r w:rsidR="00266E61">
        <w:rPr>
          <w:rFonts w:ascii="Times New Roman" w:eastAsia="Times New Roman" w:hAnsi="Times New Roman"/>
          <w:color w:val="000000"/>
          <w:sz w:val="28"/>
          <w:szCs w:val="28"/>
        </w:rPr>
        <w:t>а Королёва.</w:t>
      </w:r>
      <w:r w:rsidRPr="00AF4D45">
        <w:rPr>
          <w:rFonts w:ascii="Times New Roman" w:eastAsia="Times New Roman" w:hAnsi="Times New Roman"/>
          <w:color w:val="000000"/>
          <w:sz w:val="28"/>
          <w:szCs w:val="28"/>
        </w:rPr>
        <w:t xml:space="preserve"> </w:t>
      </w: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Ребята</w:t>
      </w:r>
      <w:r w:rsidRPr="00AF4D45">
        <w:rPr>
          <w:rFonts w:ascii="Times New Roman" w:eastAsia="Times New Roman" w:hAnsi="Times New Roman"/>
          <w:color w:val="000000"/>
          <w:sz w:val="28"/>
          <w:szCs w:val="28"/>
        </w:rPr>
        <w:t xml:space="preserve"> принимали участие в районном конкурсе экологических агитбригад, районном и городском конкурсах по внутришкольному озеленению «Несущие радость», областной конференции школьных исследовательских проектов </w:t>
      </w:r>
      <w:r w:rsidRPr="00AF4D45">
        <w:rPr>
          <w:rFonts w:ascii="Times New Roman" w:eastAsia="Times New Roman" w:hAnsi="Times New Roman"/>
          <w:color w:val="000000"/>
          <w:sz w:val="28"/>
          <w:szCs w:val="28"/>
        </w:rPr>
        <w:lastRenderedPageBreak/>
        <w:t>«Молодежный мониторинг природных объектов», городском конкурсе экологических научно–исследовательских проектов «Наш дом - Нижний Новгород»,  областном конкурсе учебно-исследовательских работ школьников «Юный исследователь» в рамках фестиваля "Путь в науку" ННГУ им. Лобачевского, городской конференции НОУ «Эврика»;</w:t>
      </w:r>
      <w:proofErr w:type="gramEnd"/>
      <w:r w:rsidRPr="00AF4D45">
        <w:rPr>
          <w:rFonts w:ascii="Times New Roman" w:eastAsia="Times New Roman" w:hAnsi="Times New Roman"/>
          <w:color w:val="000000"/>
          <w:sz w:val="28"/>
          <w:szCs w:val="28"/>
        </w:rPr>
        <w:t xml:space="preserve"> в региональной естественнонаучной конференции школьников «Школа юного исследователя» Министерства образования Нижегородской области, Федерального исследовательского центра Института прикладной физики Российской академии наук, во всероссийской научно-инновационной конференции школьников «Открой в себе учёного» в городе Санкт-Петербурге.</w:t>
      </w:r>
    </w:p>
    <w:p w:rsidR="005C29E9" w:rsidRDefault="00AF4D45" w:rsidP="00D2381E">
      <w:pPr>
        <w:suppressAutoHyphens/>
        <w:spacing w:after="0" w:line="240" w:lineRule="auto"/>
        <w:jc w:val="both"/>
        <w:rPr>
          <w:rFonts w:ascii="Times New Roman" w:hAnsi="Times New Roman"/>
          <w:color w:val="000000"/>
          <w:sz w:val="28"/>
          <w:szCs w:val="28"/>
        </w:rPr>
      </w:pPr>
      <w:proofErr w:type="gramStart"/>
      <w:r w:rsidRPr="00AF4D45">
        <w:rPr>
          <w:rFonts w:ascii="Times New Roman" w:hAnsi="Times New Roman"/>
          <w:color w:val="000000"/>
          <w:sz w:val="28"/>
          <w:szCs w:val="28"/>
        </w:rPr>
        <w:t xml:space="preserve">В рамках общероссийской программы с международным участием «Зеленые Школы России» </w:t>
      </w:r>
      <w:r>
        <w:rPr>
          <w:rFonts w:ascii="Times New Roman" w:hAnsi="Times New Roman"/>
          <w:color w:val="000000"/>
          <w:sz w:val="28"/>
          <w:szCs w:val="28"/>
        </w:rPr>
        <w:t>ребята</w:t>
      </w:r>
      <w:r w:rsidRPr="00AF4D45">
        <w:rPr>
          <w:rFonts w:ascii="Times New Roman" w:hAnsi="Times New Roman"/>
          <w:color w:val="000000"/>
          <w:sz w:val="28"/>
          <w:szCs w:val="28"/>
        </w:rPr>
        <w:t xml:space="preserve"> реализовали следующие мероприятия:  приняли участие в экологической акции «Сдай батарейку – спаси планету», в </w:t>
      </w:r>
      <w:proofErr w:type="spellStart"/>
      <w:r w:rsidRPr="00AF4D45">
        <w:rPr>
          <w:rFonts w:ascii="Times New Roman" w:hAnsi="Times New Roman"/>
          <w:color w:val="000000"/>
          <w:sz w:val="28"/>
          <w:szCs w:val="28"/>
        </w:rPr>
        <w:t>антипожарной</w:t>
      </w:r>
      <w:proofErr w:type="spellEnd"/>
      <w:r w:rsidRPr="00AF4D45">
        <w:rPr>
          <w:rFonts w:ascii="Times New Roman" w:hAnsi="Times New Roman"/>
          <w:color w:val="000000"/>
          <w:sz w:val="28"/>
          <w:szCs w:val="28"/>
        </w:rPr>
        <w:t xml:space="preserve"> акции "</w:t>
      </w:r>
      <w:proofErr w:type="spellStart"/>
      <w:r w:rsidRPr="00AF4D45">
        <w:rPr>
          <w:rFonts w:ascii="Times New Roman" w:hAnsi="Times New Roman"/>
          <w:color w:val="000000"/>
          <w:sz w:val="28"/>
          <w:szCs w:val="28"/>
        </w:rPr>
        <w:t>АнтиПалыч</w:t>
      </w:r>
      <w:proofErr w:type="spellEnd"/>
      <w:r w:rsidRPr="00AF4D45">
        <w:rPr>
          <w:rFonts w:ascii="Times New Roman" w:hAnsi="Times New Roman"/>
          <w:color w:val="000000"/>
          <w:sz w:val="28"/>
          <w:szCs w:val="28"/>
        </w:rPr>
        <w:t>" - защитим леса от пожаров, в районном конкурсе рисунков «ЖИВОТНЫЕ КРАСНОЙ КНИГИ», организовали Единый день действий - День энергосбережения, Единый день велосипедных действий, Единый день действий «Птицы в городе», Единый день действий ЭКА - Новый год</w:t>
      </w:r>
      <w:proofErr w:type="gramEnd"/>
      <w:r w:rsidRPr="00AF4D45">
        <w:rPr>
          <w:rFonts w:ascii="Times New Roman" w:hAnsi="Times New Roman"/>
          <w:color w:val="000000"/>
          <w:sz w:val="28"/>
          <w:szCs w:val="28"/>
        </w:rPr>
        <w:t xml:space="preserve">, </w:t>
      </w:r>
      <w:proofErr w:type="gramStart"/>
      <w:r w:rsidRPr="00AF4D45">
        <w:rPr>
          <w:rFonts w:ascii="Times New Roman" w:hAnsi="Times New Roman"/>
          <w:color w:val="000000"/>
          <w:sz w:val="28"/>
          <w:szCs w:val="28"/>
        </w:rPr>
        <w:t>провели информационную кампанию по борьбе с продажей незаконно вырубленных елей, сбор макулатуры в рамках всероссийской акции «</w:t>
      </w:r>
      <w:proofErr w:type="spellStart"/>
      <w:r w:rsidRPr="00AF4D45">
        <w:rPr>
          <w:rFonts w:ascii="Times New Roman" w:hAnsi="Times New Roman"/>
          <w:color w:val="000000"/>
          <w:sz w:val="28"/>
          <w:szCs w:val="28"/>
        </w:rPr>
        <w:t>Субботка</w:t>
      </w:r>
      <w:proofErr w:type="spellEnd"/>
      <w:r w:rsidRPr="00AF4D45">
        <w:rPr>
          <w:rFonts w:ascii="Times New Roman" w:hAnsi="Times New Roman"/>
          <w:color w:val="000000"/>
          <w:sz w:val="28"/>
          <w:szCs w:val="28"/>
        </w:rPr>
        <w:t xml:space="preserve">–переработка», провели эко-уроки «Мобильные технологии для экологии», приуроченные к Международному дню Земли, Народный день озеленения в рамках программы «Больше кислорода!», Единый день водных ресурсов, Единый день действий - фестиваль здорового образа жизни "Здравица", приняли участие во всероссийской уборке «Сделаем» и др. </w:t>
      </w:r>
      <w:proofErr w:type="gramEnd"/>
    </w:p>
    <w:p w:rsidR="00D2381E" w:rsidRPr="00D2381E" w:rsidRDefault="00D2381E" w:rsidP="00D2381E">
      <w:pPr>
        <w:suppressAutoHyphens/>
        <w:spacing w:after="0" w:line="240" w:lineRule="auto"/>
        <w:jc w:val="both"/>
        <w:rPr>
          <w:rFonts w:ascii="Times New Roman" w:hAnsi="Times New Roman"/>
          <w:color w:val="000000"/>
          <w:sz w:val="28"/>
          <w:szCs w:val="28"/>
        </w:rPr>
      </w:pPr>
    </w:p>
    <w:p w:rsidR="00D2381E" w:rsidRDefault="005C29E9" w:rsidP="00D2381E">
      <w:pPr>
        <w:spacing w:after="0" w:line="240" w:lineRule="auto"/>
        <w:rPr>
          <w:rFonts w:ascii="Times New Roman" w:hAnsi="Times New Roman" w:cs="Times New Roman"/>
          <w:sz w:val="28"/>
          <w:szCs w:val="28"/>
        </w:rPr>
      </w:pPr>
      <w:r w:rsidRPr="00E8363D">
        <w:rPr>
          <w:rFonts w:ascii="Times New Roman" w:hAnsi="Times New Roman" w:cs="Times New Roman"/>
          <w:b/>
          <w:bCs/>
          <w:color w:val="000000"/>
          <w:sz w:val="28"/>
          <w:szCs w:val="28"/>
          <w:shd w:val="clear" w:color="auto" w:fill="FFFFFF"/>
        </w:rPr>
        <w:t>Список литературы:</w:t>
      </w:r>
      <w:r w:rsidRPr="00E8363D">
        <w:rPr>
          <w:rFonts w:ascii="Times New Roman" w:hAnsi="Times New Roman" w:cs="Times New Roman"/>
          <w:color w:val="000000"/>
          <w:sz w:val="28"/>
          <w:szCs w:val="28"/>
        </w:rPr>
        <w:br/>
      </w:r>
      <w:r w:rsidRPr="00E8363D">
        <w:rPr>
          <w:rFonts w:ascii="Times New Roman" w:hAnsi="Times New Roman" w:cs="Times New Roman"/>
          <w:color w:val="000000"/>
          <w:sz w:val="28"/>
          <w:szCs w:val="28"/>
          <w:shd w:val="clear" w:color="auto" w:fill="FFFFFF"/>
        </w:rPr>
        <w:t>1. Андреев В.И., «Диалектика воспитания и самовоспитания творческой личности. Основы педагогики творчества», Казань, 2007.</w:t>
      </w:r>
      <w:r w:rsidRPr="00E8363D">
        <w:rPr>
          <w:rFonts w:ascii="Times New Roman" w:hAnsi="Times New Roman" w:cs="Times New Roman"/>
          <w:color w:val="000000"/>
          <w:sz w:val="28"/>
          <w:szCs w:val="28"/>
        </w:rPr>
        <w:br/>
      </w:r>
      <w:r w:rsidRPr="00E8363D">
        <w:rPr>
          <w:rFonts w:ascii="Times New Roman" w:hAnsi="Times New Roman" w:cs="Times New Roman"/>
          <w:color w:val="000000"/>
          <w:sz w:val="28"/>
          <w:szCs w:val="28"/>
          <w:shd w:val="clear" w:color="auto" w:fill="FFFFFF"/>
        </w:rPr>
        <w:t xml:space="preserve">2. </w:t>
      </w:r>
      <w:r w:rsidR="00D2381E" w:rsidRPr="00E8363D">
        <w:rPr>
          <w:rFonts w:ascii="Times New Roman" w:hAnsi="Times New Roman" w:cs="Times New Roman"/>
          <w:sz w:val="28"/>
          <w:szCs w:val="28"/>
        </w:rPr>
        <w:t xml:space="preserve">Богданова Н.В. Работа с одаренными детьми. Формы и методы работы с одарёнными детьми. [Электронный ресурс] </w:t>
      </w:r>
      <w:hyperlink r:id="rId10" w:history="1">
        <w:r w:rsidR="007E2533" w:rsidRPr="00AC69CE">
          <w:rPr>
            <w:rStyle w:val="a7"/>
            <w:rFonts w:ascii="Times New Roman" w:hAnsi="Times New Roman" w:cs="Times New Roman"/>
            <w:sz w:val="28"/>
            <w:szCs w:val="28"/>
          </w:rPr>
          <w:t>http://pedsovet.su/load/138-1-0-8323</w:t>
        </w:r>
      </w:hyperlink>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8363D">
        <w:rPr>
          <w:rFonts w:ascii="Times New Roman" w:hAnsi="Times New Roman" w:cs="Times New Roman"/>
          <w:sz w:val="28"/>
          <w:szCs w:val="28"/>
        </w:rPr>
        <w:t>Боровик В.Г. Работа с одаренными детьми в образовательных школах-интернатах в условиях модернизации образования. – Белгород, 2003</w:t>
      </w:r>
      <w:r>
        <w:rPr>
          <w:rFonts w:ascii="Times New Roman" w:hAnsi="Times New Roman" w:cs="Times New Roman"/>
          <w:sz w:val="28"/>
          <w:szCs w:val="28"/>
        </w:rPr>
        <w:t>.</w:t>
      </w:r>
    </w:p>
    <w:p w:rsidR="00D2381E" w:rsidRDefault="007E2533" w:rsidP="00D2381E">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proofErr w:type="spellStart"/>
      <w:r w:rsidR="005C29E9" w:rsidRPr="00E8363D">
        <w:rPr>
          <w:rFonts w:ascii="Times New Roman" w:hAnsi="Times New Roman" w:cs="Times New Roman"/>
          <w:color w:val="000000"/>
          <w:sz w:val="28"/>
          <w:szCs w:val="28"/>
          <w:shd w:val="clear" w:color="auto" w:fill="FFFFFF"/>
        </w:rPr>
        <w:t>Лейтес</w:t>
      </w:r>
      <w:proofErr w:type="spellEnd"/>
      <w:r w:rsidR="005C29E9" w:rsidRPr="00E8363D">
        <w:rPr>
          <w:rFonts w:ascii="Times New Roman" w:hAnsi="Times New Roman" w:cs="Times New Roman"/>
          <w:color w:val="000000"/>
          <w:sz w:val="28"/>
          <w:szCs w:val="28"/>
          <w:shd w:val="clear" w:color="auto" w:fill="FFFFFF"/>
        </w:rPr>
        <w:t xml:space="preserve"> Н.С. Возрастная одаренность и индивидуальные различия: избранные труды. – М.: Издательство Московского психолого-социального института; Воронеж: Издательство НПО «МОДЭК», 2003.</w:t>
      </w:r>
      <w:r w:rsidR="005C29E9" w:rsidRPr="00E8363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w:t>
      </w:r>
      <w:r w:rsidR="005C29E9" w:rsidRPr="00E8363D">
        <w:rPr>
          <w:rFonts w:ascii="Times New Roman" w:hAnsi="Times New Roman" w:cs="Times New Roman"/>
          <w:color w:val="000000"/>
          <w:sz w:val="28"/>
          <w:szCs w:val="28"/>
          <w:shd w:val="clear" w:color="auto" w:fill="FFFFFF"/>
        </w:rPr>
        <w:t xml:space="preserve">. </w:t>
      </w:r>
      <w:r w:rsidR="00D2381E" w:rsidRPr="00E8363D">
        <w:rPr>
          <w:rFonts w:ascii="Times New Roman" w:hAnsi="Times New Roman" w:cs="Times New Roman"/>
          <w:sz w:val="28"/>
          <w:szCs w:val="28"/>
        </w:rPr>
        <w:t>Мельникова Е.А. Индивидуальный образовательный маршрут ребёнка [Эл</w:t>
      </w:r>
      <w:r>
        <w:rPr>
          <w:rFonts w:ascii="Times New Roman" w:hAnsi="Times New Roman" w:cs="Times New Roman"/>
          <w:sz w:val="28"/>
          <w:szCs w:val="28"/>
        </w:rPr>
        <w:t xml:space="preserve">ектронный ресурс] </w:t>
      </w:r>
      <w:hyperlink r:id="rId11" w:history="1">
        <w:r w:rsidRPr="00AC69CE">
          <w:rPr>
            <w:rStyle w:val="a7"/>
            <w:rFonts w:ascii="Times New Roman" w:hAnsi="Times New Roman" w:cs="Times New Roman"/>
            <w:sz w:val="28"/>
            <w:szCs w:val="28"/>
          </w:rPr>
          <w:t>http://nsportal.ru/nachalnaya-shkola/raznoe/2012/10/19/rabota-s-odarennymi-detmi</w:t>
        </w:r>
      </w:hyperlink>
    </w:p>
    <w:p w:rsidR="00D2381E" w:rsidRDefault="007E2533" w:rsidP="00D238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D2381E" w:rsidRPr="00E8363D">
        <w:rPr>
          <w:rFonts w:ascii="Times New Roman" w:hAnsi="Times New Roman" w:cs="Times New Roman"/>
          <w:sz w:val="28"/>
          <w:szCs w:val="28"/>
        </w:rPr>
        <w:t xml:space="preserve">Мельникова Е.А. Формы и методы работы с одарёнными детьми. [Электронный ресурс] </w:t>
      </w:r>
      <w:hyperlink r:id="rId12" w:history="1">
        <w:r w:rsidRPr="00AC69CE">
          <w:rPr>
            <w:rStyle w:val="a7"/>
            <w:rFonts w:ascii="Times New Roman" w:hAnsi="Times New Roman" w:cs="Times New Roman"/>
            <w:sz w:val="28"/>
            <w:szCs w:val="28"/>
          </w:rPr>
          <w:t>http://nsportal.ru/nachalnaya-shkola/raznoe/2012/10/19/rabota-s-odarennymi-detmi</w:t>
        </w:r>
      </w:hyperlink>
    </w:p>
    <w:p w:rsidR="00F269EC" w:rsidRPr="00E8363D" w:rsidRDefault="007E2533" w:rsidP="00E8363D">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5C29E9" w:rsidRPr="00E8363D">
        <w:rPr>
          <w:rFonts w:ascii="Times New Roman" w:hAnsi="Times New Roman" w:cs="Times New Roman"/>
          <w:color w:val="000000"/>
          <w:sz w:val="28"/>
          <w:szCs w:val="28"/>
          <w:shd w:val="clear" w:color="auto" w:fill="FFFFFF"/>
        </w:rPr>
        <w:t xml:space="preserve">Опыт работы с одаренными детьми в современной России. Сборник материалов Всероссийской научно-практической конференции / Науч. ред. Н.Ю. </w:t>
      </w:r>
      <w:proofErr w:type="spellStart"/>
      <w:r w:rsidR="005C29E9" w:rsidRPr="00E8363D">
        <w:rPr>
          <w:rFonts w:ascii="Times New Roman" w:hAnsi="Times New Roman" w:cs="Times New Roman"/>
          <w:color w:val="000000"/>
          <w:sz w:val="28"/>
          <w:szCs w:val="28"/>
          <w:shd w:val="clear" w:color="auto" w:fill="FFFFFF"/>
        </w:rPr>
        <w:t>Синягина</w:t>
      </w:r>
      <w:proofErr w:type="spellEnd"/>
      <w:r w:rsidR="005C29E9" w:rsidRPr="00E8363D">
        <w:rPr>
          <w:rFonts w:ascii="Times New Roman" w:hAnsi="Times New Roman" w:cs="Times New Roman"/>
          <w:color w:val="000000"/>
          <w:sz w:val="28"/>
          <w:szCs w:val="28"/>
          <w:shd w:val="clear" w:color="auto" w:fill="FFFFFF"/>
        </w:rPr>
        <w:t xml:space="preserve">, Н.В. Зайцева. – М.: </w:t>
      </w:r>
      <w:proofErr w:type="spellStart"/>
      <w:proofErr w:type="gramStart"/>
      <w:r w:rsidR="005C29E9" w:rsidRPr="00E8363D">
        <w:rPr>
          <w:rFonts w:ascii="Times New Roman" w:hAnsi="Times New Roman" w:cs="Times New Roman"/>
          <w:color w:val="000000"/>
          <w:sz w:val="28"/>
          <w:szCs w:val="28"/>
          <w:shd w:val="clear" w:color="auto" w:fill="FFFFFF"/>
        </w:rPr>
        <w:t>Арманов</w:t>
      </w:r>
      <w:proofErr w:type="spellEnd"/>
      <w:r w:rsidR="005C29E9" w:rsidRPr="00E8363D">
        <w:rPr>
          <w:rFonts w:ascii="Times New Roman" w:hAnsi="Times New Roman" w:cs="Times New Roman"/>
          <w:color w:val="000000"/>
          <w:sz w:val="28"/>
          <w:szCs w:val="28"/>
          <w:shd w:val="clear" w:color="auto" w:fill="FFFFFF"/>
        </w:rPr>
        <w:t>-центр</w:t>
      </w:r>
      <w:proofErr w:type="gramEnd"/>
      <w:r w:rsidR="005C29E9" w:rsidRPr="00E8363D">
        <w:rPr>
          <w:rFonts w:ascii="Times New Roman" w:hAnsi="Times New Roman" w:cs="Times New Roman"/>
          <w:color w:val="000000"/>
          <w:sz w:val="28"/>
          <w:szCs w:val="28"/>
          <w:shd w:val="clear" w:color="auto" w:fill="FFFFFF"/>
        </w:rPr>
        <w:t>, 2010.</w:t>
      </w:r>
      <w:r w:rsidR="005C29E9" w:rsidRPr="00E8363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w:t>
      </w:r>
      <w:r w:rsidR="005C29E9" w:rsidRPr="00E8363D">
        <w:rPr>
          <w:rFonts w:ascii="Times New Roman" w:hAnsi="Times New Roman" w:cs="Times New Roman"/>
          <w:color w:val="000000"/>
          <w:sz w:val="28"/>
          <w:szCs w:val="28"/>
          <w:shd w:val="clear" w:color="auto" w:fill="FFFFFF"/>
        </w:rPr>
        <w:t xml:space="preserve">. Опыт работы с одаренными детьми в современной России: материалы </w:t>
      </w:r>
      <w:r w:rsidR="005C29E9" w:rsidRPr="00E8363D">
        <w:rPr>
          <w:rFonts w:ascii="Times New Roman" w:hAnsi="Times New Roman" w:cs="Times New Roman"/>
          <w:color w:val="000000"/>
          <w:sz w:val="28"/>
          <w:szCs w:val="28"/>
          <w:shd w:val="clear" w:color="auto" w:fill="FFFFFF"/>
        </w:rPr>
        <w:lastRenderedPageBreak/>
        <w:t xml:space="preserve">Всероссийской научно-практической конференции. Москва, 6-8 февраля 2003 года/ Научный редактор Л.П. </w:t>
      </w:r>
      <w:proofErr w:type="spellStart"/>
      <w:r w:rsidR="005C29E9" w:rsidRPr="00E8363D">
        <w:rPr>
          <w:rFonts w:ascii="Times New Roman" w:hAnsi="Times New Roman" w:cs="Times New Roman"/>
          <w:color w:val="000000"/>
          <w:sz w:val="28"/>
          <w:szCs w:val="28"/>
          <w:shd w:val="clear" w:color="auto" w:fill="FFFFFF"/>
        </w:rPr>
        <w:t>Дуганова</w:t>
      </w:r>
      <w:proofErr w:type="spellEnd"/>
    </w:p>
    <w:p w:rsidR="00F269EC" w:rsidRPr="00E8363D" w:rsidRDefault="007E2533" w:rsidP="00E8363D">
      <w:pPr>
        <w:spacing w:after="0" w:line="240" w:lineRule="auto"/>
        <w:rPr>
          <w:rFonts w:ascii="Times New Roman" w:hAnsi="Times New Roman" w:cs="Times New Roman"/>
          <w:sz w:val="28"/>
          <w:szCs w:val="28"/>
        </w:rPr>
      </w:pPr>
      <w:r>
        <w:rPr>
          <w:rFonts w:ascii="Times New Roman" w:hAnsi="Times New Roman" w:cs="Times New Roman"/>
          <w:sz w:val="28"/>
          <w:szCs w:val="28"/>
        </w:rPr>
        <w:t>9. Одаренные дети</w:t>
      </w:r>
      <w:proofErr w:type="gramStart"/>
      <w:r w:rsidR="00F269EC" w:rsidRPr="00E8363D">
        <w:rPr>
          <w:rFonts w:ascii="Times New Roman" w:hAnsi="Times New Roman" w:cs="Times New Roman"/>
          <w:sz w:val="28"/>
          <w:szCs w:val="28"/>
        </w:rPr>
        <w:t>//П</w:t>
      </w:r>
      <w:proofErr w:type="gramEnd"/>
      <w:r w:rsidR="00F269EC" w:rsidRPr="00E8363D">
        <w:rPr>
          <w:rFonts w:ascii="Times New Roman" w:hAnsi="Times New Roman" w:cs="Times New Roman"/>
          <w:sz w:val="28"/>
          <w:szCs w:val="28"/>
        </w:rPr>
        <w:t xml:space="preserve">од ред. Г.В. </w:t>
      </w:r>
      <w:proofErr w:type="spellStart"/>
      <w:r w:rsidR="00F269EC" w:rsidRPr="00E8363D">
        <w:rPr>
          <w:rFonts w:ascii="Times New Roman" w:hAnsi="Times New Roman" w:cs="Times New Roman"/>
          <w:sz w:val="28"/>
          <w:szCs w:val="28"/>
        </w:rPr>
        <w:t>Бурменской</w:t>
      </w:r>
      <w:proofErr w:type="spellEnd"/>
      <w:r w:rsidR="00F269EC" w:rsidRPr="00E8363D">
        <w:rPr>
          <w:rFonts w:ascii="Times New Roman" w:hAnsi="Times New Roman" w:cs="Times New Roman"/>
          <w:sz w:val="28"/>
          <w:szCs w:val="28"/>
        </w:rPr>
        <w:t xml:space="preserve"> и В.М. Слуцкого. — М.: Просвещение, 1991. – 212 с.</w:t>
      </w:r>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E8363D">
        <w:rPr>
          <w:rFonts w:ascii="Times New Roman" w:hAnsi="Times New Roman" w:cs="Times New Roman"/>
          <w:sz w:val="28"/>
          <w:szCs w:val="28"/>
        </w:rPr>
        <w:t xml:space="preserve">Психология одаренных детей и подростков. Под ред. Н.С. </w:t>
      </w:r>
      <w:proofErr w:type="spellStart"/>
      <w:r w:rsidRPr="00E8363D">
        <w:rPr>
          <w:rFonts w:ascii="Times New Roman" w:hAnsi="Times New Roman" w:cs="Times New Roman"/>
          <w:sz w:val="28"/>
          <w:szCs w:val="28"/>
        </w:rPr>
        <w:t>Лейтиса</w:t>
      </w:r>
      <w:proofErr w:type="spellEnd"/>
      <w:r w:rsidRPr="00E8363D">
        <w:rPr>
          <w:rFonts w:ascii="Times New Roman" w:hAnsi="Times New Roman" w:cs="Times New Roman"/>
          <w:sz w:val="28"/>
          <w:szCs w:val="28"/>
        </w:rPr>
        <w:t>. – М., 2000</w:t>
      </w:r>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8363D">
        <w:rPr>
          <w:rFonts w:ascii="Times New Roman" w:hAnsi="Times New Roman" w:cs="Times New Roman"/>
          <w:sz w:val="28"/>
          <w:szCs w:val="28"/>
        </w:rPr>
        <w:t>. Савенков А.И. Принципы разработки учебных программ для одаренных детей. Педагогика. - №3, 1999</w:t>
      </w:r>
      <w:r>
        <w:rPr>
          <w:rFonts w:ascii="Times New Roman" w:hAnsi="Times New Roman" w:cs="Times New Roman"/>
          <w:sz w:val="28"/>
          <w:szCs w:val="28"/>
        </w:rPr>
        <w:t>.</w:t>
      </w:r>
    </w:p>
    <w:p w:rsidR="009F37EE" w:rsidRPr="007E2533" w:rsidRDefault="007E2533" w:rsidP="007E25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F269EC" w:rsidRPr="00E8363D">
        <w:rPr>
          <w:rFonts w:ascii="Times New Roman" w:eastAsia="Times New Roman" w:hAnsi="Times New Roman" w:cs="Times New Roman"/>
          <w:color w:val="000000"/>
          <w:sz w:val="28"/>
          <w:szCs w:val="28"/>
        </w:rPr>
        <w:t xml:space="preserve">Семененко Н. М. Подходы к организации работы с одаренными детьми в рамках введения ФГОС ООО. // Научно-методический электронный журнал «Концепт». – 2015. – Т. 30. – С. 416–420. – URL: </w:t>
      </w:r>
      <w:hyperlink r:id="rId13" w:history="1">
        <w:r w:rsidRPr="00AC69CE">
          <w:rPr>
            <w:rStyle w:val="a7"/>
            <w:rFonts w:ascii="Times New Roman" w:eastAsia="Times New Roman" w:hAnsi="Times New Roman" w:cs="Times New Roman"/>
            <w:sz w:val="28"/>
            <w:szCs w:val="28"/>
          </w:rPr>
          <w:t>http://e-koncept.ru/2015/65154.htm</w:t>
        </w:r>
      </w:hyperlink>
    </w:p>
    <w:sectPr w:rsidR="009F37EE" w:rsidRPr="007E2533" w:rsidSect="00ED2C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bullet"/>
      <w:lvlText w:val=""/>
      <w:lvlJc w:val="left"/>
      <w:pPr>
        <w:tabs>
          <w:tab w:val="num" w:pos="0"/>
        </w:tabs>
        <w:ind w:left="502" w:hanging="360"/>
      </w:pPr>
      <w:rPr>
        <w:rFonts w:ascii="Symbol" w:hAnsi="Symbol"/>
      </w:rPr>
    </w:lvl>
  </w:abstractNum>
  <w:abstractNum w:abstractNumId="1">
    <w:nsid w:val="48CF036C"/>
    <w:multiLevelType w:val="hybridMultilevel"/>
    <w:tmpl w:val="090C5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2037608"/>
    <w:multiLevelType w:val="multilevel"/>
    <w:tmpl w:val="0F6E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D4572"/>
    <w:multiLevelType w:val="hybridMultilevel"/>
    <w:tmpl w:val="F19E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0F0A2B"/>
    <w:multiLevelType w:val="multilevel"/>
    <w:tmpl w:val="896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7E69B3"/>
    <w:multiLevelType w:val="hybridMultilevel"/>
    <w:tmpl w:val="B9AC7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0A"/>
    <w:rsid w:val="00024055"/>
    <w:rsid w:val="00033949"/>
    <w:rsid w:val="000631C9"/>
    <w:rsid w:val="00071CD6"/>
    <w:rsid w:val="00176E91"/>
    <w:rsid w:val="001D6B47"/>
    <w:rsid w:val="001D783C"/>
    <w:rsid w:val="00266E61"/>
    <w:rsid w:val="002D2054"/>
    <w:rsid w:val="003036B7"/>
    <w:rsid w:val="003B340A"/>
    <w:rsid w:val="003D4FA7"/>
    <w:rsid w:val="00437917"/>
    <w:rsid w:val="004B1F6B"/>
    <w:rsid w:val="00522CA5"/>
    <w:rsid w:val="00553386"/>
    <w:rsid w:val="005C29E9"/>
    <w:rsid w:val="006110D3"/>
    <w:rsid w:val="00626C05"/>
    <w:rsid w:val="006766D0"/>
    <w:rsid w:val="006D5700"/>
    <w:rsid w:val="006E7E50"/>
    <w:rsid w:val="00701944"/>
    <w:rsid w:val="0077768E"/>
    <w:rsid w:val="007E2533"/>
    <w:rsid w:val="007E2982"/>
    <w:rsid w:val="008B6F3D"/>
    <w:rsid w:val="008D0B08"/>
    <w:rsid w:val="009F37EE"/>
    <w:rsid w:val="00A9501E"/>
    <w:rsid w:val="00AF4D45"/>
    <w:rsid w:val="00C838B8"/>
    <w:rsid w:val="00C962CD"/>
    <w:rsid w:val="00D2381E"/>
    <w:rsid w:val="00E8363D"/>
    <w:rsid w:val="00ED2CF4"/>
    <w:rsid w:val="00EE283A"/>
    <w:rsid w:val="00F269EC"/>
    <w:rsid w:val="00F50CB8"/>
    <w:rsid w:val="00F52CB4"/>
    <w:rsid w:val="00FB6001"/>
    <w:rsid w:val="00FD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B340A"/>
  </w:style>
  <w:style w:type="character" w:customStyle="1" w:styleId="apple-converted-space">
    <w:name w:val="apple-converted-space"/>
    <w:basedOn w:val="a0"/>
    <w:rsid w:val="003B340A"/>
  </w:style>
  <w:style w:type="paragraph" w:customStyle="1" w:styleId="c11">
    <w:name w:val="c11"/>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37EE"/>
  </w:style>
  <w:style w:type="paragraph" w:customStyle="1" w:styleId="c25">
    <w:name w:val="c25"/>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26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9EC"/>
    <w:rPr>
      <w:rFonts w:ascii="Tahoma" w:hAnsi="Tahoma" w:cs="Tahoma"/>
      <w:sz w:val="16"/>
      <w:szCs w:val="16"/>
    </w:rPr>
  </w:style>
  <w:style w:type="paragraph" w:styleId="a5">
    <w:name w:val="List Paragraph"/>
    <w:basedOn w:val="a"/>
    <w:qFormat/>
    <w:rsid w:val="00FB6001"/>
    <w:pPr>
      <w:ind w:left="720"/>
      <w:contextualSpacing/>
    </w:pPr>
  </w:style>
  <w:style w:type="paragraph" w:styleId="a6">
    <w:name w:val="Normal (Web)"/>
    <w:basedOn w:val="a"/>
    <w:unhideWhenUsed/>
    <w:rsid w:val="00F50C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F4D45"/>
    <w:rPr>
      <w:color w:val="0000FF" w:themeColor="hyperlink"/>
      <w:u w:val="single"/>
    </w:rPr>
  </w:style>
  <w:style w:type="table" w:styleId="a8">
    <w:name w:val="Table Grid"/>
    <w:basedOn w:val="a1"/>
    <w:uiPriority w:val="59"/>
    <w:rsid w:val="00AF4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B340A"/>
  </w:style>
  <w:style w:type="character" w:customStyle="1" w:styleId="apple-converted-space">
    <w:name w:val="apple-converted-space"/>
    <w:basedOn w:val="a0"/>
    <w:rsid w:val="003B340A"/>
  </w:style>
  <w:style w:type="paragraph" w:customStyle="1" w:styleId="c11">
    <w:name w:val="c11"/>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37EE"/>
  </w:style>
  <w:style w:type="paragraph" w:customStyle="1" w:styleId="c25">
    <w:name w:val="c25"/>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26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9EC"/>
    <w:rPr>
      <w:rFonts w:ascii="Tahoma" w:hAnsi="Tahoma" w:cs="Tahoma"/>
      <w:sz w:val="16"/>
      <w:szCs w:val="16"/>
    </w:rPr>
  </w:style>
  <w:style w:type="paragraph" w:styleId="a5">
    <w:name w:val="List Paragraph"/>
    <w:basedOn w:val="a"/>
    <w:qFormat/>
    <w:rsid w:val="00FB6001"/>
    <w:pPr>
      <w:ind w:left="720"/>
      <w:contextualSpacing/>
    </w:pPr>
  </w:style>
  <w:style w:type="paragraph" w:styleId="a6">
    <w:name w:val="Normal (Web)"/>
    <w:basedOn w:val="a"/>
    <w:unhideWhenUsed/>
    <w:rsid w:val="00F50C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F4D45"/>
    <w:rPr>
      <w:color w:val="0000FF" w:themeColor="hyperlink"/>
      <w:u w:val="single"/>
    </w:rPr>
  </w:style>
  <w:style w:type="table" w:styleId="a8">
    <w:name w:val="Table Grid"/>
    <w:basedOn w:val="a1"/>
    <w:uiPriority w:val="59"/>
    <w:rsid w:val="00AF4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492">
      <w:bodyDiv w:val="1"/>
      <w:marLeft w:val="0"/>
      <w:marRight w:val="0"/>
      <w:marTop w:val="0"/>
      <w:marBottom w:val="0"/>
      <w:divBdr>
        <w:top w:val="none" w:sz="0" w:space="0" w:color="auto"/>
        <w:left w:val="none" w:sz="0" w:space="0" w:color="auto"/>
        <w:bottom w:val="none" w:sz="0" w:space="0" w:color="auto"/>
        <w:right w:val="none" w:sz="0" w:space="0" w:color="auto"/>
      </w:divBdr>
    </w:div>
    <w:div w:id="78211370">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339509087">
      <w:bodyDiv w:val="1"/>
      <w:marLeft w:val="0"/>
      <w:marRight w:val="0"/>
      <w:marTop w:val="0"/>
      <w:marBottom w:val="0"/>
      <w:divBdr>
        <w:top w:val="none" w:sz="0" w:space="0" w:color="auto"/>
        <w:left w:val="none" w:sz="0" w:space="0" w:color="auto"/>
        <w:bottom w:val="none" w:sz="0" w:space="0" w:color="auto"/>
        <w:right w:val="none" w:sz="0" w:space="0" w:color="auto"/>
      </w:divBdr>
    </w:div>
    <w:div w:id="431900559">
      <w:bodyDiv w:val="1"/>
      <w:marLeft w:val="0"/>
      <w:marRight w:val="0"/>
      <w:marTop w:val="0"/>
      <w:marBottom w:val="0"/>
      <w:divBdr>
        <w:top w:val="none" w:sz="0" w:space="0" w:color="auto"/>
        <w:left w:val="none" w:sz="0" w:space="0" w:color="auto"/>
        <w:bottom w:val="none" w:sz="0" w:space="0" w:color="auto"/>
        <w:right w:val="none" w:sz="0" w:space="0" w:color="auto"/>
      </w:divBdr>
    </w:div>
    <w:div w:id="647588307">
      <w:bodyDiv w:val="1"/>
      <w:marLeft w:val="0"/>
      <w:marRight w:val="0"/>
      <w:marTop w:val="0"/>
      <w:marBottom w:val="0"/>
      <w:divBdr>
        <w:top w:val="none" w:sz="0" w:space="0" w:color="auto"/>
        <w:left w:val="none" w:sz="0" w:space="0" w:color="auto"/>
        <w:bottom w:val="none" w:sz="0" w:space="0" w:color="auto"/>
        <w:right w:val="none" w:sz="0" w:space="0" w:color="auto"/>
      </w:divBdr>
    </w:div>
    <w:div w:id="797379426">
      <w:bodyDiv w:val="1"/>
      <w:marLeft w:val="0"/>
      <w:marRight w:val="0"/>
      <w:marTop w:val="0"/>
      <w:marBottom w:val="0"/>
      <w:divBdr>
        <w:top w:val="none" w:sz="0" w:space="0" w:color="auto"/>
        <w:left w:val="none" w:sz="0" w:space="0" w:color="auto"/>
        <w:bottom w:val="none" w:sz="0" w:space="0" w:color="auto"/>
        <w:right w:val="none" w:sz="0" w:space="0" w:color="auto"/>
      </w:divBdr>
    </w:div>
    <w:div w:id="853884988">
      <w:bodyDiv w:val="1"/>
      <w:marLeft w:val="0"/>
      <w:marRight w:val="0"/>
      <w:marTop w:val="0"/>
      <w:marBottom w:val="0"/>
      <w:divBdr>
        <w:top w:val="none" w:sz="0" w:space="0" w:color="auto"/>
        <w:left w:val="none" w:sz="0" w:space="0" w:color="auto"/>
        <w:bottom w:val="none" w:sz="0" w:space="0" w:color="auto"/>
        <w:right w:val="none" w:sz="0" w:space="0" w:color="auto"/>
      </w:divBdr>
      <w:divsChild>
        <w:div w:id="776605123">
          <w:marLeft w:val="0"/>
          <w:marRight w:val="0"/>
          <w:marTop w:val="0"/>
          <w:marBottom w:val="0"/>
          <w:divBdr>
            <w:top w:val="none" w:sz="0" w:space="0" w:color="auto"/>
            <w:left w:val="none" w:sz="0" w:space="0" w:color="auto"/>
            <w:bottom w:val="none" w:sz="0" w:space="0" w:color="auto"/>
            <w:right w:val="none" w:sz="0" w:space="0" w:color="auto"/>
          </w:divBdr>
        </w:div>
        <w:div w:id="9987881">
          <w:marLeft w:val="0"/>
          <w:marRight w:val="0"/>
          <w:marTop w:val="0"/>
          <w:marBottom w:val="0"/>
          <w:divBdr>
            <w:top w:val="none" w:sz="0" w:space="0" w:color="auto"/>
            <w:left w:val="none" w:sz="0" w:space="0" w:color="auto"/>
            <w:bottom w:val="none" w:sz="0" w:space="0" w:color="auto"/>
            <w:right w:val="none" w:sz="0" w:space="0" w:color="auto"/>
          </w:divBdr>
        </w:div>
        <w:div w:id="688992930">
          <w:marLeft w:val="0"/>
          <w:marRight w:val="0"/>
          <w:marTop w:val="0"/>
          <w:marBottom w:val="0"/>
          <w:divBdr>
            <w:top w:val="none" w:sz="0" w:space="0" w:color="auto"/>
            <w:left w:val="none" w:sz="0" w:space="0" w:color="auto"/>
            <w:bottom w:val="none" w:sz="0" w:space="0" w:color="auto"/>
            <w:right w:val="none" w:sz="0" w:space="0" w:color="auto"/>
          </w:divBdr>
        </w:div>
        <w:div w:id="205142737">
          <w:marLeft w:val="0"/>
          <w:marRight w:val="0"/>
          <w:marTop w:val="0"/>
          <w:marBottom w:val="0"/>
          <w:divBdr>
            <w:top w:val="none" w:sz="0" w:space="0" w:color="auto"/>
            <w:left w:val="none" w:sz="0" w:space="0" w:color="auto"/>
            <w:bottom w:val="none" w:sz="0" w:space="0" w:color="auto"/>
            <w:right w:val="none" w:sz="0" w:space="0" w:color="auto"/>
          </w:divBdr>
        </w:div>
        <w:div w:id="1229462308">
          <w:marLeft w:val="0"/>
          <w:marRight w:val="0"/>
          <w:marTop w:val="0"/>
          <w:marBottom w:val="0"/>
          <w:divBdr>
            <w:top w:val="none" w:sz="0" w:space="0" w:color="auto"/>
            <w:left w:val="none" w:sz="0" w:space="0" w:color="auto"/>
            <w:bottom w:val="none" w:sz="0" w:space="0" w:color="auto"/>
            <w:right w:val="none" w:sz="0" w:space="0" w:color="auto"/>
          </w:divBdr>
        </w:div>
        <w:div w:id="1210726852">
          <w:marLeft w:val="0"/>
          <w:marRight w:val="0"/>
          <w:marTop w:val="0"/>
          <w:marBottom w:val="0"/>
          <w:divBdr>
            <w:top w:val="none" w:sz="0" w:space="0" w:color="auto"/>
            <w:left w:val="none" w:sz="0" w:space="0" w:color="auto"/>
            <w:bottom w:val="none" w:sz="0" w:space="0" w:color="auto"/>
            <w:right w:val="none" w:sz="0" w:space="0" w:color="auto"/>
          </w:divBdr>
        </w:div>
        <w:div w:id="459685614">
          <w:marLeft w:val="0"/>
          <w:marRight w:val="0"/>
          <w:marTop w:val="0"/>
          <w:marBottom w:val="0"/>
          <w:divBdr>
            <w:top w:val="none" w:sz="0" w:space="0" w:color="auto"/>
            <w:left w:val="none" w:sz="0" w:space="0" w:color="auto"/>
            <w:bottom w:val="none" w:sz="0" w:space="0" w:color="auto"/>
            <w:right w:val="none" w:sz="0" w:space="0" w:color="auto"/>
          </w:divBdr>
        </w:div>
        <w:div w:id="1549997865">
          <w:marLeft w:val="0"/>
          <w:marRight w:val="0"/>
          <w:marTop w:val="0"/>
          <w:marBottom w:val="0"/>
          <w:divBdr>
            <w:top w:val="none" w:sz="0" w:space="0" w:color="auto"/>
            <w:left w:val="none" w:sz="0" w:space="0" w:color="auto"/>
            <w:bottom w:val="none" w:sz="0" w:space="0" w:color="auto"/>
            <w:right w:val="none" w:sz="0" w:space="0" w:color="auto"/>
          </w:divBdr>
        </w:div>
        <w:div w:id="176701799">
          <w:marLeft w:val="0"/>
          <w:marRight w:val="0"/>
          <w:marTop w:val="0"/>
          <w:marBottom w:val="0"/>
          <w:divBdr>
            <w:top w:val="none" w:sz="0" w:space="0" w:color="auto"/>
            <w:left w:val="none" w:sz="0" w:space="0" w:color="auto"/>
            <w:bottom w:val="none" w:sz="0" w:space="0" w:color="auto"/>
            <w:right w:val="none" w:sz="0" w:space="0" w:color="auto"/>
          </w:divBdr>
        </w:div>
      </w:divsChild>
    </w:div>
    <w:div w:id="1048142755">
      <w:bodyDiv w:val="1"/>
      <w:marLeft w:val="0"/>
      <w:marRight w:val="0"/>
      <w:marTop w:val="0"/>
      <w:marBottom w:val="0"/>
      <w:divBdr>
        <w:top w:val="none" w:sz="0" w:space="0" w:color="auto"/>
        <w:left w:val="none" w:sz="0" w:space="0" w:color="auto"/>
        <w:bottom w:val="none" w:sz="0" w:space="0" w:color="auto"/>
        <w:right w:val="none" w:sz="0" w:space="0" w:color="auto"/>
      </w:divBdr>
    </w:div>
    <w:div w:id="1836606006">
      <w:bodyDiv w:val="1"/>
      <w:marLeft w:val="0"/>
      <w:marRight w:val="0"/>
      <w:marTop w:val="0"/>
      <w:marBottom w:val="0"/>
      <w:divBdr>
        <w:top w:val="none" w:sz="0" w:space="0" w:color="auto"/>
        <w:left w:val="none" w:sz="0" w:space="0" w:color="auto"/>
        <w:bottom w:val="none" w:sz="0" w:space="0" w:color="auto"/>
        <w:right w:val="none" w:sz="0" w:space="0" w:color="auto"/>
      </w:divBdr>
    </w:div>
    <w:div w:id="19695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povishenie-kachestva-i-effektivnosti-obucheniya-biologii-putyom-formirovaniya-u-uchaschihsya-navikov-issledovatelskoy-deyatelnos-272505.html" TargetMode="External"/><Relationship Id="rId13" Type="http://schemas.openxmlformats.org/officeDocument/2006/relationships/hyperlink" Target="http://e-koncept.ru/2015/65154.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nsportal.ru/nachalnaya-shkola/raznoe/2012/10/19/rabota-s-odarennymi-det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nachalnaya-shkola/raznoe/2012/10/19/rabota-s-odarennymi-det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sovet.su/load/138-1-0-8323" TargetMode="External"/><Relationship Id="rId4" Type="http://schemas.microsoft.com/office/2007/relationships/stylesWithEffects" Target="stylesWithEffects.xml"/><Relationship Id="rId9" Type="http://schemas.openxmlformats.org/officeDocument/2006/relationships/hyperlink" Target="http://infourok.ru/razvitie-proektnoissledovatelskoy-kompetentnosti-uchaschihsya-pri-izuchenii-kursa-reshenie-proektnih-zadach-po-biologii-posredst-27248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46F6-961C-4B78-A111-D1310D61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6127</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dcterms:created xsi:type="dcterms:W3CDTF">2017-01-28T18:17:00Z</dcterms:created>
  <dcterms:modified xsi:type="dcterms:W3CDTF">2017-03-25T16:43:00Z</dcterms:modified>
</cp:coreProperties>
</file>