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7C" w:rsidRDefault="0017307C" w:rsidP="001730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46A">
        <w:rPr>
          <w:rFonts w:ascii="Times New Roman" w:hAnsi="Times New Roman" w:cs="Times New Roman"/>
          <w:b/>
          <w:sz w:val="24"/>
          <w:szCs w:val="24"/>
        </w:rPr>
        <w:t>Управление формированием нового профессионализма педагога как кейс.</w:t>
      </w:r>
    </w:p>
    <w:p w:rsidR="00B54658" w:rsidRDefault="00B54658" w:rsidP="001730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Крылова М.А., к.ф.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54658" w:rsidRDefault="00B54658" w:rsidP="00B5465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директора по НМР МБОУ</w:t>
      </w:r>
    </w:p>
    <w:p w:rsidR="00B54658" w:rsidRPr="00FA546A" w:rsidRDefault="00B54658" w:rsidP="00B5465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лицей № 87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Л.И.Новиковой</w:t>
      </w:r>
      <w:proofErr w:type="spellEnd"/>
    </w:p>
    <w:p w:rsidR="0017307C" w:rsidRPr="00FA546A" w:rsidRDefault="0017307C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3ABD" w:rsidRPr="00FA546A" w:rsidRDefault="00AC3ABD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546A">
        <w:rPr>
          <w:rFonts w:ascii="Times New Roman" w:hAnsi="Times New Roman" w:cs="Times New Roman"/>
          <w:sz w:val="24"/>
          <w:szCs w:val="24"/>
        </w:rPr>
        <w:t xml:space="preserve">Одним из методов </w:t>
      </w:r>
      <w:proofErr w:type="spellStart"/>
      <w:r w:rsidRPr="00FA546A">
        <w:rPr>
          <w:rFonts w:ascii="Times New Roman" w:hAnsi="Times New Roman" w:cs="Times New Roman"/>
          <w:sz w:val="24"/>
          <w:szCs w:val="24"/>
        </w:rPr>
        <w:t>практикоориентированного</w:t>
      </w:r>
      <w:proofErr w:type="spellEnd"/>
      <w:r w:rsidRPr="00FA546A">
        <w:rPr>
          <w:rFonts w:ascii="Times New Roman" w:hAnsi="Times New Roman" w:cs="Times New Roman"/>
          <w:sz w:val="24"/>
          <w:szCs w:val="24"/>
        </w:rPr>
        <w:t xml:space="preserve"> обучения, основанном на анализе конкретной ситуации, является кейс-метод (</w:t>
      </w:r>
      <w:proofErr w:type="spellStart"/>
      <w:r w:rsidRPr="00FA546A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FA5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46A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FA546A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FA54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546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A546A">
        <w:rPr>
          <w:rFonts w:ascii="Times New Roman" w:hAnsi="Times New Roman" w:cs="Times New Roman"/>
          <w:sz w:val="24"/>
          <w:szCs w:val="24"/>
        </w:rPr>
        <w:t xml:space="preserve"> предлагают осмыслить реальную жизненную ситуацию, описание которой одновременно отражает не только какую-либо практическую проблему, но и актуализирует определенный комплекс знаний, который необходимо усвоить при разрешении данной проблемы. При этом сама проблема не имеет однозначных решений</w:t>
      </w:r>
      <w:r w:rsidRPr="00FA546A">
        <w:rPr>
          <w:rStyle w:val="ab"/>
          <w:rFonts w:ascii="Times New Roman" w:hAnsi="Times New Roman" w:cs="Times New Roman"/>
          <w:sz w:val="24"/>
          <w:szCs w:val="24"/>
        </w:rPr>
        <w:footnoteReference w:id="1"/>
      </w:r>
      <w:r w:rsidRPr="00FA546A">
        <w:rPr>
          <w:rFonts w:ascii="Times New Roman" w:hAnsi="Times New Roman" w:cs="Times New Roman"/>
          <w:sz w:val="24"/>
          <w:szCs w:val="24"/>
        </w:rPr>
        <w:t xml:space="preserve">. Однако сфер применения </w:t>
      </w:r>
      <w:proofErr w:type="gramStart"/>
      <w:r w:rsidRPr="00FA546A">
        <w:rPr>
          <w:rFonts w:ascii="Times New Roman" w:hAnsi="Times New Roman" w:cs="Times New Roman"/>
          <w:sz w:val="24"/>
          <w:szCs w:val="24"/>
        </w:rPr>
        <w:t>кейс-технологий</w:t>
      </w:r>
      <w:proofErr w:type="gramEnd"/>
      <w:r w:rsidRPr="00FA546A">
        <w:rPr>
          <w:rFonts w:ascii="Times New Roman" w:hAnsi="Times New Roman" w:cs="Times New Roman"/>
          <w:sz w:val="24"/>
          <w:szCs w:val="24"/>
        </w:rPr>
        <w:t xml:space="preserve"> шире, так как можно выделить практические кейсы, которые отражают абсолютно реальные жизненные ситуации; обучающие кейсы, основной задачей которых выступает обучение; научно-исследовательские кейсы, ориентированные на осуществление исследовательской деятельности.</w:t>
      </w:r>
      <w:r w:rsidRPr="00FA546A">
        <w:t xml:space="preserve"> </w:t>
      </w:r>
      <w:r w:rsidRPr="00FA546A">
        <w:rPr>
          <w:rFonts w:ascii="Times New Roman" w:hAnsi="Times New Roman" w:cs="Times New Roman"/>
          <w:sz w:val="24"/>
          <w:szCs w:val="24"/>
        </w:rPr>
        <w:t xml:space="preserve">Основной смысл исследовательского кейса заключается в том, что он выступает моделью для получения нового знания о ситуации и поведения в ней. Данная статья представляет собой попытку исследовать и описать </w:t>
      </w:r>
      <w:r w:rsidR="003E08EC" w:rsidRPr="00FA546A">
        <w:rPr>
          <w:rFonts w:ascii="Times New Roman" w:hAnsi="Times New Roman" w:cs="Times New Roman"/>
          <w:sz w:val="24"/>
          <w:szCs w:val="24"/>
        </w:rPr>
        <w:t>при помощи кейс-метода модель</w:t>
      </w:r>
      <w:r w:rsidRPr="00FA546A">
        <w:rPr>
          <w:rFonts w:ascii="Times New Roman" w:hAnsi="Times New Roman" w:cs="Times New Roman"/>
          <w:sz w:val="24"/>
          <w:szCs w:val="24"/>
        </w:rPr>
        <w:t xml:space="preserve"> управления образовательной организацией.  </w:t>
      </w:r>
    </w:p>
    <w:p w:rsidR="005C16E0" w:rsidRPr="00FA546A" w:rsidRDefault="00E63F3A" w:rsidP="005C1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 xml:space="preserve">Слово кейс (от англ. </w:t>
      </w:r>
      <w:proofErr w:type="spellStart"/>
      <w:r w:rsidRPr="00FA546A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FA546A">
        <w:rPr>
          <w:rFonts w:ascii="Times New Roman" w:hAnsi="Times New Roman" w:cs="Times New Roman"/>
          <w:sz w:val="24"/>
          <w:szCs w:val="24"/>
        </w:rPr>
        <w:t xml:space="preserve">) означает случай, дело. В деловой лексике к понятию «кейс» принято относить описание конкретной ситуации и способа ее разрешения, включая описание исходной ситуации, решения и пути, выбранные участниками, их действия, материалы, относящиеся к делу, ну и конечно, полученный результат. Задачи, возникающие в нашей жизни, могут быть условно разделены </w:t>
      </w:r>
      <w:proofErr w:type="gramStart"/>
      <w:r w:rsidRPr="00FA546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A546A">
        <w:rPr>
          <w:rFonts w:ascii="Times New Roman" w:hAnsi="Times New Roman" w:cs="Times New Roman"/>
          <w:sz w:val="24"/>
          <w:szCs w:val="24"/>
        </w:rPr>
        <w:t xml:space="preserve"> определенные и неопределенные. Определенные задачи часто описаны должностными инструкциями, к ним есть карты процессов и регламенты. </w:t>
      </w:r>
      <w:r w:rsidR="00497124" w:rsidRPr="00FA546A">
        <w:rPr>
          <w:rFonts w:ascii="Times New Roman" w:hAnsi="Times New Roman" w:cs="Times New Roman"/>
          <w:sz w:val="24"/>
          <w:szCs w:val="24"/>
        </w:rPr>
        <w:t xml:space="preserve">Ситуация неопределенности становится основой кейса. </w:t>
      </w:r>
      <w:r w:rsidR="005C16E0" w:rsidRPr="00FA546A">
        <w:rPr>
          <w:rFonts w:ascii="Times New Roman" w:hAnsi="Times New Roman" w:cs="Times New Roman"/>
          <w:sz w:val="24"/>
          <w:szCs w:val="24"/>
        </w:rPr>
        <w:t>Термин адаптивный кейс-менеджмент (</w:t>
      </w:r>
      <w:proofErr w:type="spellStart"/>
      <w:r w:rsidR="005C16E0" w:rsidRPr="00FA546A">
        <w:rPr>
          <w:rFonts w:ascii="Times New Roman" w:hAnsi="Times New Roman" w:cs="Times New Roman"/>
          <w:sz w:val="24"/>
          <w:szCs w:val="24"/>
        </w:rPr>
        <w:t>Adaptive</w:t>
      </w:r>
      <w:proofErr w:type="spellEnd"/>
      <w:r w:rsidR="005C16E0" w:rsidRPr="00FA5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6E0" w:rsidRPr="00FA546A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="005C16E0" w:rsidRPr="00FA5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6E0" w:rsidRPr="00FA546A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="005C16E0" w:rsidRPr="00FA546A">
        <w:rPr>
          <w:rFonts w:ascii="Times New Roman" w:hAnsi="Times New Roman" w:cs="Times New Roman"/>
          <w:sz w:val="24"/>
          <w:szCs w:val="24"/>
        </w:rPr>
        <w:t xml:space="preserve">, ACM) был впервые предложен в 2010 году </w:t>
      </w:r>
      <w:proofErr w:type="spellStart"/>
      <w:r w:rsidR="005C16E0" w:rsidRPr="00FA546A">
        <w:rPr>
          <w:rFonts w:ascii="Times New Roman" w:hAnsi="Times New Roman" w:cs="Times New Roman"/>
          <w:sz w:val="24"/>
          <w:szCs w:val="24"/>
        </w:rPr>
        <w:t>Workflow</w:t>
      </w:r>
      <w:proofErr w:type="spellEnd"/>
      <w:r w:rsidR="005C16E0" w:rsidRPr="00FA5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6E0" w:rsidRPr="00FA546A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="005C16E0" w:rsidRPr="00FA5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6E0" w:rsidRPr="00FA546A">
        <w:rPr>
          <w:rFonts w:ascii="Times New Roman" w:hAnsi="Times New Roman" w:cs="Times New Roman"/>
          <w:sz w:val="24"/>
          <w:szCs w:val="24"/>
        </w:rPr>
        <w:t>Coalition</w:t>
      </w:r>
      <w:proofErr w:type="spellEnd"/>
      <w:r w:rsidR="005C16E0" w:rsidRPr="00FA546A">
        <w:rPr>
          <w:rFonts w:ascii="Times New Roman" w:hAnsi="Times New Roman" w:cs="Times New Roman"/>
          <w:sz w:val="24"/>
          <w:szCs w:val="24"/>
        </w:rPr>
        <w:t>. АСМ – это технология, позволяющая гибко управлять процессом решения поставленной задачи, в зависимости от развития ситуации.</w:t>
      </w:r>
    </w:p>
    <w:p w:rsidR="00E63F3A" w:rsidRPr="00FA546A" w:rsidRDefault="00E63F3A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546A">
        <w:rPr>
          <w:rFonts w:ascii="Times New Roman" w:hAnsi="Times New Roman" w:cs="Times New Roman"/>
          <w:sz w:val="24"/>
          <w:szCs w:val="24"/>
        </w:rPr>
        <w:t>Кейс в ACM — это некое «дело», куда «подшивается» вся информация о задаче – участники кейса (люди), материалы (документы, видео/аудио/фото, схемы и чертежи,</w:t>
      </w:r>
      <w:proofErr w:type="gramEnd"/>
      <w:r w:rsidRPr="00FA546A">
        <w:rPr>
          <w:rFonts w:ascii="Times New Roman" w:hAnsi="Times New Roman" w:cs="Times New Roman"/>
          <w:sz w:val="24"/>
          <w:szCs w:val="24"/>
        </w:rPr>
        <w:t xml:space="preserve"> показатели и др.), обсуждения задач кейса, процессы, которые выполнялись в ходе решения задачи, а также, взаимосвязи всех этих элементов.</w:t>
      </w:r>
    </w:p>
    <w:p w:rsidR="00E63F3A" w:rsidRPr="00FA546A" w:rsidRDefault="00190172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Наше исследование будет структурировано в соответствии с п</w:t>
      </w:r>
      <w:r w:rsidR="00E63F3A" w:rsidRPr="00FA546A">
        <w:rPr>
          <w:rFonts w:ascii="Times New Roman" w:hAnsi="Times New Roman" w:cs="Times New Roman"/>
          <w:sz w:val="24"/>
          <w:szCs w:val="24"/>
        </w:rPr>
        <w:t>ризнак</w:t>
      </w:r>
      <w:r w:rsidRPr="00FA546A">
        <w:rPr>
          <w:rFonts w:ascii="Times New Roman" w:hAnsi="Times New Roman" w:cs="Times New Roman"/>
          <w:sz w:val="24"/>
          <w:szCs w:val="24"/>
        </w:rPr>
        <w:t>ами</w:t>
      </w:r>
      <w:r w:rsidR="00E63F3A" w:rsidRPr="00FA546A">
        <w:rPr>
          <w:rFonts w:ascii="Times New Roman" w:hAnsi="Times New Roman" w:cs="Times New Roman"/>
          <w:sz w:val="24"/>
          <w:szCs w:val="24"/>
        </w:rPr>
        <w:t xml:space="preserve"> кейса:</w:t>
      </w:r>
    </w:p>
    <w:p w:rsidR="00E63F3A" w:rsidRPr="00FA546A" w:rsidRDefault="00E63F3A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 xml:space="preserve"> 1. </w:t>
      </w:r>
      <w:r w:rsidR="00AC6C08" w:rsidRPr="00FA546A">
        <w:rPr>
          <w:rFonts w:ascii="Times New Roman" w:hAnsi="Times New Roman" w:cs="Times New Roman"/>
          <w:sz w:val="24"/>
          <w:szCs w:val="24"/>
        </w:rPr>
        <w:t>Описание о</w:t>
      </w:r>
      <w:r w:rsidRPr="00FA546A">
        <w:rPr>
          <w:rFonts w:ascii="Times New Roman" w:hAnsi="Times New Roman" w:cs="Times New Roman"/>
          <w:sz w:val="24"/>
          <w:szCs w:val="24"/>
        </w:rPr>
        <w:t>бъект</w:t>
      </w:r>
      <w:r w:rsidR="00AC6C08" w:rsidRPr="00FA546A">
        <w:rPr>
          <w:rFonts w:ascii="Times New Roman" w:hAnsi="Times New Roman" w:cs="Times New Roman"/>
          <w:sz w:val="24"/>
          <w:szCs w:val="24"/>
        </w:rPr>
        <w:t>а</w:t>
      </w:r>
      <w:r w:rsidRPr="00FA546A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AC6C08" w:rsidRPr="00FA546A">
        <w:rPr>
          <w:rFonts w:ascii="Times New Roman" w:hAnsi="Times New Roman" w:cs="Times New Roman"/>
          <w:sz w:val="24"/>
          <w:szCs w:val="24"/>
        </w:rPr>
        <w:t>. Объектом управления является проблема (задача), а не процесс.</w:t>
      </w:r>
    </w:p>
    <w:p w:rsidR="0003392C" w:rsidRDefault="00E63F3A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 xml:space="preserve"> 2. </w:t>
      </w:r>
      <w:r w:rsidR="0003392C">
        <w:rPr>
          <w:rFonts w:ascii="Times New Roman" w:hAnsi="Times New Roman" w:cs="Times New Roman"/>
          <w:sz w:val="24"/>
          <w:szCs w:val="24"/>
        </w:rPr>
        <w:t>Характеристика высокого уровня неопределенности задач, недостаточной информации на старте.</w:t>
      </w:r>
    </w:p>
    <w:p w:rsidR="00E63F3A" w:rsidRPr="00FA546A" w:rsidRDefault="0003392C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C6C08" w:rsidRPr="00FA546A">
        <w:rPr>
          <w:rFonts w:ascii="Times New Roman" w:hAnsi="Times New Roman" w:cs="Times New Roman"/>
          <w:sz w:val="24"/>
          <w:szCs w:val="24"/>
        </w:rPr>
        <w:t xml:space="preserve">Характеристики </w:t>
      </w:r>
      <w:r w:rsidR="00E63F3A" w:rsidRPr="00FA546A">
        <w:rPr>
          <w:rFonts w:ascii="Times New Roman" w:hAnsi="Times New Roman" w:cs="Times New Roman"/>
          <w:sz w:val="24"/>
          <w:szCs w:val="24"/>
        </w:rPr>
        <w:t>участников, процесс</w:t>
      </w:r>
      <w:r w:rsidR="00AC6C08" w:rsidRPr="00FA546A">
        <w:rPr>
          <w:rFonts w:ascii="Times New Roman" w:hAnsi="Times New Roman" w:cs="Times New Roman"/>
          <w:sz w:val="24"/>
          <w:szCs w:val="24"/>
        </w:rPr>
        <w:t>ов</w:t>
      </w:r>
      <w:r w:rsidR="00E63F3A" w:rsidRPr="00FA546A">
        <w:rPr>
          <w:rFonts w:ascii="Times New Roman" w:hAnsi="Times New Roman" w:cs="Times New Roman"/>
          <w:sz w:val="24"/>
          <w:szCs w:val="24"/>
        </w:rPr>
        <w:t>, контент</w:t>
      </w:r>
      <w:r w:rsidR="00AC6C08" w:rsidRPr="00FA546A">
        <w:rPr>
          <w:rFonts w:ascii="Times New Roman" w:hAnsi="Times New Roman" w:cs="Times New Roman"/>
          <w:sz w:val="24"/>
          <w:szCs w:val="24"/>
        </w:rPr>
        <w:t>а (</w:t>
      </w:r>
      <w:r w:rsidR="00AC6C08" w:rsidRPr="00FA546A">
        <w:rPr>
          <w:rStyle w:val="a4"/>
          <w:rFonts w:ascii="Times New Roman" w:hAnsi="Times New Roman" w:cs="Times New Roman"/>
          <w:b w:val="0"/>
          <w:sz w:val="24"/>
          <w:szCs w:val="24"/>
        </w:rPr>
        <w:t>контент</w:t>
      </w:r>
      <w:r w:rsidR="00AC6C08" w:rsidRPr="00FA546A">
        <w:rPr>
          <w:rFonts w:ascii="Times New Roman" w:hAnsi="Times New Roman" w:cs="Times New Roman"/>
          <w:sz w:val="24"/>
          <w:szCs w:val="24"/>
        </w:rPr>
        <w:t xml:space="preserve"> - (от английского </w:t>
      </w:r>
      <w:proofErr w:type="spellStart"/>
      <w:r w:rsidR="00AC6C08" w:rsidRPr="00FA546A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="00AC6C08" w:rsidRPr="00FA546A">
        <w:rPr>
          <w:rFonts w:ascii="Times New Roman" w:hAnsi="Times New Roman" w:cs="Times New Roman"/>
          <w:sz w:val="24"/>
          <w:szCs w:val="24"/>
        </w:rPr>
        <w:t xml:space="preserve"> - содержание) – это абсолютно любое информационно значимое либо содержательное наполнение информационного ресурса</w:t>
      </w:r>
      <w:r w:rsidR="00EF7519">
        <w:rPr>
          <w:rFonts w:ascii="Times New Roman" w:hAnsi="Times New Roman" w:cs="Times New Roman"/>
          <w:sz w:val="24"/>
          <w:szCs w:val="24"/>
        </w:rPr>
        <w:t>, к</w:t>
      </w:r>
      <w:r w:rsidR="00AC6C08" w:rsidRPr="00FA546A">
        <w:rPr>
          <w:rFonts w:ascii="Times New Roman" w:hAnsi="Times New Roman" w:cs="Times New Roman"/>
          <w:sz w:val="24"/>
          <w:szCs w:val="24"/>
        </w:rPr>
        <w:t>онтентом называются тексты, мультимедиа, графика)</w:t>
      </w:r>
      <w:r w:rsidR="00AC6C08" w:rsidRPr="00FA546A">
        <w:rPr>
          <w:rStyle w:val="ab"/>
          <w:rFonts w:ascii="Times New Roman" w:hAnsi="Times New Roman" w:cs="Times New Roman"/>
          <w:sz w:val="24"/>
          <w:szCs w:val="24"/>
        </w:rPr>
        <w:footnoteReference w:id="2"/>
      </w:r>
      <w:r w:rsidR="00AC6C08" w:rsidRPr="00FA546A">
        <w:rPr>
          <w:rFonts w:ascii="Times New Roman" w:hAnsi="Times New Roman" w:cs="Times New Roman"/>
          <w:sz w:val="24"/>
          <w:szCs w:val="24"/>
        </w:rPr>
        <w:t>.</w:t>
      </w:r>
    </w:p>
    <w:p w:rsidR="00E63F3A" w:rsidRPr="00FA546A" w:rsidRDefault="0003392C" w:rsidP="00033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E63F3A" w:rsidRPr="00FA546A">
        <w:rPr>
          <w:rFonts w:ascii="Times New Roman" w:hAnsi="Times New Roman" w:cs="Times New Roman"/>
          <w:sz w:val="24"/>
          <w:szCs w:val="24"/>
        </w:rPr>
        <w:t xml:space="preserve">. </w:t>
      </w:r>
      <w:r w:rsidR="00FD29AF" w:rsidRPr="00FA546A">
        <w:rPr>
          <w:rFonts w:ascii="Times New Roman" w:hAnsi="Times New Roman" w:cs="Times New Roman"/>
          <w:sz w:val="24"/>
          <w:szCs w:val="24"/>
        </w:rPr>
        <w:t xml:space="preserve">Описание происходящих </w:t>
      </w:r>
      <w:r w:rsidR="00E63F3A" w:rsidRPr="00FA546A">
        <w:rPr>
          <w:rFonts w:ascii="Times New Roman" w:hAnsi="Times New Roman" w:cs="Times New Roman"/>
          <w:sz w:val="24"/>
          <w:szCs w:val="24"/>
        </w:rPr>
        <w:t>(или вероятны</w:t>
      </w:r>
      <w:r w:rsidR="00FD29AF" w:rsidRPr="00FA546A">
        <w:rPr>
          <w:rFonts w:ascii="Times New Roman" w:hAnsi="Times New Roman" w:cs="Times New Roman"/>
          <w:sz w:val="24"/>
          <w:szCs w:val="24"/>
        </w:rPr>
        <w:t>х</w:t>
      </w:r>
      <w:r w:rsidR="00E63F3A" w:rsidRPr="00FA546A">
        <w:rPr>
          <w:rFonts w:ascii="Times New Roman" w:hAnsi="Times New Roman" w:cs="Times New Roman"/>
          <w:sz w:val="24"/>
          <w:szCs w:val="24"/>
        </w:rPr>
        <w:t>) изменени</w:t>
      </w:r>
      <w:r w:rsidR="00FD29AF" w:rsidRPr="00FA546A">
        <w:rPr>
          <w:rFonts w:ascii="Times New Roman" w:hAnsi="Times New Roman" w:cs="Times New Roman"/>
          <w:sz w:val="24"/>
          <w:szCs w:val="24"/>
        </w:rPr>
        <w:t>й</w:t>
      </w:r>
      <w:r w:rsidR="00E63F3A" w:rsidRPr="00FA546A">
        <w:rPr>
          <w:rFonts w:ascii="Times New Roman" w:hAnsi="Times New Roman" w:cs="Times New Roman"/>
          <w:sz w:val="24"/>
          <w:szCs w:val="24"/>
        </w:rPr>
        <w:t xml:space="preserve"> процессов, подзадач, участников</w:t>
      </w:r>
      <w:r w:rsidR="00FD29AF" w:rsidRPr="00FA546A">
        <w:rPr>
          <w:rFonts w:ascii="Times New Roman" w:hAnsi="Times New Roman" w:cs="Times New Roman"/>
          <w:sz w:val="24"/>
          <w:szCs w:val="24"/>
        </w:rPr>
        <w:t>.</w:t>
      </w:r>
    </w:p>
    <w:p w:rsidR="00E63F3A" w:rsidRPr="00FA546A" w:rsidRDefault="00E63F3A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 xml:space="preserve"> 5. </w:t>
      </w:r>
      <w:r w:rsidR="00FD29AF" w:rsidRPr="00FA546A">
        <w:rPr>
          <w:rFonts w:ascii="Times New Roman" w:hAnsi="Times New Roman" w:cs="Times New Roman"/>
          <w:sz w:val="24"/>
          <w:szCs w:val="24"/>
        </w:rPr>
        <w:t>Н</w:t>
      </w:r>
      <w:r w:rsidRPr="00FA546A">
        <w:rPr>
          <w:rFonts w:ascii="Times New Roman" w:hAnsi="Times New Roman" w:cs="Times New Roman"/>
          <w:sz w:val="24"/>
          <w:szCs w:val="24"/>
        </w:rPr>
        <w:t xml:space="preserve">акопление полезных и применимых в дальнейшем знаний (история решений, лучшие практики, шаблоны), </w:t>
      </w:r>
      <w:r w:rsidR="00FD29AF" w:rsidRPr="00FA546A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FA546A">
        <w:rPr>
          <w:rFonts w:ascii="Times New Roman" w:hAnsi="Times New Roman" w:cs="Times New Roman"/>
          <w:sz w:val="24"/>
          <w:szCs w:val="24"/>
        </w:rPr>
        <w:t xml:space="preserve"> можно передать другим.</w:t>
      </w:r>
    </w:p>
    <w:p w:rsidR="00E63F3A" w:rsidRPr="00FA546A" w:rsidRDefault="00E63F3A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546A">
        <w:rPr>
          <w:rFonts w:ascii="Times New Roman" w:hAnsi="Times New Roman" w:cs="Times New Roman"/>
          <w:b/>
          <w:i/>
          <w:sz w:val="24"/>
          <w:szCs w:val="24"/>
          <w:u w:val="single"/>
        </w:rPr>
        <w:t>1.Объект управления – проблема (задача), а не процесс.</w:t>
      </w:r>
    </w:p>
    <w:p w:rsidR="00FA546A" w:rsidRDefault="00FA546A" w:rsidP="00FA5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Анализ современной образовательной политики, позволивший сформировать инновационное предложение МБОУ лицея № 87 имени Л.И. Новиковой в рамках федеральной инновационной площадки «Проектно-сетевой институт инновационного образования» ГБОУ ДПО НИРО «Центр инновационных технологий управления образовательной организацией»</w:t>
      </w:r>
      <w:r>
        <w:rPr>
          <w:rStyle w:val="ab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, выявил ряд противоречий в различных сферах, объединенных контекстом образования:</w:t>
      </w:r>
    </w:p>
    <w:p w:rsidR="00FA546A" w:rsidRPr="00A10D13" w:rsidRDefault="00FA546A" w:rsidP="00A10D1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D13">
        <w:rPr>
          <w:rFonts w:ascii="Times New Roman" w:hAnsi="Times New Roman" w:cs="Times New Roman"/>
          <w:sz w:val="24"/>
          <w:szCs w:val="24"/>
        </w:rPr>
        <w:t>противоречие в сфере развития (между инновационным путем и традиционным);</w:t>
      </w:r>
    </w:p>
    <w:p w:rsidR="00FA546A" w:rsidRPr="00A10D13" w:rsidRDefault="00FA546A" w:rsidP="00A10D1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D13">
        <w:rPr>
          <w:rFonts w:ascii="Times New Roman" w:hAnsi="Times New Roman" w:cs="Times New Roman"/>
          <w:sz w:val="24"/>
          <w:szCs w:val="24"/>
        </w:rPr>
        <w:t xml:space="preserve">противоречие в системе целей (понимание образования как общественного блага и проведение реформы образования как сферы услуг, введение понятия </w:t>
      </w:r>
      <w:proofErr w:type="gramStart"/>
      <w:r w:rsidRPr="00A10D13">
        <w:rPr>
          <w:rFonts w:ascii="Times New Roman" w:hAnsi="Times New Roman" w:cs="Times New Roman"/>
          <w:sz w:val="24"/>
          <w:szCs w:val="24"/>
        </w:rPr>
        <w:t>клиент-ориентированной</w:t>
      </w:r>
      <w:proofErr w:type="gramEnd"/>
      <w:r w:rsidRPr="00A10D13">
        <w:rPr>
          <w:rFonts w:ascii="Times New Roman" w:hAnsi="Times New Roman" w:cs="Times New Roman"/>
          <w:sz w:val="24"/>
          <w:szCs w:val="24"/>
        </w:rPr>
        <w:t xml:space="preserve"> педагогики);</w:t>
      </w:r>
    </w:p>
    <w:p w:rsidR="00FA546A" w:rsidRPr="00A10D13" w:rsidRDefault="00FA546A" w:rsidP="00A10D1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D13">
        <w:rPr>
          <w:rFonts w:ascii="Times New Roman" w:hAnsi="Times New Roman" w:cs="Times New Roman"/>
          <w:sz w:val="24"/>
          <w:szCs w:val="24"/>
        </w:rPr>
        <w:t>противоречие в правовой сфере (декларируемая самостоятельность образовательных учреждений и их правовая незащищенность);</w:t>
      </w:r>
    </w:p>
    <w:p w:rsidR="00FA546A" w:rsidRPr="00A10D13" w:rsidRDefault="00FA546A" w:rsidP="00A10D1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D13">
        <w:rPr>
          <w:rFonts w:ascii="Times New Roman" w:hAnsi="Times New Roman" w:cs="Times New Roman"/>
          <w:sz w:val="24"/>
          <w:szCs w:val="24"/>
        </w:rPr>
        <w:t>противоречие в ценностной сфере (декларируемые ценности знания в экономике знаний (инновационной экономике) и реальное падение ценности фундаментального знания в индивидуальном и общественном сознании);</w:t>
      </w:r>
    </w:p>
    <w:p w:rsidR="00FA546A" w:rsidRPr="00A10D13" w:rsidRDefault="00FA546A" w:rsidP="00A10D1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D13">
        <w:rPr>
          <w:rFonts w:ascii="Times New Roman" w:hAnsi="Times New Roman" w:cs="Times New Roman"/>
          <w:sz w:val="24"/>
          <w:szCs w:val="24"/>
        </w:rPr>
        <w:t xml:space="preserve">противоречие в сфере социального воспитания (необходимость и потребность социума в формировании гражданской и этнокультурной идентичности </w:t>
      </w:r>
      <w:r w:rsidR="00A10D13" w:rsidRPr="00A10D13">
        <w:rPr>
          <w:rFonts w:ascii="Times New Roman" w:hAnsi="Times New Roman" w:cs="Times New Roman"/>
          <w:sz w:val="24"/>
          <w:szCs w:val="24"/>
        </w:rPr>
        <w:t xml:space="preserve">и </w:t>
      </w:r>
      <w:r w:rsidRPr="00A10D13">
        <w:rPr>
          <w:rFonts w:ascii="Times New Roman" w:hAnsi="Times New Roman" w:cs="Times New Roman"/>
          <w:sz w:val="24"/>
          <w:szCs w:val="24"/>
        </w:rPr>
        <w:t>недостаточно развитая сфера социальных практик и возможностей для социальных проб подростков и молодежи</w:t>
      </w:r>
      <w:r w:rsidR="00A10D13" w:rsidRPr="00A10D13">
        <w:rPr>
          <w:rFonts w:ascii="Times New Roman" w:hAnsi="Times New Roman" w:cs="Times New Roman"/>
          <w:sz w:val="24"/>
          <w:szCs w:val="24"/>
        </w:rPr>
        <w:t>).</w:t>
      </w:r>
    </w:p>
    <w:p w:rsidR="00927E65" w:rsidRDefault="009000B4" w:rsidP="00927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данных условиях необходима модель управления образовательной организацией, которая бы позволила реализовать субъектные позиции участников процесса управления. Мы рассматриваем управление образовательной организацией как «особую деятельность, в </w:t>
      </w:r>
      <w:r w:rsidR="00FA5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которой ее субъект, посредством решения управленческих задач, обеспечивает организованность совместной деятельности учащихся, педагогов, родителей, обслуживающего персонала и ее направленность на достижение образовательных целей и целей развития школы»</w:t>
      </w:r>
      <w:r>
        <w:rPr>
          <w:rStyle w:val="ab"/>
          <w:rFonts w:ascii="Times New Roman" w:hAnsi="Times New Roman" w:cs="Times New Roman"/>
          <w:sz w:val="24"/>
          <w:szCs w:val="24"/>
        </w:rPr>
        <w:footnoteReference w:id="4"/>
      </w:r>
      <w:r w:rsidR="00867D55">
        <w:rPr>
          <w:rFonts w:ascii="Times New Roman" w:hAnsi="Times New Roman" w:cs="Times New Roman"/>
          <w:sz w:val="24"/>
          <w:szCs w:val="24"/>
        </w:rPr>
        <w:t xml:space="preserve">. </w:t>
      </w:r>
      <w:r w:rsidR="00DD470F">
        <w:rPr>
          <w:rFonts w:ascii="Times New Roman" w:hAnsi="Times New Roman" w:cs="Times New Roman"/>
          <w:sz w:val="24"/>
          <w:szCs w:val="24"/>
        </w:rPr>
        <w:t>М. М. Поташник, характеризуя одну из функций управления – обеспечение организованности процесса, отмечает, что связи и отношения, которые создают организованность, в современной ситуации требуют формирования «команды, где педагоги представляют собой не произвольную совокупность кадровых единиц, а сообщество людей, где каждый оберегает автономию другого, считая ее ценностью»</w:t>
      </w:r>
      <w:r w:rsidR="00DD470F">
        <w:rPr>
          <w:rStyle w:val="ab"/>
          <w:rFonts w:ascii="Times New Roman" w:hAnsi="Times New Roman" w:cs="Times New Roman"/>
          <w:sz w:val="24"/>
          <w:szCs w:val="24"/>
        </w:rPr>
        <w:footnoteReference w:id="5"/>
      </w:r>
      <w:r w:rsidR="00DD470F">
        <w:rPr>
          <w:rFonts w:ascii="Times New Roman" w:hAnsi="Times New Roman" w:cs="Times New Roman"/>
          <w:sz w:val="24"/>
          <w:szCs w:val="24"/>
        </w:rPr>
        <w:t xml:space="preserve">. </w:t>
      </w:r>
      <w:r w:rsidR="00927E65">
        <w:rPr>
          <w:rFonts w:ascii="Times New Roman" w:hAnsi="Times New Roman" w:cs="Times New Roman"/>
          <w:sz w:val="24"/>
          <w:szCs w:val="24"/>
        </w:rPr>
        <w:t>Ученый видит положительный эффект принципа оптимального соотношения централизации и децентрализации в организации управленческой деятельности в динамичности и гибкости всей управляющей системы, формировании сознательной дисциплины труда.</w:t>
      </w:r>
    </w:p>
    <w:p w:rsidR="00E63F3A" w:rsidRPr="00FA546A" w:rsidRDefault="00C47447" w:rsidP="00C47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обеспечение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субъект-субъектных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отношений в модели управления образовательной организацией ставит вопрос о готовности педагога принять данную субъектную позицию. Не случайно процесс модернизации образования связывается </w:t>
      </w:r>
      <w:r w:rsidR="00BD44D7">
        <w:rPr>
          <w:rFonts w:ascii="Times New Roman" w:hAnsi="Times New Roman" w:cs="Times New Roman"/>
          <w:sz w:val="24"/>
          <w:szCs w:val="24"/>
        </w:rPr>
        <w:t xml:space="preserve">с </w:t>
      </w:r>
      <w:r w:rsidR="00E63F3A" w:rsidRPr="00FA546A">
        <w:rPr>
          <w:rFonts w:ascii="Times New Roman" w:hAnsi="Times New Roman" w:cs="Times New Roman"/>
          <w:sz w:val="24"/>
          <w:szCs w:val="24"/>
        </w:rPr>
        <w:t>необходимость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="00E63F3A" w:rsidRPr="00FA546A">
        <w:rPr>
          <w:rFonts w:ascii="Times New Roman" w:hAnsi="Times New Roman" w:cs="Times New Roman"/>
          <w:sz w:val="24"/>
          <w:szCs w:val="24"/>
        </w:rPr>
        <w:t xml:space="preserve"> формирования новых профессиональных качеств и компетенций педагога</w:t>
      </w:r>
      <w:r>
        <w:rPr>
          <w:rFonts w:ascii="Times New Roman" w:hAnsi="Times New Roman" w:cs="Times New Roman"/>
          <w:sz w:val="24"/>
          <w:szCs w:val="24"/>
        </w:rPr>
        <w:t>. Одно из положений Национальной образовательной инициативы «Наша новая школа»</w:t>
      </w:r>
      <w:r w:rsidR="00E63F3A" w:rsidRPr="00FA5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«совершенствование учительского корпуса»</w:t>
      </w:r>
      <w:r w:rsidR="00E63F3A" w:rsidRPr="00FA54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Механизмами реализации инициативы названы внедрение с</w:t>
      </w:r>
      <w:r w:rsidR="00E63F3A" w:rsidRPr="00FA546A">
        <w:rPr>
          <w:rFonts w:ascii="Times New Roman" w:hAnsi="Times New Roman" w:cs="Times New Roman"/>
          <w:sz w:val="24"/>
          <w:szCs w:val="24"/>
        </w:rPr>
        <w:t>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63F3A" w:rsidRPr="00FA546A">
        <w:rPr>
          <w:rFonts w:ascii="Times New Roman" w:hAnsi="Times New Roman" w:cs="Times New Roman"/>
          <w:sz w:val="24"/>
          <w:szCs w:val="24"/>
        </w:rPr>
        <w:t xml:space="preserve"> моральных и материальных стимулов поддержки отечественного учительства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E63F3A" w:rsidRPr="00FA546A">
        <w:rPr>
          <w:rFonts w:ascii="Times New Roman" w:hAnsi="Times New Roman" w:cs="Times New Roman"/>
          <w:sz w:val="24"/>
          <w:szCs w:val="24"/>
        </w:rPr>
        <w:t xml:space="preserve"> модерниз</w:t>
      </w:r>
      <w:r>
        <w:rPr>
          <w:rFonts w:ascii="Times New Roman" w:hAnsi="Times New Roman" w:cs="Times New Roman"/>
          <w:sz w:val="24"/>
          <w:szCs w:val="24"/>
        </w:rPr>
        <w:t>ация</w:t>
      </w:r>
      <w:r w:rsidR="00E63F3A" w:rsidRPr="00FA546A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63F3A" w:rsidRPr="00FA546A">
        <w:rPr>
          <w:rFonts w:ascii="Times New Roman" w:hAnsi="Times New Roman" w:cs="Times New Roman"/>
          <w:sz w:val="24"/>
          <w:szCs w:val="24"/>
        </w:rPr>
        <w:t xml:space="preserve"> педагогического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22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58E" w:rsidRDefault="00F122FF" w:rsidP="001B3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2FF">
        <w:rPr>
          <w:rFonts w:ascii="Times New Roman" w:hAnsi="Times New Roman" w:cs="Times New Roman"/>
          <w:sz w:val="24"/>
          <w:szCs w:val="24"/>
        </w:rPr>
        <w:t>Вынесенный на общественное обсуждение проект «</w:t>
      </w:r>
      <w:r w:rsidR="00E63F3A" w:rsidRPr="00F122FF">
        <w:rPr>
          <w:rFonts w:ascii="Times New Roman" w:hAnsi="Times New Roman" w:cs="Times New Roman"/>
          <w:sz w:val="24"/>
          <w:szCs w:val="24"/>
        </w:rPr>
        <w:t>Профессиональный стандарт педагога</w:t>
      </w:r>
      <w:r w:rsidRPr="00F122FF">
        <w:rPr>
          <w:rFonts w:ascii="Times New Roman" w:hAnsi="Times New Roman" w:cs="Times New Roman"/>
          <w:sz w:val="24"/>
          <w:szCs w:val="24"/>
        </w:rPr>
        <w:t>»</w:t>
      </w:r>
      <w:r>
        <w:rPr>
          <w:rStyle w:val="ab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 xml:space="preserve"> определяет </w:t>
      </w:r>
      <w:r w:rsidR="00310D71">
        <w:rPr>
          <w:rFonts w:ascii="Times New Roman" w:hAnsi="Times New Roman" w:cs="Times New Roman"/>
          <w:sz w:val="24"/>
          <w:szCs w:val="24"/>
        </w:rPr>
        <w:t>учителя 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63F3A" w:rsidRPr="00FA546A">
        <w:rPr>
          <w:rFonts w:ascii="Times New Roman" w:eastAsia="Times New Roman" w:hAnsi="Times New Roman" w:cs="Times New Roman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310D71">
        <w:rPr>
          <w:rFonts w:ascii="Times New Roman" w:eastAsia="Times New Roman" w:hAnsi="Times New Roman" w:cs="Times New Roman"/>
          <w:sz w:val="24"/>
          <w:szCs w:val="24"/>
        </w:rPr>
        <w:t>)</w:t>
      </w:r>
      <w:r w:rsidR="00E63F3A" w:rsidRPr="00FA546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10D71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="00E63F3A" w:rsidRPr="00FA546A">
        <w:rPr>
          <w:rFonts w:ascii="Times New Roman" w:eastAsia="Times New Roman" w:hAnsi="Times New Roman" w:cs="Times New Roman"/>
          <w:sz w:val="24"/>
          <w:szCs w:val="24"/>
        </w:rPr>
        <w:t>ключев</w:t>
      </w:r>
      <w:r w:rsidR="00310D71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E63F3A" w:rsidRPr="00FA546A">
        <w:rPr>
          <w:rFonts w:ascii="Times New Roman" w:eastAsia="Times New Roman" w:hAnsi="Times New Roman" w:cs="Times New Roman"/>
          <w:sz w:val="24"/>
          <w:szCs w:val="24"/>
        </w:rPr>
        <w:t xml:space="preserve"> фигур</w:t>
      </w:r>
      <w:r w:rsidR="00310D7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63F3A" w:rsidRPr="00FA546A">
        <w:rPr>
          <w:rFonts w:ascii="Times New Roman" w:eastAsia="Times New Roman" w:hAnsi="Times New Roman" w:cs="Times New Roman"/>
          <w:sz w:val="24"/>
          <w:szCs w:val="24"/>
        </w:rPr>
        <w:t xml:space="preserve"> реформирования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справедливо обозначает проблему, без решения которой все процессы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модернизации не могут быть реализованы:</w:t>
      </w:r>
      <w:r w:rsidR="00E63F3A" w:rsidRPr="00FA546A">
        <w:rPr>
          <w:rFonts w:ascii="Times New Roman" w:eastAsia="Times New Roman" w:hAnsi="Times New Roman" w:cs="Times New Roman"/>
          <w:sz w:val="24"/>
          <w:szCs w:val="24"/>
        </w:rPr>
        <w:t xml:space="preserve"> «В деле обучения и воспитания, во всем школьном деле ничего нельзя улучшить, минуя голову учителя» (К.Д. Ушинский). </w:t>
      </w:r>
    </w:p>
    <w:p w:rsidR="00310D71" w:rsidRPr="00310D71" w:rsidRDefault="00310D71" w:rsidP="001B3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Актуален </w:t>
      </w:r>
      <w:r w:rsidR="00D13848">
        <w:rPr>
          <w:rFonts w:ascii="Times New Roman" w:eastAsia="Times New Roman" w:hAnsi="Times New Roman" w:cs="Times New Roman"/>
          <w:sz w:val="24"/>
          <w:szCs w:val="24"/>
        </w:rPr>
        <w:t xml:space="preserve">вопрос о подготовке специалиста – </w:t>
      </w:r>
      <w:r w:rsidRPr="00310D71">
        <w:rPr>
          <w:rFonts w:ascii="Times New Roman" w:eastAsia="Times New Roman" w:hAnsi="Times New Roman" w:cs="Times New Roman"/>
          <w:sz w:val="24"/>
          <w:szCs w:val="24"/>
        </w:rPr>
        <w:t>квалифицированного, конкурентоспособного, компетентного, ответственного работника, свободно владеющего своей профессией, ориентированного в смежных областях деятельности, способного к эффективной работе по специальности на уровне мировых стандартов, готового к постоянному профессиональному росту, социальной и профессиональной мобильности</w:t>
      </w:r>
      <w:r w:rsidR="00D13848">
        <w:rPr>
          <w:rStyle w:val="ab"/>
          <w:rFonts w:ascii="Times New Roman" w:eastAsia="Times New Roman" w:hAnsi="Times New Roman" w:cs="Times New Roman"/>
          <w:sz w:val="24"/>
          <w:szCs w:val="24"/>
        </w:rPr>
        <w:footnoteReference w:id="7"/>
      </w:r>
      <w:r w:rsidRPr="00310D7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10D71" w:rsidRDefault="001B358E" w:rsidP="00AC3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менее актуален вопрос об адаптации педагогов, уже работающих в школе, к ситуации введения закона «Об образовании в Российской Федерации», к тем требованиям, которые предъявляет к учителю и воспитателю ФГОС. Именно этот вопрос, сформулированный в виде задачи, а не с точки зрения характеристик процесса, будет определять содержание нашего исследовательского кейса: «Какие условия необходимо создать в образовательной организации для </w:t>
      </w:r>
      <w:r w:rsidR="005026F5">
        <w:rPr>
          <w:rFonts w:ascii="Times New Roman" w:eastAsia="Times New Roman" w:hAnsi="Times New Roman" w:cs="Times New Roman"/>
          <w:sz w:val="24"/>
          <w:szCs w:val="24"/>
        </w:rPr>
        <w:t>формирования нового профессионализма педагога?»</w:t>
      </w:r>
    </w:p>
    <w:p w:rsidR="0003392C" w:rsidRDefault="0003392C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3392C">
        <w:rPr>
          <w:rFonts w:ascii="Times New Roman" w:hAnsi="Times New Roman" w:cs="Times New Roman"/>
          <w:b/>
          <w:i/>
          <w:sz w:val="24"/>
          <w:szCs w:val="24"/>
          <w:u w:val="single"/>
        </w:rPr>
        <w:t>2. Характеристика высокого уровня неопределенности задач, недостаточной информации на старте.</w:t>
      </w:r>
    </w:p>
    <w:p w:rsidR="0003392C" w:rsidRDefault="0003392C" w:rsidP="00033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будет означать «новый профессионализм»? Обычно его характеризуют через </w:t>
      </w:r>
      <w:r w:rsidR="000401C5">
        <w:rPr>
          <w:rFonts w:ascii="Times New Roman" w:hAnsi="Times New Roman" w:cs="Times New Roman"/>
          <w:sz w:val="24"/>
          <w:szCs w:val="24"/>
        </w:rPr>
        <w:t>качественные определения («Чуткие, внимательные и восприимчивые к интересам школьников, открытые ко всему новому учителя - ключевая особенность школы будущего», - сказано в тексте Национальной образовательной инициативы «Наша новая школа»). Если рассматривать этот вопрос системно, то необходимо выдел</w:t>
      </w:r>
      <w:r w:rsidR="00185AF4">
        <w:rPr>
          <w:rFonts w:ascii="Times New Roman" w:hAnsi="Times New Roman" w:cs="Times New Roman"/>
          <w:sz w:val="24"/>
          <w:szCs w:val="24"/>
        </w:rPr>
        <w:t>ить</w:t>
      </w:r>
      <w:r w:rsidR="000401C5">
        <w:rPr>
          <w:rFonts w:ascii="Times New Roman" w:hAnsi="Times New Roman" w:cs="Times New Roman"/>
          <w:sz w:val="24"/>
          <w:szCs w:val="24"/>
        </w:rPr>
        <w:t xml:space="preserve"> ряд взаимосвязанных аспектов. </w:t>
      </w:r>
      <w:r>
        <w:rPr>
          <w:rFonts w:ascii="Times New Roman" w:hAnsi="Times New Roman" w:cs="Times New Roman"/>
          <w:sz w:val="24"/>
          <w:szCs w:val="24"/>
        </w:rPr>
        <w:t>«Понятие «профессиональное поведение педагога» многогранно. Исследователи рассматривают его как:</w:t>
      </w:r>
    </w:p>
    <w:p w:rsidR="0003392C" w:rsidRDefault="0003392C" w:rsidP="00033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определенным образом осуществляемую педагогическую деятельность в контексте </w:t>
      </w:r>
      <w:r w:rsidR="00FB41D7">
        <w:rPr>
          <w:rFonts w:ascii="Times New Roman" w:hAnsi="Times New Roman" w:cs="Times New Roman"/>
          <w:sz w:val="24"/>
          <w:szCs w:val="24"/>
        </w:rPr>
        <w:t>сопутствующих</w:t>
      </w:r>
      <w:r>
        <w:rPr>
          <w:rFonts w:ascii="Times New Roman" w:hAnsi="Times New Roman" w:cs="Times New Roman"/>
          <w:sz w:val="24"/>
          <w:szCs w:val="24"/>
        </w:rPr>
        <w:t xml:space="preserve"> ей отношений и условий;</w:t>
      </w:r>
    </w:p>
    <w:p w:rsidR="0003392C" w:rsidRDefault="0003392C" w:rsidP="00033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одну из форм самореализации личности через профессионально-педагогическую сферу;</w:t>
      </w:r>
    </w:p>
    <w:p w:rsidR="0003392C" w:rsidRDefault="0003392C" w:rsidP="00033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 связи учителя с социально-педагогической средой;</w:t>
      </w:r>
    </w:p>
    <w:p w:rsidR="0003392C" w:rsidRDefault="0003392C" w:rsidP="00033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комплекс ответных реакций на возникающие педагогические ситуации и проблемы;</w:t>
      </w:r>
    </w:p>
    <w:p w:rsidR="0003392C" w:rsidRDefault="0003392C" w:rsidP="00033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совокупность поступков по отношению к социально-педагогическим объектам.</w:t>
      </w:r>
    </w:p>
    <w:p w:rsidR="0003392C" w:rsidRDefault="0003392C" w:rsidP="00033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праксеологической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характеристикой поведения педагога является профессионализм. Он проявляется в свойствах осмысленности,</w:t>
      </w:r>
      <w:r w:rsidR="000401C5">
        <w:rPr>
          <w:rFonts w:ascii="Times New Roman" w:hAnsi="Times New Roman" w:cs="Times New Roman"/>
          <w:sz w:val="24"/>
          <w:szCs w:val="24"/>
        </w:rPr>
        <w:t xml:space="preserve"> целесообразности и целостности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401C5">
        <w:rPr>
          <w:rStyle w:val="ab"/>
          <w:rFonts w:ascii="Times New Roman" w:hAnsi="Times New Roman" w:cs="Times New Roman"/>
          <w:sz w:val="24"/>
          <w:szCs w:val="24"/>
        </w:rPr>
        <w:footnoteReference w:id="8"/>
      </w:r>
      <w:r w:rsidR="000401C5">
        <w:rPr>
          <w:rFonts w:ascii="Times New Roman" w:hAnsi="Times New Roman" w:cs="Times New Roman"/>
          <w:sz w:val="24"/>
          <w:szCs w:val="24"/>
        </w:rPr>
        <w:t>.</w:t>
      </w:r>
      <w:r w:rsidR="00D00B01">
        <w:rPr>
          <w:rFonts w:ascii="Times New Roman" w:hAnsi="Times New Roman" w:cs="Times New Roman"/>
          <w:sz w:val="24"/>
          <w:szCs w:val="24"/>
        </w:rPr>
        <w:t xml:space="preserve"> Какие именно характеристики профессионализма должны измениться, чтобы он стал «новым»?</w:t>
      </w:r>
    </w:p>
    <w:p w:rsidR="00410FF9" w:rsidRPr="00410FF9" w:rsidRDefault="009C5F48" w:rsidP="00410FF9">
      <w:pPr>
        <w:tabs>
          <w:tab w:val="left" w:pos="3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Спектр профессиональной деятельности учителя становится в современном обществе все шире. </w:t>
      </w:r>
      <w:r w:rsidR="00410FF9">
        <w:rPr>
          <w:rFonts w:ascii="Times New Roman" w:hAnsi="Times New Roman" w:cs="Times New Roman"/>
          <w:sz w:val="24"/>
          <w:szCs w:val="24"/>
        </w:rPr>
        <w:t xml:space="preserve">Педагог в образовательном учреждении – лидер, </w:t>
      </w:r>
      <w:proofErr w:type="spellStart"/>
      <w:r w:rsidR="00410FF9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="00410FF9">
        <w:rPr>
          <w:rFonts w:ascii="Times New Roman" w:hAnsi="Times New Roman" w:cs="Times New Roman"/>
          <w:sz w:val="24"/>
          <w:szCs w:val="24"/>
        </w:rPr>
        <w:t>, исследователь, в меньшей степени контролер – решает ключевую проблему в ее развитии –  проблему управления знаниями. В условиях интеллектуальной организации педагог приобретает новую для своего самосознания установку на управленческую деятельность, которая  может выражать себя в четких социальных позициях – интересах, ценностных ориентациях, убеждениях, приводящих к формированию целей, планов, программ деятельности. Учитель берет на себя функцию управления качеством образования – результатом деятельности педагогической системы</w:t>
      </w:r>
      <w:r w:rsidR="00410FF9">
        <w:rPr>
          <w:rStyle w:val="ab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392C" w:rsidRDefault="009C5F48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Однако реализуются эти позиционные роли в условиях, затрудняющих педагогическую деятельность:</w:t>
      </w:r>
    </w:p>
    <w:p w:rsidR="009C5F48" w:rsidRDefault="009C5F48" w:rsidP="009C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огромный объем задач, выполняя которые нужно достигать только высоких результатов (задачи и обучения, и воспитания, и развития, и социализации,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школьников);</w:t>
      </w:r>
    </w:p>
    <w:p w:rsidR="009C5F48" w:rsidRDefault="009C5F48" w:rsidP="009C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недостаточное внимание общества и государства к нуждам школы. Одна из самых низких среди работников бюджетной сферы зарплата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несоразмеримый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ней объем требований к</w:t>
      </w:r>
      <w:r w:rsidR="00BF1C7D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руководителям школы и учителям;</w:t>
      </w:r>
    </w:p>
    <w:p w:rsidR="00E52F4E" w:rsidRDefault="009C5F48" w:rsidP="00E52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636">
        <w:rPr>
          <w:rFonts w:ascii="Times New Roman" w:eastAsia="Times New Roman" w:hAnsi="Times New Roman" w:cs="Times New Roman"/>
          <w:b/>
          <w:sz w:val="24"/>
          <w:szCs w:val="24"/>
        </w:rPr>
        <w:t>- извращенное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толкование идеи укрепления вертикали власти (от школы требуют всего и все – федеральные, региональные, муниципальные власти, их подструктуры и подразделения)</w:t>
      </w:r>
      <w:r>
        <w:rPr>
          <w:rStyle w:val="ab"/>
          <w:rFonts w:ascii="Times New Roman" w:eastAsia="Times New Roman" w:hAnsi="Times New Roman" w:cs="Times New Roman"/>
          <w:sz w:val="24"/>
          <w:szCs w:val="24"/>
        </w:rPr>
        <w:footnoteReference w:id="10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2F4E" w:rsidRPr="00E52F4E" w:rsidRDefault="00D11A66" w:rsidP="00E52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Стандарты второго поколения основаны на системно-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подходе, на ступени начального общего образования приобрели юридическую силу, о</w:t>
      </w:r>
      <w:r w:rsidR="00E52F4E" w:rsidRPr="00E52F4E">
        <w:rPr>
          <w:rFonts w:ascii="Times New Roman" w:eastAsia="Times New Roman" w:hAnsi="Times New Roman" w:cs="Times New Roman"/>
          <w:sz w:val="24"/>
          <w:szCs w:val="24"/>
        </w:rPr>
        <w:t>днако по-прежнему для российских учителей остается проблемным вопрос, как организовать на уроке деятельность, развивающую ученика, как диагностировать ее результаты? А для многих руководителей школ остается проблемным вопрос: как подготовить учителей школы к инновационной деятельности и, в частности, к введению ФГОС?</w:t>
      </w:r>
    </w:p>
    <w:p w:rsidR="00E52F4E" w:rsidRDefault="00A249A9" w:rsidP="009C5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Несмотря на то, что вопрос о педагоге как главном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реализаторе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новых стандартов остается ключевым, широко обсуждается на различных уровнях, для нашего кейса ситуация информационной</w:t>
      </w:r>
      <w:r w:rsidR="00A53011">
        <w:rPr>
          <w:rFonts w:ascii="Times New Roman" w:hAnsi="Times New Roman" w:cs="Times New Roman"/>
          <w:sz w:val="24"/>
          <w:szCs w:val="24"/>
        </w:rPr>
        <w:t xml:space="preserve"> неопределенности заключается в следующем:</w:t>
      </w:r>
    </w:p>
    <w:p w:rsidR="00502FC4" w:rsidRPr="00502FC4" w:rsidRDefault="00A53011" w:rsidP="00502FC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FC4">
        <w:rPr>
          <w:rFonts w:ascii="Times New Roman" w:hAnsi="Times New Roman" w:cs="Times New Roman"/>
          <w:sz w:val="24"/>
          <w:szCs w:val="24"/>
        </w:rPr>
        <w:t xml:space="preserve">размытость </w:t>
      </w:r>
      <w:r w:rsidRPr="00841636">
        <w:rPr>
          <w:rFonts w:ascii="Times New Roman" w:hAnsi="Times New Roman" w:cs="Times New Roman"/>
          <w:b/>
          <w:sz w:val="24"/>
          <w:szCs w:val="24"/>
        </w:rPr>
        <w:t>и/или</w:t>
      </w:r>
      <w:r w:rsidRPr="00502FC4">
        <w:rPr>
          <w:rFonts w:ascii="Times New Roman" w:hAnsi="Times New Roman" w:cs="Times New Roman"/>
          <w:sz w:val="24"/>
          <w:szCs w:val="24"/>
        </w:rPr>
        <w:t xml:space="preserve"> широта требований, предъявляемых к профессиональным характеристикам педагога (в Проекте профессионального стандарта 7 позиций, характеризующих деятельность педагога как обучающего, 18 позиций как воспитывающего и 20 позиций как развивающего)</w:t>
      </w:r>
      <w:r w:rsidR="00502FC4" w:rsidRPr="00502FC4">
        <w:rPr>
          <w:rFonts w:ascii="Times New Roman" w:hAnsi="Times New Roman" w:cs="Times New Roman"/>
          <w:sz w:val="24"/>
          <w:szCs w:val="24"/>
        </w:rPr>
        <w:t>;</w:t>
      </w:r>
    </w:p>
    <w:p w:rsidR="00502FC4" w:rsidRPr="00502FC4" w:rsidRDefault="00502FC4" w:rsidP="00502FC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FC4">
        <w:rPr>
          <w:rFonts w:ascii="Times New Roman" w:hAnsi="Times New Roman" w:cs="Times New Roman"/>
          <w:sz w:val="24"/>
          <w:szCs w:val="24"/>
        </w:rPr>
        <w:t>недостаточность профессиональной подготовки для реализации заложенных во ФГОС требований к осуществлению педагогической деятельности</w:t>
      </w:r>
    </w:p>
    <w:p w:rsidR="00502FC4" w:rsidRPr="00502FC4" w:rsidRDefault="00502FC4" w:rsidP="00502FC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FC4">
        <w:rPr>
          <w:rFonts w:ascii="Times New Roman" w:hAnsi="Times New Roman" w:cs="Times New Roman"/>
          <w:sz w:val="24"/>
          <w:szCs w:val="24"/>
        </w:rPr>
        <w:t>правовая незащищенность учителя и администратора;</w:t>
      </w:r>
    </w:p>
    <w:p w:rsidR="00A53011" w:rsidRPr="00502FC4" w:rsidRDefault="00502FC4" w:rsidP="00502FC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FC4">
        <w:rPr>
          <w:rFonts w:ascii="Times New Roman" w:hAnsi="Times New Roman" w:cs="Times New Roman"/>
          <w:sz w:val="24"/>
          <w:szCs w:val="24"/>
        </w:rPr>
        <w:t xml:space="preserve">нерешенность вопроса о заработной плате, которую педагог мог бы воспринять как достойную при нынешнем уровне </w:t>
      </w:r>
      <w:r w:rsidRPr="00841636">
        <w:rPr>
          <w:rFonts w:ascii="Times New Roman" w:hAnsi="Times New Roman" w:cs="Times New Roman"/>
          <w:b/>
          <w:sz w:val="24"/>
          <w:szCs w:val="24"/>
        </w:rPr>
        <w:t>р</w:t>
      </w:r>
      <w:r w:rsidR="00841636" w:rsidRPr="00841636">
        <w:rPr>
          <w:rFonts w:ascii="Times New Roman" w:hAnsi="Times New Roman" w:cs="Times New Roman"/>
          <w:b/>
          <w:sz w:val="24"/>
          <w:szCs w:val="24"/>
        </w:rPr>
        <w:t>аз</w:t>
      </w:r>
      <w:r w:rsidRPr="00841636">
        <w:rPr>
          <w:rFonts w:ascii="Times New Roman" w:hAnsi="Times New Roman" w:cs="Times New Roman"/>
          <w:b/>
          <w:sz w:val="24"/>
          <w:szCs w:val="24"/>
        </w:rPr>
        <w:t>вития</w:t>
      </w:r>
      <w:r w:rsidRPr="00502FC4">
        <w:rPr>
          <w:rFonts w:ascii="Times New Roman" w:hAnsi="Times New Roman" w:cs="Times New Roman"/>
          <w:sz w:val="24"/>
          <w:szCs w:val="24"/>
        </w:rPr>
        <w:t xml:space="preserve"> экономики.</w:t>
      </w:r>
      <w:r w:rsidR="00A53011" w:rsidRPr="00502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0C2" w:rsidRDefault="001B10C2" w:rsidP="00BF1C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F1C7D" w:rsidRDefault="00BF1C7D" w:rsidP="00BF1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A4F4E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3. Характеристики  участников, процессов, контент</w:t>
      </w:r>
      <w:r w:rsidR="00E52F4E" w:rsidRPr="003A4F4E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а</w:t>
      </w:r>
      <w:r w:rsidRPr="003A4F4E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.</w:t>
      </w:r>
    </w:p>
    <w:p w:rsidR="00BF1C7D" w:rsidRDefault="00BF1C7D" w:rsidP="00AC3AB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16FE0" w:rsidRPr="00FA546A" w:rsidRDefault="00516FE0" w:rsidP="00AC3AB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Федеральный закон от 29 декабря 2012 г. N 273-ФЗ "Об образовании в Российской Федерации"</w:t>
      </w:r>
    </w:p>
    <w:p w:rsidR="00516FE0" w:rsidRPr="00FA546A" w:rsidRDefault="00516FE0" w:rsidP="00AC3ABD">
      <w:pPr>
        <w:pStyle w:val="3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FA546A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Глава 2. Система образования</w:t>
      </w:r>
    </w:p>
    <w:p w:rsidR="00516FE0" w:rsidRPr="00FA546A" w:rsidRDefault="00516FE0" w:rsidP="00AC3ABD">
      <w:pPr>
        <w:pStyle w:val="4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FA546A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Статья 28. Компетенция, права, обязанности и ответственность образовательной организации</w:t>
      </w:r>
    </w:p>
    <w:p w:rsidR="00516FE0" w:rsidRPr="00FA546A" w:rsidRDefault="00516FE0" w:rsidP="00AC3ABD">
      <w:pPr>
        <w:pStyle w:val="a6"/>
        <w:spacing w:before="0" w:beforeAutospacing="0" w:after="0" w:afterAutospacing="0"/>
        <w:ind w:firstLine="709"/>
        <w:jc w:val="both"/>
      </w:pPr>
      <w:r w:rsidRPr="00FA546A">
        <w:t>3. К компетенции образовательной организации в установленной сфере деятельности относятся: 6) разработка и утверждение образовательных программ образовательной организации;</w:t>
      </w:r>
    </w:p>
    <w:p w:rsidR="00516FE0" w:rsidRPr="00FA546A" w:rsidRDefault="00516FE0" w:rsidP="00AC3ABD">
      <w:pPr>
        <w:pStyle w:val="a6"/>
        <w:spacing w:before="0" w:beforeAutospacing="0" w:after="0" w:afterAutospacing="0"/>
        <w:ind w:firstLine="709"/>
        <w:jc w:val="both"/>
      </w:pPr>
      <w:r w:rsidRPr="00FA546A">
        <w:t>7) разработка и утверждение по согласованию с учредителем программы развития образовательной организации, если иное не установлено настоящим Федеральным законом;</w:t>
      </w:r>
    </w:p>
    <w:p w:rsidR="00516FE0" w:rsidRPr="00FA546A" w:rsidRDefault="00516FE0" w:rsidP="00AC3ABD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546A">
        <w:rPr>
          <w:rFonts w:ascii="Times New Roman" w:hAnsi="Times New Roman" w:cs="Times New Roman"/>
          <w:color w:val="auto"/>
          <w:sz w:val="24"/>
          <w:szCs w:val="24"/>
        </w:rPr>
        <w:t>Глава 5. Педагогические, руководящие и иные работники организаций, осуществляющих образовательную деятельность</w:t>
      </w:r>
    </w:p>
    <w:p w:rsidR="00516FE0" w:rsidRPr="00FA546A" w:rsidRDefault="00516FE0" w:rsidP="00AC3ABD">
      <w:pPr>
        <w:pStyle w:val="a6"/>
        <w:spacing w:before="0" w:beforeAutospacing="0" w:after="0" w:afterAutospacing="0"/>
        <w:ind w:firstLine="709"/>
        <w:jc w:val="both"/>
      </w:pPr>
      <w:r w:rsidRPr="00FA546A">
        <w:t>3. Педагогические работники пользуются следующими академическими правами и свободами:</w:t>
      </w:r>
    </w:p>
    <w:p w:rsidR="00516FE0" w:rsidRPr="00FA546A" w:rsidRDefault="00516FE0" w:rsidP="00AC3ABD">
      <w:pPr>
        <w:pStyle w:val="a6"/>
        <w:spacing w:before="0" w:beforeAutospacing="0" w:after="0" w:afterAutospacing="0"/>
        <w:ind w:firstLine="709"/>
        <w:jc w:val="both"/>
      </w:pPr>
      <w:r w:rsidRPr="00FA546A">
        <w:t>1) свобода преподавания, свободное выражение своего мнения, свобода от вмешательства в профессиональную деятельность;</w:t>
      </w:r>
    </w:p>
    <w:p w:rsidR="00516FE0" w:rsidRPr="00FA546A" w:rsidRDefault="00516FE0" w:rsidP="00AC3ABD">
      <w:pPr>
        <w:pStyle w:val="a6"/>
        <w:spacing w:before="0" w:beforeAutospacing="0" w:after="0" w:afterAutospacing="0"/>
        <w:ind w:firstLine="709"/>
        <w:jc w:val="both"/>
      </w:pPr>
      <w:r w:rsidRPr="00FA546A">
        <w:lastRenderedPageBreak/>
        <w:t>2) свобода выбора и использования педагогически обоснованных форм, средств, методов обучения и воспитания;</w:t>
      </w:r>
    </w:p>
    <w:p w:rsidR="00516FE0" w:rsidRPr="00FA546A" w:rsidRDefault="00516FE0" w:rsidP="00AC3ABD">
      <w:pPr>
        <w:pStyle w:val="a6"/>
        <w:spacing w:before="0" w:beforeAutospacing="0" w:after="0" w:afterAutospacing="0"/>
        <w:ind w:firstLine="709"/>
        <w:jc w:val="both"/>
      </w:pPr>
      <w:r w:rsidRPr="00FA546A">
        <w:t>3)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</w:r>
    </w:p>
    <w:p w:rsidR="00516FE0" w:rsidRPr="00FA546A" w:rsidRDefault="00516FE0" w:rsidP="00AC3ABD">
      <w:pPr>
        <w:pStyle w:val="a6"/>
        <w:spacing w:before="0" w:beforeAutospacing="0" w:after="0" w:afterAutospacing="0"/>
        <w:ind w:firstLine="709"/>
        <w:jc w:val="both"/>
      </w:pPr>
      <w:r w:rsidRPr="00FA546A">
        <w:t>4)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516FE0" w:rsidRPr="00FA546A" w:rsidRDefault="00516FE0" w:rsidP="00AC3ABD">
      <w:pPr>
        <w:pStyle w:val="a6"/>
        <w:spacing w:before="0" w:beforeAutospacing="0" w:after="0" w:afterAutospacing="0"/>
        <w:ind w:firstLine="709"/>
        <w:jc w:val="both"/>
      </w:pPr>
      <w:r w:rsidRPr="00FA546A">
        <w:t>5) 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:rsidR="00516FE0" w:rsidRPr="00FA546A" w:rsidRDefault="00516FE0" w:rsidP="00AC3ABD">
      <w:pPr>
        <w:pStyle w:val="a6"/>
        <w:spacing w:before="0" w:beforeAutospacing="0" w:after="0" w:afterAutospacing="0"/>
        <w:ind w:firstLine="709"/>
        <w:jc w:val="both"/>
      </w:pPr>
      <w:r w:rsidRPr="00FA546A">
        <w:t>6)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516FE0" w:rsidRPr="00FA546A" w:rsidRDefault="00516FE0" w:rsidP="00AC3ABD">
      <w:pPr>
        <w:pStyle w:val="a6"/>
        <w:spacing w:before="0" w:beforeAutospacing="0" w:after="0" w:afterAutospacing="0"/>
        <w:ind w:firstLine="709"/>
        <w:jc w:val="both"/>
      </w:pPr>
      <w:r w:rsidRPr="00FA546A">
        <w:t>9) право на 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</w:r>
    </w:p>
    <w:p w:rsidR="00516FE0" w:rsidRPr="00FA546A" w:rsidRDefault="00516FE0" w:rsidP="00AC3ABD">
      <w:pPr>
        <w:pStyle w:val="a6"/>
        <w:spacing w:before="0" w:beforeAutospacing="0" w:after="0" w:afterAutospacing="0"/>
        <w:ind w:firstLine="709"/>
        <w:jc w:val="both"/>
      </w:pPr>
      <w:r w:rsidRPr="00FA546A">
        <w:t>10) право на участие в обсуждении вопросов, относящихся к деятельности образовательной организации, в том числе через органы управления и общественные организации;</w:t>
      </w:r>
    </w:p>
    <w:p w:rsidR="00B50CD8" w:rsidRPr="00FA546A" w:rsidRDefault="00B50CD8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CD8" w:rsidRPr="00FA546A" w:rsidRDefault="00B50CD8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46A">
        <w:rPr>
          <w:rFonts w:ascii="Times New Roman" w:hAnsi="Times New Roman" w:cs="Times New Roman"/>
          <w:b/>
          <w:sz w:val="24"/>
          <w:szCs w:val="24"/>
        </w:rPr>
        <w:t>Готовность к реализации ФГОС</w:t>
      </w:r>
    </w:p>
    <w:p w:rsidR="00B50CD8" w:rsidRPr="00FA546A" w:rsidRDefault="00B50CD8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Ривкин Ю.В. «Профессиональная деятельность учителя в период перехода на ФГОС основного образования». Волгоград, 2013.</w:t>
      </w:r>
    </w:p>
    <w:p w:rsidR="00A832EE" w:rsidRPr="00FA546A" w:rsidRDefault="00A832EE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 xml:space="preserve">С.117 «Проектная деятельность является эффективным технологическим средством реализации задач Стандарта, как деятельность, направленная на достижение комплекса личностных, </w:t>
      </w:r>
      <w:proofErr w:type="spellStart"/>
      <w:r w:rsidRPr="00FA546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A546A">
        <w:rPr>
          <w:rFonts w:ascii="Times New Roman" w:hAnsi="Times New Roman" w:cs="Times New Roman"/>
          <w:sz w:val="24"/>
          <w:szCs w:val="24"/>
        </w:rPr>
        <w:t xml:space="preserve"> и предметных результатов; на овладение обучающимися учебно-познавательными приемами и практическим действиями для решения личностно и социально значимых задач и нахождения путей разрешения проблемных задач».</w:t>
      </w:r>
    </w:p>
    <w:p w:rsidR="00F2581F" w:rsidRPr="00FA546A" w:rsidRDefault="00E56B4F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Исследование «</w:t>
      </w:r>
      <w:proofErr w:type="spellStart"/>
      <w:r w:rsidRPr="00FA546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A546A">
        <w:rPr>
          <w:rFonts w:ascii="Times New Roman" w:hAnsi="Times New Roman" w:cs="Times New Roman"/>
          <w:sz w:val="24"/>
          <w:szCs w:val="24"/>
        </w:rPr>
        <w:t xml:space="preserve"> компетентностей у учителя, осуществляющего проектно-дифференцированное обучение»</w:t>
      </w:r>
    </w:p>
    <w:p w:rsidR="00E56B4F" w:rsidRPr="00FA546A" w:rsidRDefault="00E56B4F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546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Самооценка педагога в </w:t>
      </w:r>
      <w:proofErr w:type="spellStart"/>
      <w:r w:rsidRPr="00FA546A">
        <w:rPr>
          <w:rFonts w:ascii="Times New Roman" w:hAnsi="Times New Roman" w:cs="Times New Roman"/>
          <w:b/>
          <w:sz w:val="24"/>
          <w:szCs w:val="24"/>
          <w:u w:val="single"/>
        </w:rPr>
        <w:t>сформированности</w:t>
      </w:r>
      <w:proofErr w:type="spellEnd"/>
      <w:r w:rsidRPr="00FA546A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компетентностей в проектной деятельности</w:t>
      </w:r>
      <w:r w:rsidR="00667406" w:rsidRPr="00FA546A">
        <w:rPr>
          <w:rFonts w:ascii="Times New Roman" w:hAnsi="Times New Roman" w:cs="Times New Roman"/>
          <w:b/>
          <w:sz w:val="24"/>
          <w:szCs w:val="24"/>
          <w:u w:val="single"/>
        </w:rPr>
        <w:t xml:space="preserve"> (1 – 18 – количество опрошенных).</w:t>
      </w:r>
    </w:p>
    <w:p w:rsidR="00E56B4F" w:rsidRPr="00FA546A" w:rsidRDefault="00E56B4F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B4F" w:rsidRPr="00FA546A" w:rsidRDefault="00E56B4F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55258" cy="3818534"/>
            <wp:effectExtent l="19050" t="0" r="26442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16FE0" w:rsidRPr="00FA546A" w:rsidRDefault="00E56B4F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Личная компетентность</w:t>
      </w:r>
    </w:p>
    <w:p w:rsidR="00E56B4F" w:rsidRPr="00FA546A" w:rsidRDefault="00E56B4F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546A">
        <w:rPr>
          <w:rFonts w:ascii="Times New Roman" w:hAnsi="Times New Roman" w:cs="Times New Roman"/>
          <w:b/>
          <w:i/>
          <w:sz w:val="24"/>
          <w:szCs w:val="24"/>
          <w:u w:val="single"/>
        </w:rPr>
        <w:t>Показатели в деятельности</w:t>
      </w:r>
    </w:p>
    <w:tbl>
      <w:tblPr>
        <w:tblW w:w="8936" w:type="dxa"/>
        <w:tblInd w:w="103" w:type="dxa"/>
        <w:tblLook w:val="04A0" w:firstRow="1" w:lastRow="0" w:firstColumn="1" w:lastColumn="0" w:noHBand="0" w:noVBand="1"/>
      </w:tblPr>
      <w:tblGrid>
        <w:gridCol w:w="7660"/>
        <w:gridCol w:w="1276"/>
      </w:tblGrid>
      <w:tr w:rsidR="00FA546A" w:rsidRPr="00FA546A" w:rsidTr="00D76578">
        <w:trPr>
          <w:trHeight w:val="615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578" w:rsidRPr="00FA546A" w:rsidRDefault="00D76578" w:rsidP="00AC3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</w:t>
            </w:r>
            <w:proofErr w:type="spellStart"/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компетентности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578" w:rsidRPr="00FA546A" w:rsidRDefault="00D76578" w:rsidP="00AC3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FA546A" w:rsidRPr="00FA546A" w:rsidTr="00D76578">
        <w:trPr>
          <w:trHeight w:val="615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B4F" w:rsidRPr="00FA546A" w:rsidRDefault="00E56B4F" w:rsidP="00AC3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>1.1.Умеет выделять и формулировать проблемы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B4F" w:rsidRPr="00FA546A" w:rsidRDefault="00E56B4F" w:rsidP="00AC3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>4,159808</w:t>
            </w:r>
          </w:p>
        </w:tc>
      </w:tr>
      <w:tr w:rsidR="00FA546A" w:rsidRPr="00FA546A" w:rsidTr="00D76578">
        <w:trPr>
          <w:trHeight w:val="57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B4F" w:rsidRPr="00FA546A" w:rsidRDefault="00E56B4F" w:rsidP="00AC3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>1.2.Умеет определить способы решения проблемы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B4F" w:rsidRPr="00FA546A" w:rsidRDefault="00E56B4F" w:rsidP="00AC3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>4,009431</w:t>
            </w:r>
          </w:p>
        </w:tc>
      </w:tr>
      <w:tr w:rsidR="00FA546A" w:rsidRPr="00FA546A" w:rsidTr="00D76578">
        <w:trPr>
          <w:trHeight w:val="57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B4F" w:rsidRPr="00FA546A" w:rsidRDefault="00E56B4F" w:rsidP="00AC3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>1.3.Умеет собирать, обрабатывать и анализировать информацию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B4F" w:rsidRPr="00FA546A" w:rsidRDefault="00E56B4F" w:rsidP="00AC3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>3,879848</w:t>
            </w:r>
          </w:p>
        </w:tc>
      </w:tr>
      <w:tr w:rsidR="00FA546A" w:rsidRPr="00FA546A" w:rsidTr="00D76578">
        <w:trPr>
          <w:trHeight w:val="57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B4F" w:rsidRPr="00FA546A" w:rsidRDefault="00E56B4F" w:rsidP="00AC3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>1.4.Умеет планировать проектный (педагогический) продукт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B4F" w:rsidRPr="00FA546A" w:rsidRDefault="00E56B4F" w:rsidP="00AC3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>4,193716</w:t>
            </w:r>
          </w:p>
        </w:tc>
      </w:tr>
      <w:tr w:rsidR="00FA546A" w:rsidRPr="00FA546A" w:rsidTr="00D76578">
        <w:trPr>
          <w:trHeight w:val="57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B4F" w:rsidRPr="00FA546A" w:rsidRDefault="00E56B4F" w:rsidP="00AC3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>2.1.Имеет глубокие знания предметной области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B4F" w:rsidRPr="00FA546A" w:rsidRDefault="00E56B4F" w:rsidP="00AC3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>3,70679</w:t>
            </w:r>
          </w:p>
        </w:tc>
      </w:tr>
      <w:tr w:rsidR="00FA546A" w:rsidRPr="00FA546A" w:rsidTr="00D76578">
        <w:trPr>
          <w:trHeight w:val="855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B4F" w:rsidRPr="00FA546A" w:rsidRDefault="00E56B4F" w:rsidP="00AC3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  <w:proofErr w:type="gramStart"/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интегрировать знания из разных предметных областей в рамках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B4F" w:rsidRPr="00FA546A" w:rsidRDefault="00E56B4F" w:rsidP="00AC3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>3,988399</w:t>
            </w:r>
          </w:p>
        </w:tc>
      </w:tr>
      <w:tr w:rsidR="00FA546A" w:rsidRPr="00FA546A" w:rsidTr="00D76578">
        <w:trPr>
          <w:trHeight w:val="57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B4F" w:rsidRPr="00FA546A" w:rsidRDefault="00E56B4F" w:rsidP="00AC3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>3.1. Умеет реализовать, корректировать и оценивать свою проектную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B4F" w:rsidRPr="00FA546A" w:rsidRDefault="00E56B4F" w:rsidP="00AC3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>4,169753</w:t>
            </w:r>
          </w:p>
        </w:tc>
      </w:tr>
      <w:tr w:rsidR="00FA546A" w:rsidRPr="00FA546A" w:rsidTr="00D76578">
        <w:trPr>
          <w:trHeight w:val="57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B4F" w:rsidRPr="00FA546A" w:rsidRDefault="00E56B4F" w:rsidP="00AC3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  <w:proofErr w:type="gramStart"/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регулировать свою проектную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B4F" w:rsidRPr="00FA546A" w:rsidRDefault="00E56B4F" w:rsidP="00AC3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>3,965716</w:t>
            </w:r>
          </w:p>
        </w:tc>
      </w:tr>
      <w:tr w:rsidR="00FA546A" w:rsidRPr="00FA546A" w:rsidTr="00D76578">
        <w:trPr>
          <w:trHeight w:val="285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B4F" w:rsidRPr="00FA546A" w:rsidRDefault="00E56B4F" w:rsidP="00AC3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>4.1.Владеет речевой  культурой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B4F" w:rsidRPr="00FA546A" w:rsidRDefault="00E56B4F" w:rsidP="00AC3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>4,001613</w:t>
            </w:r>
          </w:p>
        </w:tc>
      </w:tr>
      <w:tr w:rsidR="00FA546A" w:rsidRPr="00FA546A" w:rsidTr="00D76578">
        <w:trPr>
          <w:trHeight w:val="285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B4F" w:rsidRPr="00FA546A" w:rsidRDefault="00E56B4F" w:rsidP="00AC3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>4.2. Владеет технологией сотрудничества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B4F" w:rsidRPr="00FA546A" w:rsidRDefault="00E56B4F" w:rsidP="00AC3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>3,980453</w:t>
            </w:r>
          </w:p>
        </w:tc>
      </w:tr>
    </w:tbl>
    <w:p w:rsidR="00E56B4F" w:rsidRPr="00FA546A" w:rsidRDefault="00E63F3A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54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E56B4F" w:rsidRPr="00FA546A">
        <w:rPr>
          <w:rFonts w:ascii="Times New Roman" w:hAnsi="Times New Roman" w:cs="Times New Roman"/>
          <w:b/>
          <w:i/>
          <w:sz w:val="24"/>
          <w:szCs w:val="24"/>
          <w:u w:val="single"/>
        </w:rPr>
        <w:t>Отражение в диаграмме</w:t>
      </w:r>
    </w:p>
    <w:p w:rsidR="00E56B4F" w:rsidRPr="00FA546A" w:rsidRDefault="00E56B4F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546A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lastRenderedPageBreak/>
        <w:drawing>
          <wp:inline distT="0" distB="0" distL="0" distR="0">
            <wp:extent cx="3330677" cy="1762963"/>
            <wp:effectExtent l="19050" t="0" r="22123" b="8687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56B4F" w:rsidRPr="00FA546A" w:rsidRDefault="00E56B4F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54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 </w:t>
      </w:r>
      <w:r w:rsidR="00667406" w:rsidRPr="00FA546A">
        <w:rPr>
          <w:rFonts w:ascii="Times New Roman" w:hAnsi="Times New Roman" w:cs="Times New Roman"/>
          <w:b/>
          <w:i/>
          <w:sz w:val="24"/>
          <w:szCs w:val="24"/>
          <w:u w:val="single"/>
        </w:rPr>
        <w:t>компетенциям</w:t>
      </w:r>
    </w:p>
    <w:p w:rsidR="00E56B4F" w:rsidRPr="00FA546A" w:rsidRDefault="00E56B4F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546A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drawing>
          <wp:inline distT="0" distB="0" distL="0" distR="0">
            <wp:extent cx="5940425" cy="2574026"/>
            <wp:effectExtent l="19050" t="0" r="222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56B4F" w:rsidRPr="00FA546A" w:rsidRDefault="00E56B4F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546A">
        <w:rPr>
          <w:rFonts w:ascii="Times New Roman" w:hAnsi="Times New Roman" w:cs="Times New Roman"/>
          <w:b/>
          <w:i/>
          <w:sz w:val="24"/>
          <w:szCs w:val="24"/>
          <w:u w:val="single"/>
        </w:rPr>
        <w:t>Компетентность в деятельности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8085"/>
        <w:gridCol w:w="1134"/>
      </w:tblGrid>
      <w:tr w:rsidR="00FA546A" w:rsidRPr="00FA546A" w:rsidTr="00D76578">
        <w:trPr>
          <w:trHeight w:val="570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B4F" w:rsidRPr="00FA546A" w:rsidRDefault="00D76578" w:rsidP="00AC3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</w:t>
            </w:r>
            <w:proofErr w:type="spellStart"/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компетентности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B4F" w:rsidRPr="00FA546A" w:rsidRDefault="00D76578" w:rsidP="00AC3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FA546A" w:rsidRPr="00FA546A" w:rsidTr="00D76578">
        <w:trPr>
          <w:trHeight w:val="570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578" w:rsidRPr="00FA546A" w:rsidRDefault="00D76578" w:rsidP="00AC3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>1.5. Владеет методами проектного обучения на уроке и во внеурочное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578" w:rsidRPr="00FA546A" w:rsidRDefault="00D76578" w:rsidP="00AC3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>4,217678</w:t>
            </w:r>
          </w:p>
        </w:tc>
      </w:tr>
      <w:tr w:rsidR="00FA546A" w:rsidRPr="00FA546A" w:rsidTr="00D76578">
        <w:trPr>
          <w:trHeight w:val="85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B4F" w:rsidRPr="00FA546A" w:rsidRDefault="00E56B4F" w:rsidP="00AC3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>1.6. Владеет методами исследовательского обучения на уроке и во внеурочное 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B4F" w:rsidRPr="00FA546A" w:rsidRDefault="00E56B4F" w:rsidP="00AC3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>3,922782</w:t>
            </w:r>
          </w:p>
        </w:tc>
      </w:tr>
      <w:tr w:rsidR="00FA546A" w:rsidRPr="00FA546A" w:rsidTr="00D76578">
        <w:trPr>
          <w:trHeight w:val="85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B4F" w:rsidRPr="00FA546A" w:rsidRDefault="00E56B4F" w:rsidP="00AC3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proofErr w:type="gramStart"/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организовать деятельность учеников по созданию нового интеллектуального продукта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B4F" w:rsidRPr="00FA546A" w:rsidRDefault="00E56B4F" w:rsidP="00AC3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>3,855581</w:t>
            </w:r>
          </w:p>
        </w:tc>
      </w:tr>
      <w:tr w:rsidR="00FA546A" w:rsidRPr="00FA546A" w:rsidTr="00D76578">
        <w:trPr>
          <w:trHeight w:val="855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B4F" w:rsidRPr="00FA546A" w:rsidRDefault="00E56B4F" w:rsidP="00AC3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  <w:proofErr w:type="gramStart"/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организовать деятельность учеников по выбору способов предметных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B4F" w:rsidRPr="00FA546A" w:rsidRDefault="00E56B4F" w:rsidP="00AC3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>4,231481</w:t>
            </w:r>
          </w:p>
        </w:tc>
      </w:tr>
      <w:tr w:rsidR="00FA546A" w:rsidRPr="00FA546A" w:rsidTr="00D76578">
        <w:trPr>
          <w:trHeight w:val="570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B4F" w:rsidRPr="00FA546A" w:rsidRDefault="00E56B4F" w:rsidP="00AC3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>3.4.Владеет методами обучения регулятивным  действиям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B4F" w:rsidRPr="00FA546A" w:rsidRDefault="00E56B4F" w:rsidP="00AC3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>4,023663</w:t>
            </w:r>
          </w:p>
        </w:tc>
      </w:tr>
      <w:tr w:rsidR="00FA546A" w:rsidRPr="00FA546A" w:rsidTr="00D76578">
        <w:trPr>
          <w:trHeight w:val="570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B4F" w:rsidRPr="00FA546A" w:rsidRDefault="00E56B4F" w:rsidP="00AC3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  <w:proofErr w:type="gramStart"/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мотивировать деятельность обучающегося в проектной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B4F" w:rsidRPr="00FA546A" w:rsidRDefault="00E56B4F" w:rsidP="00AC3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>4,193716</w:t>
            </w:r>
          </w:p>
        </w:tc>
      </w:tr>
      <w:tr w:rsidR="00FA546A" w:rsidRPr="00FA546A" w:rsidTr="00D76578">
        <w:trPr>
          <w:trHeight w:val="570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B4F" w:rsidRPr="00FA546A" w:rsidRDefault="00E56B4F" w:rsidP="00AC3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>4.3.Владеет методами обучения публичному выступлению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B4F" w:rsidRPr="00FA546A" w:rsidRDefault="00E56B4F" w:rsidP="00AC3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>3,975995</w:t>
            </w:r>
          </w:p>
        </w:tc>
      </w:tr>
      <w:tr w:rsidR="00FA546A" w:rsidRPr="00FA546A" w:rsidTr="00D76578">
        <w:trPr>
          <w:trHeight w:val="570"/>
        </w:trPr>
        <w:tc>
          <w:tcPr>
            <w:tcW w:w="8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B4F" w:rsidRPr="00FA546A" w:rsidRDefault="00E56B4F" w:rsidP="00AC3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 </w:t>
            </w:r>
            <w:proofErr w:type="gramStart"/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создать условия для формирования учебного сотрудничества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B4F" w:rsidRPr="00FA546A" w:rsidRDefault="00E56B4F" w:rsidP="00AC3AB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46A">
              <w:rPr>
                <w:rFonts w:ascii="Times New Roman" w:eastAsia="Times New Roman" w:hAnsi="Times New Roman" w:cs="Times New Roman"/>
                <w:sz w:val="24"/>
                <w:szCs w:val="24"/>
              </w:rPr>
              <w:t>3,896285</w:t>
            </w:r>
          </w:p>
        </w:tc>
      </w:tr>
    </w:tbl>
    <w:p w:rsidR="00E56B4F" w:rsidRPr="00FA546A" w:rsidRDefault="00E56B4F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546A">
        <w:rPr>
          <w:rFonts w:ascii="Times New Roman" w:hAnsi="Times New Roman" w:cs="Times New Roman"/>
          <w:b/>
          <w:i/>
          <w:sz w:val="24"/>
          <w:szCs w:val="24"/>
          <w:u w:val="single"/>
        </w:rPr>
        <w:t>Отражение в диаграммах</w:t>
      </w:r>
    </w:p>
    <w:p w:rsidR="00E56B4F" w:rsidRPr="00FA546A" w:rsidRDefault="00E56B4F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546A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lastRenderedPageBreak/>
        <w:drawing>
          <wp:inline distT="0" distB="0" distL="0" distR="0">
            <wp:extent cx="3243530" cy="1506931"/>
            <wp:effectExtent l="19050" t="0" r="1402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56B4F" w:rsidRPr="00FA546A" w:rsidRDefault="00E56B4F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546A">
        <w:rPr>
          <w:rFonts w:ascii="Times New Roman" w:hAnsi="Times New Roman" w:cs="Times New Roman"/>
          <w:b/>
          <w:i/>
          <w:sz w:val="24"/>
          <w:szCs w:val="24"/>
          <w:u w:val="single"/>
        </w:rPr>
        <w:t>По компетенциям</w:t>
      </w:r>
    </w:p>
    <w:p w:rsidR="00E56B4F" w:rsidRPr="00FA546A" w:rsidRDefault="00E56B4F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546A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drawing>
          <wp:inline distT="0" distB="0" distL="0" distR="0">
            <wp:extent cx="5942558" cy="1931212"/>
            <wp:effectExtent l="19050" t="0" r="20092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56B4F" w:rsidRPr="00FA546A" w:rsidRDefault="00E56B4F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54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Оценка </w:t>
      </w:r>
      <w:proofErr w:type="spellStart"/>
      <w:r w:rsidRPr="00FA546A">
        <w:rPr>
          <w:rFonts w:ascii="Times New Roman" w:hAnsi="Times New Roman" w:cs="Times New Roman"/>
          <w:b/>
          <w:i/>
          <w:sz w:val="24"/>
          <w:szCs w:val="24"/>
          <w:u w:val="single"/>
        </w:rPr>
        <w:t>сформированности</w:t>
      </w:r>
      <w:proofErr w:type="spellEnd"/>
      <w:r w:rsidRPr="00FA54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компетентностей в целом (средние значения при оценке самооценки и оценки завуча) Средний показатель </w:t>
      </w:r>
      <w:r w:rsidR="00667406" w:rsidRPr="00FA546A">
        <w:rPr>
          <w:rFonts w:ascii="Times New Roman" w:hAnsi="Times New Roman" w:cs="Times New Roman"/>
          <w:b/>
          <w:i/>
          <w:sz w:val="24"/>
          <w:szCs w:val="24"/>
          <w:u w:val="single"/>
        </w:rPr>
        <w:t>–</w:t>
      </w:r>
      <w:r w:rsidRPr="00FA54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4</w:t>
      </w:r>
      <w:r w:rsidR="00667406" w:rsidRPr="00FA546A">
        <w:rPr>
          <w:rFonts w:ascii="Times New Roman" w:hAnsi="Times New Roman" w:cs="Times New Roman"/>
          <w:b/>
          <w:i/>
          <w:sz w:val="24"/>
          <w:szCs w:val="24"/>
          <w:u w:val="single"/>
        </w:rPr>
        <w:t>, 1- 27 – количество опрошенных</w:t>
      </w:r>
    </w:p>
    <w:p w:rsidR="00E56B4F" w:rsidRPr="00FA546A" w:rsidRDefault="00E56B4F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56B4F" w:rsidRPr="00FA546A" w:rsidRDefault="00E56B4F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546A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drawing>
          <wp:inline distT="0" distB="0" distL="0" distR="0">
            <wp:extent cx="4348124" cy="1594713"/>
            <wp:effectExtent l="19050" t="0" r="14326" b="5487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56B4F" w:rsidRPr="00FA546A" w:rsidRDefault="00E56B4F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546A">
        <w:rPr>
          <w:rFonts w:ascii="Times New Roman" w:hAnsi="Times New Roman" w:cs="Times New Roman"/>
          <w:b/>
          <w:i/>
          <w:sz w:val="24"/>
          <w:szCs w:val="24"/>
          <w:u w:val="single"/>
        </w:rPr>
        <w:t>Базовые компетенции, обеспечивающие реализацию проектно-дифференцированного обучения</w:t>
      </w:r>
    </w:p>
    <w:p w:rsidR="00E56B4F" w:rsidRPr="00FA546A" w:rsidRDefault="00E56B4F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546A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drawing>
          <wp:inline distT="0" distB="0" distL="0" distR="0">
            <wp:extent cx="4572000" cy="274320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56B4F" w:rsidRPr="00FA546A" w:rsidRDefault="00E56B4F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546A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Проявление показателей деятельности</w:t>
      </w:r>
      <w:r w:rsidR="00DA064F" w:rsidRPr="00FA54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(средние данные по уровню </w:t>
      </w:r>
      <w:proofErr w:type="spellStart"/>
      <w:r w:rsidR="00DA064F" w:rsidRPr="00FA546A">
        <w:rPr>
          <w:rFonts w:ascii="Times New Roman" w:hAnsi="Times New Roman" w:cs="Times New Roman"/>
          <w:b/>
          <w:i/>
          <w:sz w:val="24"/>
          <w:szCs w:val="24"/>
          <w:u w:val="single"/>
        </w:rPr>
        <w:t>сформированности</w:t>
      </w:r>
      <w:proofErr w:type="spellEnd"/>
      <w:r w:rsidR="00DA064F" w:rsidRPr="00FA54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DA064F" w:rsidRPr="00FA546A">
        <w:rPr>
          <w:rFonts w:ascii="Times New Roman" w:hAnsi="Times New Roman" w:cs="Times New Roman"/>
          <w:b/>
          <w:i/>
          <w:sz w:val="24"/>
          <w:szCs w:val="24"/>
          <w:u w:val="single"/>
        </w:rPr>
        <w:t>компетенности</w:t>
      </w:r>
      <w:proofErr w:type="spellEnd"/>
      <w:r w:rsidR="00DA064F" w:rsidRPr="00FA54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 целом)</w:t>
      </w:r>
    </w:p>
    <w:p w:rsidR="00E56B4F" w:rsidRPr="00FA546A" w:rsidRDefault="00E56B4F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546A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drawing>
          <wp:inline distT="0" distB="0" distL="0" distR="0">
            <wp:extent cx="2694889" cy="1163116"/>
            <wp:effectExtent l="19050" t="0" r="10211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3392C" w:rsidRPr="00FA546A" w:rsidRDefault="0003392C" w:rsidP="000339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546A">
        <w:rPr>
          <w:rFonts w:ascii="Times New Roman" w:hAnsi="Times New Roman" w:cs="Times New Roman"/>
          <w:b/>
          <w:i/>
          <w:sz w:val="24"/>
          <w:szCs w:val="24"/>
          <w:u w:val="single"/>
        </w:rPr>
        <w:t>3.В ходе исполнения происходят (или вероятны) изменения процессов, подзадач, участников;</w:t>
      </w:r>
    </w:p>
    <w:p w:rsidR="0003392C" w:rsidRDefault="00BF1C7D" w:rsidP="00AC3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Сиденко А.С. </w:t>
      </w:r>
    </w:p>
    <w:p w:rsidR="00BF1C7D" w:rsidRDefault="00BF1C7D" w:rsidP="00BF1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А.А.Вербицкий отмечает, что переход к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компетентностному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образованию потребует сущностных изменений во всех звеньях педагогической системы, а значит, в ней самой как целостности. Изменения произойдут:</w:t>
      </w:r>
    </w:p>
    <w:p w:rsidR="00BF1C7D" w:rsidRDefault="00BF1C7D" w:rsidP="00BF1C7D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в педагогической деятельности учителя, преподавателя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(от монологического изложения учебного материала - к педагогике творческого сотрудничества и диалогу преподавателя и обучающегося);</w:t>
      </w:r>
    </w:p>
    <w:p w:rsidR="00BF1C7D" w:rsidRDefault="00BF1C7D" w:rsidP="00BF1C7D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в технологическом обеспечении образовательного процесса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(от традиционных «сообщающих» методов - к инновационным педагогическим технологиям, реализующим принципы совместной деятельности и творческого взаимодействия педагога и обучающихся, единства познавательной, исследовательской и будущей практической деятельности);</w:t>
      </w:r>
    </w:p>
    <w:p w:rsidR="00BF1C7D" w:rsidRDefault="00BF1C7D" w:rsidP="00BF1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создания продуктивного профессионального общения нам видятся несколько необходимых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средо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-образующих подходов.</w:t>
      </w:r>
    </w:p>
    <w:p w:rsidR="00BF1C7D" w:rsidRDefault="00BF1C7D" w:rsidP="00BF1C7D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Переход от субъект - объектного типа отношений внутри коллектива, полагающего распределение и закрепление функций целеполагания, проектирования только за администрацией, а исполнения - только за учителями; к субъект -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субъектному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предполагающему совместное целеполагание и проектирование преобразовательных действий, реализацию и рефлексию осуществленной практической деятельности.</w:t>
      </w:r>
    </w:p>
    <w:p w:rsidR="00BF1C7D" w:rsidRDefault="00BF1C7D" w:rsidP="00BF1C7D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Переход от работы с однородными коллективами (например, только с педагогами) к работе с разно-функциональными коллективами (учителями, управленцами, воспитателями, педагогами дополнительного образования, методистами, родителями и др. субъектами образовательного пространства).</w:t>
      </w:r>
    </w:p>
    <w:p w:rsidR="00BF1C7D" w:rsidRDefault="00BF1C7D" w:rsidP="00BF1C7D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Переход от локального, точечного типа изменений в практике к системному проектированию преобразовательных процессов относительно целостного участка практики.</w:t>
      </w:r>
    </w:p>
    <w:p w:rsidR="00BF1C7D" w:rsidRDefault="00BF1C7D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0CD8" w:rsidRPr="00FA546A" w:rsidRDefault="00B50CD8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546A">
        <w:rPr>
          <w:rFonts w:ascii="Times New Roman" w:hAnsi="Times New Roman" w:cs="Times New Roman"/>
          <w:b/>
          <w:sz w:val="24"/>
          <w:szCs w:val="24"/>
          <w:u w:val="single"/>
        </w:rPr>
        <w:t>Вопрос о готовности и желании педагогов получить обозначенные в Законе права</w:t>
      </w:r>
    </w:p>
    <w:p w:rsidR="00DA064F" w:rsidRPr="00FA546A" w:rsidRDefault="00DA064F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546A">
        <w:rPr>
          <w:rFonts w:ascii="Times New Roman" w:hAnsi="Times New Roman" w:cs="Times New Roman"/>
          <w:b/>
          <w:i/>
          <w:sz w:val="24"/>
          <w:szCs w:val="24"/>
          <w:u w:val="single"/>
        </w:rPr>
        <w:t>Изучение ценностных ориентаций педагогов (анкета «Оценка мотивации сотрудников ОУ»)</w:t>
      </w:r>
    </w:p>
    <w:p w:rsidR="00DA064F" w:rsidRPr="00FA546A" w:rsidRDefault="00DA064F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546A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drawing>
          <wp:inline distT="0" distB="0" distL="0" distR="0">
            <wp:extent cx="3799484" cy="1441094"/>
            <wp:effectExtent l="19050" t="0" r="10516" b="6706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A064F" w:rsidRPr="00FA546A" w:rsidRDefault="00DA064F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FA546A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Количество выборов баллов как показателей низкой – высокой значимости факторов)</w:t>
      </w:r>
      <w:proofErr w:type="gramEnd"/>
    </w:p>
    <w:p w:rsidR="00DA064F" w:rsidRPr="00FA546A" w:rsidRDefault="00DA064F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546A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drawing>
          <wp:inline distT="0" distB="0" distL="0" distR="0">
            <wp:extent cx="2592476" cy="1207008"/>
            <wp:effectExtent l="19050" t="0" r="17374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A064F" w:rsidRPr="00FA546A" w:rsidRDefault="00DA064F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546A">
        <w:rPr>
          <w:rFonts w:ascii="Times New Roman" w:hAnsi="Times New Roman" w:cs="Times New Roman"/>
          <w:b/>
          <w:i/>
          <w:sz w:val="24"/>
          <w:szCs w:val="24"/>
          <w:u w:val="single"/>
        </w:rPr>
        <w:t>Факторы, влияющие на повышение производительности труда</w:t>
      </w:r>
    </w:p>
    <w:p w:rsidR="00DA064F" w:rsidRPr="00FA546A" w:rsidRDefault="00DA064F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546A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drawing>
          <wp:inline distT="0" distB="0" distL="0" distR="0">
            <wp:extent cx="5940425" cy="3565849"/>
            <wp:effectExtent l="19050" t="0" r="222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A064F" w:rsidRPr="00FA546A" w:rsidRDefault="00DA064F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54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Анализ </w:t>
      </w:r>
      <w:proofErr w:type="spellStart"/>
      <w:r w:rsidRPr="00FA546A">
        <w:rPr>
          <w:rFonts w:ascii="Times New Roman" w:hAnsi="Times New Roman" w:cs="Times New Roman"/>
          <w:b/>
          <w:i/>
          <w:sz w:val="24"/>
          <w:szCs w:val="24"/>
          <w:u w:val="single"/>
        </w:rPr>
        <w:t>синквейна</w:t>
      </w:r>
      <w:proofErr w:type="spellEnd"/>
      <w:r w:rsidRPr="00FA54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(наполнение темы)</w:t>
      </w:r>
    </w:p>
    <w:p w:rsidR="00DA064F" w:rsidRPr="00FA546A" w:rsidRDefault="00DA064F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546A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drawing>
          <wp:inline distT="0" distB="0" distL="0" distR="0">
            <wp:extent cx="3360572" cy="1331367"/>
            <wp:effectExtent l="19050" t="0" r="11278" b="2133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A064F" w:rsidRPr="00FA546A" w:rsidRDefault="00DA064F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54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Анализ </w:t>
      </w:r>
      <w:proofErr w:type="spellStart"/>
      <w:r w:rsidRPr="00FA546A">
        <w:rPr>
          <w:rFonts w:ascii="Times New Roman" w:hAnsi="Times New Roman" w:cs="Times New Roman"/>
          <w:b/>
          <w:i/>
          <w:sz w:val="24"/>
          <w:szCs w:val="24"/>
          <w:u w:val="single"/>
        </w:rPr>
        <w:t>синквейна</w:t>
      </w:r>
      <w:proofErr w:type="spellEnd"/>
      <w:r w:rsidRPr="00FA54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(позитивность выбранных слов)</w:t>
      </w:r>
    </w:p>
    <w:p w:rsidR="00DA064F" w:rsidRPr="00FA546A" w:rsidRDefault="00DA064F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546A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lastRenderedPageBreak/>
        <w:drawing>
          <wp:inline distT="0" distB="0" distL="0" distR="0">
            <wp:extent cx="5391150" cy="2152650"/>
            <wp:effectExtent l="19050" t="0" r="1905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35BD6" w:rsidRDefault="00E35BD6" w:rsidP="000339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35BD6" w:rsidRPr="00E35BD6" w:rsidRDefault="00E35BD6" w:rsidP="00033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BD6">
        <w:rPr>
          <w:rFonts w:ascii="Times New Roman" w:hAnsi="Times New Roman" w:cs="Times New Roman"/>
          <w:sz w:val="24"/>
          <w:szCs w:val="24"/>
        </w:rPr>
        <w:t>Текстовый анализ анкеты</w:t>
      </w:r>
      <w:proofErr w:type="gramStart"/>
      <w:r w:rsidRPr="00E35B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>?????????????????</w:t>
      </w:r>
    </w:p>
    <w:p w:rsidR="00E35BD6" w:rsidRDefault="00E35BD6" w:rsidP="000339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3392C" w:rsidRDefault="0003392C" w:rsidP="000339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5.В ходе выполнения происходит накопление полезных и применимых в дальнейшем знаний (история решений, лучшие практики, шаблоны), эти знания и информацию можно передать другим.</w:t>
      </w:r>
    </w:p>
    <w:p w:rsidR="0003392C" w:rsidRDefault="0003392C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050B" w:rsidRPr="00FA546A" w:rsidRDefault="001A050B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ИЗ РГНФ-2011-12 (оттолкнуться от описанного)</w:t>
      </w:r>
    </w:p>
    <w:p w:rsidR="00F2581F" w:rsidRPr="00FA546A" w:rsidRDefault="00F2581F" w:rsidP="00AC3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Проанализировав опыт работы по использованию матричного управления,  проектная группа сделала вывод о необходимости корректирования модели с учетом характера деятельности в образовательном учреждении. Описанная с</w:t>
      </w:r>
      <w:r w:rsidRPr="00FA546A">
        <w:rPr>
          <w:rFonts w:ascii="Times New Roman" w:eastAsia="Times New Roman" w:hAnsi="Times New Roman" w:cs="Times New Roman"/>
          <w:sz w:val="24"/>
          <w:szCs w:val="24"/>
        </w:rPr>
        <w:t xml:space="preserve">фера отношений для приложения управленческих действий содержит три составляющих: </w:t>
      </w:r>
    </w:p>
    <w:p w:rsidR="00F2581F" w:rsidRPr="00FA546A" w:rsidRDefault="00F2581F" w:rsidP="00AC3ABD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46A">
        <w:rPr>
          <w:rFonts w:ascii="Times New Roman" w:eastAsia="Times New Roman" w:hAnsi="Times New Roman" w:cs="Times New Roman"/>
          <w:sz w:val="24"/>
          <w:szCs w:val="24"/>
        </w:rPr>
        <w:t>реализация в учебном процессе ФГОС (отношения в сфере законодательства об образовании) через проектирование основной образовательной программы;</w:t>
      </w:r>
    </w:p>
    <w:p w:rsidR="00F2581F" w:rsidRPr="00FA546A" w:rsidRDefault="00F2581F" w:rsidP="00AC3ABD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46A">
        <w:rPr>
          <w:rFonts w:ascii="Times New Roman" w:eastAsia="Times New Roman" w:hAnsi="Times New Roman" w:cs="Times New Roman"/>
          <w:sz w:val="24"/>
          <w:szCs w:val="24"/>
        </w:rPr>
        <w:t>функционирование на основе программы развития педагогической интеллектуальной организации как бренда в системе рыночных отношений;</w:t>
      </w:r>
    </w:p>
    <w:p w:rsidR="00F2581F" w:rsidRPr="00FA546A" w:rsidRDefault="00F2581F" w:rsidP="00AC3ABD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46A">
        <w:rPr>
          <w:rFonts w:ascii="Times New Roman" w:eastAsia="Times New Roman" w:hAnsi="Times New Roman" w:cs="Times New Roman"/>
          <w:sz w:val="24"/>
          <w:szCs w:val="24"/>
        </w:rPr>
        <w:t>воспитательная система как способ организации отношений субъектов: педагог – ребенок – родитель.</w:t>
      </w:r>
    </w:p>
    <w:p w:rsidR="00F2581F" w:rsidRPr="00FA546A" w:rsidRDefault="00F2581F" w:rsidP="00AC3AB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546A">
        <w:rPr>
          <w:rFonts w:ascii="Times New Roman" w:hAnsi="Times New Roman" w:cs="Times New Roman"/>
          <w:sz w:val="24"/>
          <w:szCs w:val="24"/>
        </w:rPr>
        <w:t xml:space="preserve">Иерархичность модели позволяет организовать процесс управления в трех взаимосвязанных процессах в деятельности образовательного учреждения. Разработка основной образовательной программы обеспечит нормативным документом образовательный процесс. Программа развития </w:t>
      </w:r>
      <w:proofErr w:type="spellStart"/>
      <w:r w:rsidRPr="00FA546A">
        <w:rPr>
          <w:rFonts w:ascii="Times New Roman" w:hAnsi="Times New Roman" w:cs="Times New Roman"/>
          <w:sz w:val="24"/>
          <w:szCs w:val="24"/>
        </w:rPr>
        <w:t>институциализирует</w:t>
      </w:r>
      <w:proofErr w:type="spellEnd"/>
      <w:r w:rsidRPr="00FA546A">
        <w:rPr>
          <w:rFonts w:ascii="Times New Roman" w:hAnsi="Times New Roman" w:cs="Times New Roman"/>
          <w:sz w:val="24"/>
          <w:szCs w:val="24"/>
        </w:rPr>
        <w:t xml:space="preserve">  инновационные процессы, обеспечивающие прогресс в деятельности лицея как педагогической интеллектуальной организации. Реализация бренда «Школа имени Л.И. Новиковой» связана с управлением процессом воспитания и социализации через  систему детских общественных объединений.</w:t>
      </w:r>
    </w:p>
    <w:p w:rsidR="00F2581F" w:rsidRPr="00FA546A" w:rsidRDefault="00F2581F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 xml:space="preserve">Так как </w:t>
      </w:r>
      <w:proofErr w:type="spellStart"/>
      <w:r w:rsidRPr="00FA546A">
        <w:rPr>
          <w:rFonts w:ascii="Times New Roman" w:hAnsi="Times New Roman" w:cs="Times New Roman"/>
          <w:sz w:val="24"/>
          <w:szCs w:val="24"/>
        </w:rPr>
        <w:t>институализация</w:t>
      </w:r>
      <w:proofErr w:type="spellEnd"/>
      <w:r w:rsidRPr="00FA546A">
        <w:rPr>
          <w:rFonts w:ascii="Times New Roman" w:hAnsi="Times New Roman" w:cs="Times New Roman"/>
          <w:sz w:val="24"/>
          <w:szCs w:val="24"/>
        </w:rPr>
        <w:t xml:space="preserve"> нормы происходит на основе деятельности, то в основе проектирования модели </w:t>
      </w:r>
      <w:proofErr w:type="spellStart"/>
      <w:r w:rsidRPr="00FA546A">
        <w:rPr>
          <w:rFonts w:ascii="Times New Roman" w:hAnsi="Times New Roman" w:cs="Times New Roman"/>
          <w:sz w:val="24"/>
          <w:szCs w:val="24"/>
        </w:rPr>
        <w:t>инновационно</w:t>
      </w:r>
      <w:proofErr w:type="spellEnd"/>
      <w:r w:rsidRPr="00FA546A">
        <w:rPr>
          <w:rFonts w:ascii="Times New Roman" w:hAnsi="Times New Roman" w:cs="Times New Roman"/>
          <w:sz w:val="24"/>
          <w:szCs w:val="24"/>
        </w:rPr>
        <w:t xml:space="preserve"> управления образовательным учреждением лежит научно-методическая и опытно-экспериментальная работа педагогического коллектива лицея, которая была связана в 2011 – 2012 учебном году с реализацией основных направлений развития общего образования </w:t>
      </w:r>
      <w:r w:rsidRPr="008459C8">
        <w:rPr>
          <w:rFonts w:ascii="Times New Roman" w:hAnsi="Times New Roman" w:cs="Times New Roman"/>
          <w:b/>
          <w:sz w:val="24"/>
          <w:szCs w:val="24"/>
        </w:rPr>
        <w:t>Н</w:t>
      </w:r>
      <w:r w:rsidRPr="00FA546A">
        <w:rPr>
          <w:rStyle w:val="a4"/>
          <w:rFonts w:ascii="Times New Roman" w:hAnsi="Times New Roman" w:cs="Times New Roman"/>
          <w:sz w:val="24"/>
          <w:szCs w:val="24"/>
        </w:rPr>
        <w:t>ациональной образовательной инициативы "Наша новая школа":</w:t>
      </w:r>
      <w:r w:rsidRPr="00FA54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581F" w:rsidRPr="00FA546A" w:rsidRDefault="00F2581F" w:rsidP="00AC3ABD">
      <w:pPr>
        <w:pStyle w:val="a6"/>
        <w:spacing w:before="0" w:beforeAutospacing="0" w:after="0" w:afterAutospacing="0"/>
        <w:ind w:firstLine="709"/>
        <w:jc w:val="both"/>
      </w:pPr>
      <w:r w:rsidRPr="00FA546A">
        <w:t>1. переход на новые образовательные стандарты;</w:t>
      </w:r>
    </w:p>
    <w:p w:rsidR="00F2581F" w:rsidRPr="00FA546A" w:rsidRDefault="00F2581F" w:rsidP="00AC3ABD">
      <w:pPr>
        <w:pStyle w:val="a6"/>
        <w:spacing w:before="0" w:beforeAutospacing="0" w:after="0" w:afterAutospacing="0"/>
        <w:ind w:firstLine="709"/>
        <w:jc w:val="both"/>
      </w:pPr>
      <w:r w:rsidRPr="00FA546A">
        <w:t>2. развитие системы сопровождения индивидуализации образования;</w:t>
      </w:r>
    </w:p>
    <w:p w:rsidR="00F2581F" w:rsidRPr="00FA546A" w:rsidRDefault="00F2581F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46A">
        <w:rPr>
          <w:rFonts w:ascii="Times New Roman" w:hAnsi="Times New Roman" w:cs="Times New Roman"/>
          <w:bCs/>
          <w:sz w:val="24"/>
          <w:szCs w:val="24"/>
        </w:rPr>
        <w:t>3. совершенствование учительского корпуса,</w:t>
      </w:r>
    </w:p>
    <w:p w:rsidR="00F2581F" w:rsidRPr="00FA546A" w:rsidRDefault="00F2581F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lastRenderedPageBreak/>
        <w:t>Рассмотрим модель матричного управления при организации проектирования основной образовательной программы основного общего образования. Она будет иметь более сложную структуру, чем при разработке ООП НОО.</w:t>
      </w:r>
    </w:p>
    <w:p w:rsidR="00F2581F" w:rsidRPr="00FA546A" w:rsidRDefault="00F2581F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 xml:space="preserve">Для реализации каждого проекта из состава предметных кафедр делегируются педагоги, что обеспечивает отражение специфики предметного содержания и способов деятельности в основном документе, управляющем учебно-воспитательным процессом. Использование матричного подхода позволит создать условия для формирования нового профессионализма педагогов, компетенции к обновлению компетенций; обеспечит </w:t>
      </w:r>
      <w:proofErr w:type="spellStart"/>
      <w:r w:rsidRPr="00FA546A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FA546A">
        <w:rPr>
          <w:rFonts w:ascii="Times New Roman" w:hAnsi="Times New Roman" w:cs="Times New Roman"/>
          <w:sz w:val="24"/>
          <w:szCs w:val="24"/>
        </w:rPr>
        <w:t xml:space="preserve"> педагогов в преобразованиях и нововведениях, осуществляемых в деятельности образовательного учреждения, которые необходимы при переходе на новые стандарты образования. Педагоги почувствуют свою сопричастность  к ситуации в образовании, получат возможность реализовать свой потенциал, участвуя в управленческой деятельности.</w:t>
      </w:r>
    </w:p>
    <w:p w:rsidR="00F2581F" w:rsidRPr="00FA546A" w:rsidRDefault="00F2581F" w:rsidP="00AC3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46A"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лицея видит свою социальную ответственность в оказании образовательных услуг, реализующих социальный заказ:</w:t>
      </w:r>
    </w:p>
    <w:p w:rsidR="00F2581F" w:rsidRPr="00FA546A" w:rsidRDefault="00F2581F" w:rsidP="00AC3ABD">
      <w:pPr>
        <w:snapToGrid w:val="0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46A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педагогических работников: в становлении нового профессионализма, определяемого глубоким владением психолого-педагогическими знаниями и пониманием особенностей развития школьников, что делает их способными помочь ребятам найти себя в будущем, стать самостоятельными, творческими и уверенными в себе людьми. </w:t>
      </w:r>
    </w:p>
    <w:p w:rsidR="00F2581F" w:rsidRPr="00FA546A" w:rsidRDefault="00F2581F" w:rsidP="00AC3A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 xml:space="preserve">Функции учителей-предметников состоят не только в том, что </w:t>
      </w:r>
      <w:r w:rsidRPr="00FA54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546A">
        <w:rPr>
          <w:rFonts w:ascii="Times New Roman" w:hAnsi="Times New Roman" w:cs="Times New Roman"/>
          <w:sz w:val="24"/>
          <w:szCs w:val="24"/>
        </w:rPr>
        <w:t>учитель задает некоторые образовательные нормы, работает по своей программе, предлагая ее учащемуся в обязательном порядке, определяя содержание, маршрут, темп обучения. Но, в рамках программы индивидуализации образования, учитель  сопровождает предметный, научный  интерес учащегося, сопровождает принятие учащимся норм учения и своего эффективного развития в рамках нормы, разрабатывает  методическое  обеспечение индивидуального  образовательного процесса в рамках своего предмета. Учителя-предметники, при необходимости, входят в педагогическую команду, непосредственно участвующую в создании индивидуальной образовательной программы конкретного учащегося.</w:t>
      </w:r>
    </w:p>
    <w:p w:rsidR="004968C8" w:rsidRPr="00FA546A" w:rsidRDefault="004968C8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546A">
        <w:rPr>
          <w:rFonts w:ascii="Times New Roman" w:hAnsi="Times New Roman" w:cs="Times New Roman"/>
          <w:b/>
          <w:sz w:val="24"/>
          <w:szCs w:val="24"/>
          <w:u w:val="single"/>
        </w:rPr>
        <w:t>Матричное управление как решение</w:t>
      </w:r>
    </w:p>
    <w:p w:rsidR="004968C8" w:rsidRPr="00FA546A" w:rsidRDefault="004968C8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 xml:space="preserve">Третьяков </w:t>
      </w:r>
      <w:r w:rsidR="005B5CC3" w:rsidRPr="00FA546A">
        <w:rPr>
          <w:rFonts w:ascii="Times New Roman" w:hAnsi="Times New Roman" w:cs="Times New Roman"/>
          <w:sz w:val="24"/>
          <w:szCs w:val="24"/>
        </w:rPr>
        <w:t xml:space="preserve">П.И. </w:t>
      </w:r>
      <w:r w:rsidRPr="00FA546A">
        <w:rPr>
          <w:rFonts w:ascii="Times New Roman" w:hAnsi="Times New Roman" w:cs="Times New Roman"/>
          <w:sz w:val="24"/>
          <w:szCs w:val="24"/>
        </w:rPr>
        <w:t>«Школа: Управление качеством образования по результатам». М., 2009</w:t>
      </w:r>
    </w:p>
    <w:p w:rsidR="004968C8" w:rsidRPr="00FA546A" w:rsidRDefault="004968C8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С.</w:t>
      </w:r>
      <w:r w:rsidR="00A444B8" w:rsidRPr="00FA546A">
        <w:rPr>
          <w:rFonts w:ascii="Times New Roman" w:hAnsi="Times New Roman" w:cs="Times New Roman"/>
          <w:sz w:val="24"/>
          <w:szCs w:val="24"/>
        </w:rPr>
        <w:t>9-10</w:t>
      </w:r>
      <w:r w:rsidRPr="00FA546A">
        <w:rPr>
          <w:rFonts w:ascii="Times New Roman" w:hAnsi="Times New Roman" w:cs="Times New Roman"/>
          <w:sz w:val="24"/>
          <w:szCs w:val="24"/>
        </w:rPr>
        <w:t xml:space="preserve"> «Адаптивная образовательная система (учебного заведения, района, горда) </w:t>
      </w:r>
      <w:proofErr w:type="spellStart"/>
      <w:r w:rsidRPr="00FA546A">
        <w:rPr>
          <w:rFonts w:ascii="Times New Roman" w:hAnsi="Times New Roman" w:cs="Times New Roman"/>
          <w:sz w:val="24"/>
          <w:szCs w:val="24"/>
        </w:rPr>
        <w:t>тербует</w:t>
      </w:r>
      <w:proofErr w:type="spellEnd"/>
      <w:r w:rsidRPr="00FA546A">
        <w:rPr>
          <w:rFonts w:ascii="Times New Roman" w:hAnsi="Times New Roman" w:cs="Times New Roman"/>
          <w:sz w:val="24"/>
          <w:szCs w:val="24"/>
        </w:rPr>
        <w:t xml:space="preserve"> от каждого субъекта самоуправления и </w:t>
      </w:r>
      <w:proofErr w:type="spellStart"/>
      <w:r w:rsidRPr="00FA546A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 w:rsidRPr="00FA546A">
        <w:rPr>
          <w:rFonts w:ascii="Times New Roman" w:hAnsi="Times New Roman" w:cs="Times New Roman"/>
          <w:sz w:val="24"/>
          <w:szCs w:val="24"/>
        </w:rPr>
        <w:t xml:space="preserve"> рефлексии своей деятельности, в результате чего происходит </w:t>
      </w:r>
      <w:r w:rsidRPr="00FA546A">
        <w:rPr>
          <w:rFonts w:ascii="Times New Roman" w:hAnsi="Times New Roman" w:cs="Times New Roman"/>
          <w:b/>
          <w:sz w:val="24"/>
          <w:szCs w:val="24"/>
        </w:rPr>
        <w:t>самосознание</w:t>
      </w:r>
      <w:r w:rsidRPr="00FA546A">
        <w:rPr>
          <w:rFonts w:ascii="Times New Roman" w:hAnsi="Times New Roman" w:cs="Times New Roman"/>
          <w:sz w:val="24"/>
          <w:szCs w:val="24"/>
        </w:rPr>
        <w:t xml:space="preserve"> собственных действий и позиций других участников процесса.</w:t>
      </w:r>
    </w:p>
    <w:p w:rsidR="00A444B8" w:rsidRPr="00FA546A" w:rsidRDefault="00A444B8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С. 10 «</w:t>
      </w:r>
      <w:r w:rsidRPr="00FA546A">
        <w:rPr>
          <w:rFonts w:ascii="Times New Roman" w:hAnsi="Times New Roman" w:cs="Times New Roman"/>
          <w:i/>
          <w:sz w:val="24"/>
          <w:szCs w:val="24"/>
        </w:rPr>
        <w:t>Рефлексивное управление</w:t>
      </w:r>
      <w:r w:rsidRPr="00FA546A">
        <w:rPr>
          <w:rFonts w:ascii="Times New Roman" w:hAnsi="Times New Roman" w:cs="Times New Roman"/>
          <w:sz w:val="24"/>
          <w:szCs w:val="24"/>
        </w:rPr>
        <w:t xml:space="preserve"> в такой системе предполагает </w:t>
      </w:r>
      <w:r w:rsidRPr="00FA546A">
        <w:rPr>
          <w:rFonts w:ascii="Times New Roman" w:hAnsi="Times New Roman" w:cs="Times New Roman"/>
          <w:b/>
          <w:sz w:val="24"/>
          <w:szCs w:val="24"/>
        </w:rPr>
        <w:t>преобразование руководящей позиции</w:t>
      </w:r>
      <w:r w:rsidRPr="00FA546A">
        <w:rPr>
          <w:rFonts w:ascii="Times New Roman" w:hAnsi="Times New Roman" w:cs="Times New Roman"/>
          <w:sz w:val="24"/>
          <w:szCs w:val="24"/>
        </w:rPr>
        <w:t xml:space="preserve"> руководителя учебного заведения, учителя и соответственно подчиненной позиции ученика, учителя </w:t>
      </w:r>
      <w:proofErr w:type="gramStart"/>
      <w:r w:rsidRPr="00FA54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A546A">
        <w:rPr>
          <w:rFonts w:ascii="Times New Roman" w:hAnsi="Times New Roman" w:cs="Times New Roman"/>
          <w:sz w:val="24"/>
          <w:szCs w:val="24"/>
        </w:rPr>
        <w:t xml:space="preserve"> личностно равноправные. На практике это становится вполне возможным при овладении таким педагогическим технологиями, как </w:t>
      </w:r>
      <w:proofErr w:type="spellStart"/>
      <w:r w:rsidRPr="00FA546A">
        <w:rPr>
          <w:rFonts w:ascii="Times New Roman" w:hAnsi="Times New Roman" w:cs="Times New Roman"/>
          <w:sz w:val="24"/>
          <w:szCs w:val="24"/>
        </w:rPr>
        <w:t>разноуровневое</w:t>
      </w:r>
      <w:proofErr w:type="spellEnd"/>
      <w:r w:rsidRPr="00FA546A">
        <w:rPr>
          <w:rFonts w:ascii="Times New Roman" w:hAnsi="Times New Roman" w:cs="Times New Roman"/>
          <w:sz w:val="24"/>
          <w:szCs w:val="24"/>
        </w:rPr>
        <w:t xml:space="preserve">, адаптивное, модульное и </w:t>
      </w:r>
      <w:proofErr w:type="spellStart"/>
      <w:r w:rsidRPr="00FA546A">
        <w:rPr>
          <w:rFonts w:ascii="Times New Roman" w:hAnsi="Times New Roman" w:cs="Times New Roman"/>
          <w:sz w:val="24"/>
          <w:szCs w:val="24"/>
        </w:rPr>
        <w:t>мультирпофильное</w:t>
      </w:r>
      <w:proofErr w:type="spellEnd"/>
      <w:r w:rsidRPr="00FA546A">
        <w:rPr>
          <w:rFonts w:ascii="Times New Roman" w:hAnsi="Times New Roman" w:cs="Times New Roman"/>
          <w:sz w:val="24"/>
          <w:szCs w:val="24"/>
        </w:rPr>
        <w:t xml:space="preserve"> обучение</w:t>
      </w:r>
      <w:r w:rsidR="007C6AE2" w:rsidRPr="00FA546A">
        <w:rPr>
          <w:rFonts w:ascii="Times New Roman" w:hAnsi="Times New Roman" w:cs="Times New Roman"/>
          <w:sz w:val="24"/>
          <w:szCs w:val="24"/>
        </w:rPr>
        <w:t>»</w:t>
      </w:r>
      <w:r w:rsidRPr="00FA546A">
        <w:rPr>
          <w:rFonts w:ascii="Times New Roman" w:hAnsi="Times New Roman" w:cs="Times New Roman"/>
          <w:sz w:val="24"/>
          <w:szCs w:val="24"/>
        </w:rPr>
        <w:t>.</w:t>
      </w:r>
    </w:p>
    <w:p w:rsidR="007C6AE2" w:rsidRPr="00FA546A" w:rsidRDefault="007C6AE2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 xml:space="preserve">С. 16 «В процессе демократизации управления делегирование полномочий является главной проблемой, поскольку в той мере, в какой полномочия (функции) не делегированы, они </w:t>
      </w:r>
      <w:proofErr w:type="spellStart"/>
      <w:r w:rsidRPr="00FA546A">
        <w:rPr>
          <w:rFonts w:ascii="Times New Roman" w:hAnsi="Times New Roman" w:cs="Times New Roman"/>
          <w:sz w:val="24"/>
          <w:szCs w:val="24"/>
        </w:rPr>
        <w:t>ценрализованы</w:t>
      </w:r>
      <w:proofErr w:type="spellEnd"/>
      <w:r w:rsidRPr="00FA546A">
        <w:rPr>
          <w:rFonts w:ascii="Times New Roman" w:hAnsi="Times New Roman" w:cs="Times New Roman"/>
          <w:sz w:val="24"/>
          <w:szCs w:val="24"/>
        </w:rPr>
        <w:t xml:space="preserve">. Децентрализация полномочий требует их оптимального </w:t>
      </w:r>
      <w:proofErr w:type="gramStart"/>
      <w:r w:rsidRPr="00FA546A">
        <w:rPr>
          <w:rFonts w:ascii="Times New Roman" w:hAnsi="Times New Roman" w:cs="Times New Roman"/>
          <w:sz w:val="24"/>
          <w:szCs w:val="24"/>
        </w:rPr>
        <w:t>распределения</w:t>
      </w:r>
      <w:proofErr w:type="gramEnd"/>
      <w:r w:rsidRPr="00FA546A">
        <w:rPr>
          <w:rFonts w:ascii="Times New Roman" w:hAnsi="Times New Roman" w:cs="Times New Roman"/>
          <w:sz w:val="24"/>
          <w:szCs w:val="24"/>
        </w:rPr>
        <w:t xml:space="preserve"> как по вертикали, так и по горизонтали</w:t>
      </w:r>
      <w:r w:rsidR="005B5CC3" w:rsidRPr="00FA546A">
        <w:rPr>
          <w:rFonts w:ascii="Times New Roman" w:hAnsi="Times New Roman" w:cs="Times New Roman"/>
          <w:sz w:val="24"/>
          <w:szCs w:val="24"/>
        </w:rPr>
        <w:t>»</w:t>
      </w:r>
      <w:r w:rsidRPr="00FA546A">
        <w:rPr>
          <w:rFonts w:ascii="Times New Roman" w:hAnsi="Times New Roman" w:cs="Times New Roman"/>
          <w:sz w:val="24"/>
          <w:szCs w:val="24"/>
        </w:rPr>
        <w:t>.</w:t>
      </w:r>
    </w:p>
    <w:p w:rsidR="00AD2F9B" w:rsidRPr="00FA546A" w:rsidRDefault="00B50CD8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46A">
        <w:rPr>
          <w:rFonts w:ascii="Times New Roman" w:hAnsi="Times New Roman" w:cs="Times New Roman"/>
          <w:b/>
          <w:sz w:val="24"/>
          <w:szCs w:val="24"/>
        </w:rPr>
        <w:t>1.</w:t>
      </w:r>
      <w:r w:rsidR="00AD2F9B" w:rsidRPr="00FA546A">
        <w:rPr>
          <w:rFonts w:ascii="Times New Roman" w:hAnsi="Times New Roman" w:cs="Times New Roman"/>
          <w:b/>
          <w:sz w:val="24"/>
          <w:szCs w:val="24"/>
        </w:rPr>
        <w:t>Управление качеством педагогической деятельности</w:t>
      </w:r>
    </w:p>
    <w:p w:rsidR="00AD2F9B" w:rsidRPr="00FA546A" w:rsidRDefault="00AD2F9B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 xml:space="preserve">Колесникова И.А., Титова Е.В. «Педагогическая </w:t>
      </w:r>
      <w:proofErr w:type="spellStart"/>
      <w:r w:rsidRPr="00FA546A">
        <w:rPr>
          <w:rFonts w:ascii="Times New Roman" w:hAnsi="Times New Roman" w:cs="Times New Roman"/>
          <w:sz w:val="24"/>
          <w:szCs w:val="24"/>
        </w:rPr>
        <w:t>праксеология</w:t>
      </w:r>
      <w:proofErr w:type="spellEnd"/>
      <w:r w:rsidRPr="00FA546A">
        <w:rPr>
          <w:rFonts w:ascii="Times New Roman" w:hAnsi="Times New Roman" w:cs="Times New Roman"/>
          <w:sz w:val="24"/>
          <w:szCs w:val="24"/>
        </w:rPr>
        <w:t>». М., 2005</w:t>
      </w:r>
    </w:p>
    <w:p w:rsidR="00E63F3A" w:rsidRPr="00FA546A" w:rsidRDefault="00AD2F9B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 xml:space="preserve">С. 42 «Для </w:t>
      </w:r>
      <w:proofErr w:type="gramStart"/>
      <w:r w:rsidRPr="00FA546A">
        <w:rPr>
          <w:rFonts w:ascii="Times New Roman" w:hAnsi="Times New Roman" w:cs="Times New Roman"/>
          <w:sz w:val="24"/>
          <w:szCs w:val="24"/>
        </w:rPr>
        <w:t>педагогической</w:t>
      </w:r>
      <w:proofErr w:type="gramEnd"/>
      <w:r w:rsidRPr="00FA5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46A">
        <w:rPr>
          <w:rFonts w:ascii="Times New Roman" w:hAnsi="Times New Roman" w:cs="Times New Roman"/>
          <w:sz w:val="24"/>
          <w:szCs w:val="24"/>
        </w:rPr>
        <w:t>праксеологии</w:t>
      </w:r>
      <w:proofErr w:type="spellEnd"/>
      <w:r w:rsidRPr="00FA546A">
        <w:rPr>
          <w:rFonts w:ascii="Times New Roman" w:hAnsi="Times New Roman" w:cs="Times New Roman"/>
          <w:sz w:val="24"/>
          <w:szCs w:val="24"/>
        </w:rPr>
        <w:t xml:space="preserve"> особое значение имеют понятия:</w:t>
      </w:r>
    </w:p>
    <w:p w:rsidR="00AD2F9B" w:rsidRPr="00FA546A" w:rsidRDefault="00AD2F9B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- «качество педагогической деятельности»;</w:t>
      </w:r>
    </w:p>
    <w:p w:rsidR="00AD2F9B" w:rsidRPr="00FA546A" w:rsidRDefault="00AD2F9B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- «качество деятельности педагога»;</w:t>
      </w:r>
    </w:p>
    <w:p w:rsidR="00AD2F9B" w:rsidRPr="00FA546A" w:rsidRDefault="00AD2F9B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- «качество педагогического процесса»;</w:t>
      </w:r>
    </w:p>
    <w:p w:rsidR="00AD2F9B" w:rsidRPr="00FA546A" w:rsidRDefault="00AD2F9B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lastRenderedPageBreak/>
        <w:t>«качество организации образовательного (учебного, воспитательного) процесса».</w:t>
      </w:r>
    </w:p>
    <w:p w:rsidR="00AD2F9B" w:rsidRPr="00FA546A" w:rsidRDefault="00AD2F9B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С.43. При оценке качества педагогической деятельности /…/ необходимо принимать во внимание:</w:t>
      </w:r>
    </w:p>
    <w:p w:rsidR="00AD2F9B" w:rsidRPr="00FA546A" w:rsidRDefault="00AD2F9B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 xml:space="preserve">- характеристику реального состояния педагогической деятельности, обладающей своеобразием и отличающейся </w:t>
      </w:r>
      <w:proofErr w:type="gramStart"/>
      <w:r w:rsidRPr="00FA546A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Pr="00FA5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46A">
        <w:rPr>
          <w:rFonts w:ascii="Times New Roman" w:hAnsi="Times New Roman" w:cs="Times New Roman"/>
          <w:sz w:val="24"/>
          <w:szCs w:val="24"/>
        </w:rPr>
        <w:t>признакаким</w:t>
      </w:r>
      <w:proofErr w:type="spellEnd"/>
      <w:r w:rsidRPr="00FA546A">
        <w:rPr>
          <w:rFonts w:ascii="Times New Roman" w:hAnsi="Times New Roman" w:cs="Times New Roman"/>
          <w:sz w:val="24"/>
          <w:szCs w:val="24"/>
        </w:rPr>
        <w:t>;</w:t>
      </w:r>
    </w:p>
    <w:p w:rsidR="00AD2F9B" w:rsidRPr="00FA546A" w:rsidRDefault="00AD2F9B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 xml:space="preserve">- степень ее </w:t>
      </w:r>
      <w:proofErr w:type="spellStart"/>
      <w:r w:rsidRPr="00FA546A">
        <w:rPr>
          <w:rFonts w:ascii="Times New Roman" w:hAnsi="Times New Roman" w:cs="Times New Roman"/>
          <w:sz w:val="24"/>
          <w:szCs w:val="24"/>
        </w:rPr>
        <w:t>соотвествия</w:t>
      </w:r>
      <w:proofErr w:type="spellEnd"/>
      <w:r w:rsidRPr="00FA5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46A">
        <w:rPr>
          <w:rFonts w:ascii="Times New Roman" w:hAnsi="Times New Roman" w:cs="Times New Roman"/>
          <w:sz w:val="24"/>
          <w:szCs w:val="24"/>
        </w:rPr>
        <w:t>устновленным</w:t>
      </w:r>
      <w:proofErr w:type="spellEnd"/>
      <w:r w:rsidRPr="00FA546A">
        <w:rPr>
          <w:rFonts w:ascii="Times New Roman" w:hAnsi="Times New Roman" w:cs="Times New Roman"/>
          <w:sz w:val="24"/>
          <w:szCs w:val="24"/>
        </w:rPr>
        <w:t xml:space="preserve"> нормативам и стандартам осуществления деятельности;</w:t>
      </w:r>
    </w:p>
    <w:p w:rsidR="00AD2F9B" w:rsidRPr="00FA546A" w:rsidRDefault="00AD2F9B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- меру удовлетворения потребностей тех, кто прямо или косвенно заинтересован в результатах этой деятельности.</w:t>
      </w:r>
    </w:p>
    <w:p w:rsidR="00AD2F9B" w:rsidRPr="00FA546A" w:rsidRDefault="00AD2F9B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Для оценки качества деятельности педагога необходимо:</w:t>
      </w:r>
    </w:p>
    <w:p w:rsidR="00AD2F9B" w:rsidRPr="00FA546A" w:rsidRDefault="00AD2F9B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546A">
        <w:rPr>
          <w:rFonts w:ascii="Times New Roman" w:hAnsi="Times New Roman" w:cs="Times New Roman"/>
          <w:sz w:val="24"/>
          <w:szCs w:val="24"/>
        </w:rPr>
        <w:t>- установить, в чем состоит сущность деятельности того или иного специалиста (в чем заключается ее неповторимость, специфика; чем задается, определяется ее состояние, как оно изменяется);</w:t>
      </w:r>
      <w:proofErr w:type="gramEnd"/>
    </w:p>
    <w:p w:rsidR="00AD2F9B" w:rsidRPr="00FA546A" w:rsidRDefault="00AD2F9B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- определить, в какой степени индивидуальное исполнение этой деятельности соответствует общим требованиям, предъявляемым к данному виду деятельности и отраженным в действующих нормативах и стандартах;</w:t>
      </w:r>
    </w:p>
    <w:p w:rsidR="00AD2F9B" w:rsidRPr="00FA546A" w:rsidRDefault="00AD2F9B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 xml:space="preserve">- выявить, насколько деятельность конкретного педагога отвечает ожидания </w:t>
      </w:r>
      <w:proofErr w:type="gramStart"/>
      <w:r w:rsidRPr="00FA546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A546A">
        <w:rPr>
          <w:rFonts w:ascii="Times New Roman" w:hAnsi="Times New Roman" w:cs="Times New Roman"/>
          <w:sz w:val="24"/>
          <w:szCs w:val="24"/>
        </w:rPr>
        <w:t xml:space="preserve"> и потребностям руководителей, коллег, учащихся, воспитанников, родителей, а также собственным потребностям и возможностям.</w:t>
      </w:r>
    </w:p>
    <w:p w:rsidR="00AD2F9B" w:rsidRPr="00FA546A" w:rsidRDefault="00AD2F9B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b/>
          <w:i/>
          <w:sz w:val="24"/>
          <w:szCs w:val="24"/>
        </w:rPr>
        <w:t>Форма организации процедуры оценки</w:t>
      </w:r>
      <w:r w:rsidRPr="00FA546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A546A">
        <w:rPr>
          <w:rFonts w:ascii="Times New Roman" w:hAnsi="Times New Roman" w:cs="Times New Roman"/>
          <w:sz w:val="24"/>
          <w:szCs w:val="24"/>
        </w:rPr>
        <w:t>самоаудит</w:t>
      </w:r>
      <w:proofErr w:type="spellEnd"/>
      <w:r w:rsidRPr="00FA546A">
        <w:rPr>
          <w:rFonts w:ascii="Times New Roman" w:hAnsi="Times New Roman" w:cs="Times New Roman"/>
          <w:sz w:val="24"/>
          <w:szCs w:val="24"/>
        </w:rPr>
        <w:t xml:space="preserve"> при распределении стимулирующего фонда (содержание показателей) и комиссия</w:t>
      </w:r>
      <w:proofErr w:type="gramStart"/>
      <w:r w:rsidRPr="00FA546A">
        <w:rPr>
          <w:rFonts w:ascii="Times New Roman" w:hAnsi="Times New Roman" w:cs="Times New Roman"/>
          <w:sz w:val="24"/>
          <w:szCs w:val="24"/>
        </w:rPr>
        <w:t>.</w:t>
      </w:r>
      <w:r w:rsidR="00E35BD6">
        <w:rPr>
          <w:rFonts w:ascii="Times New Roman" w:hAnsi="Times New Roman" w:cs="Times New Roman"/>
          <w:sz w:val="24"/>
          <w:szCs w:val="24"/>
        </w:rPr>
        <w:t>??????????????????????</w:t>
      </w:r>
      <w:proofErr w:type="gramEnd"/>
    </w:p>
    <w:p w:rsidR="00AD2F9B" w:rsidRPr="00FA546A" w:rsidRDefault="00B50CD8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46A">
        <w:rPr>
          <w:rFonts w:ascii="Times New Roman" w:hAnsi="Times New Roman" w:cs="Times New Roman"/>
          <w:b/>
          <w:sz w:val="24"/>
          <w:szCs w:val="24"/>
        </w:rPr>
        <w:t>2.Создание программ и модулей как проявление профессионализма педагога</w:t>
      </w:r>
    </w:p>
    <w:p w:rsidR="00B50CD8" w:rsidRPr="00FA546A" w:rsidRDefault="00B50CD8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Ривкин Ю.В. «Профессиональная деятельность учителя в период перехода на ФГОС основного образования». Волгоград, 2013.</w:t>
      </w:r>
    </w:p>
    <w:p w:rsidR="00B50CD8" w:rsidRPr="00FA546A" w:rsidRDefault="00B50CD8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С. 12 «Согласно Стандарту учебный план образовательного учреждения должен предусматривать возможность ведения учебных курсов, обеспечивающих образовательные потребности и учитывающих интересы обучающихся, что требует от учителя разработки программ элективных курсов, спецкурсов, кружков и факультативов».</w:t>
      </w:r>
    </w:p>
    <w:p w:rsidR="00B50CD8" w:rsidRPr="00FA546A" w:rsidRDefault="00B50CD8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Решение – учебный план и список программ, готовых к сертификации.</w:t>
      </w:r>
    </w:p>
    <w:p w:rsidR="00B50CD8" w:rsidRPr="00FA546A" w:rsidRDefault="00B50CD8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b/>
          <w:sz w:val="24"/>
          <w:szCs w:val="24"/>
        </w:rPr>
        <w:t>3.Разработка сценариев уроков</w:t>
      </w:r>
      <w:r w:rsidRPr="00FA546A">
        <w:rPr>
          <w:rFonts w:ascii="Times New Roman" w:hAnsi="Times New Roman" w:cs="Times New Roman"/>
          <w:sz w:val="24"/>
          <w:szCs w:val="24"/>
        </w:rPr>
        <w:t>.</w:t>
      </w:r>
    </w:p>
    <w:p w:rsidR="00B50CD8" w:rsidRPr="00FA546A" w:rsidRDefault="00B50CD8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Ривкин Ю.В. «Профессиональная деятельность учителя в период перехода на ФГОС основного образования». Волгоград, 2013.</w:t>
      </w:r>
    </w:p>
    <w:p w:rsidR="00B50CD8" w:rsidRPr="00FA546A" w:rsidRDefault="00B50CD8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С. 22. Требования ФГОС к управлению уроком.</w:t>
      </w:r>
    </w:p>
    <w:p w:rsidR="00B50CD8" w:rsidRPr="00FA546A" w:rsidRDefault="00B50CD8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546A">
        <w:rPr>
          <w:rFonts w:ascii="Times New Roman" w:hAnsi="Times New Roman" w:cs="Times New Roman"/>
          <w:sz w:val="24"/>
          <w:szCs w:val="24"/>
        </w:rPr>
        <w:t xml:space="preserve">«Урок – управляемый, следовательно, целенаправленный, мотивированный, планируемый, организационно обеспеченный, корректируемый), </w:t>
      </w:r>
      <w:proofErr w:type="spellStart"/>
      <w:r w:rsidRPr="00FA546A">
        <w:rPr>
          <w:rFonts w:ascii="Times New Roman" w:hAnsi="Times New Roman" w:cs="Times New Roman"/>
          <w:sz w:val="24"/>
          <w:szCs w:val="24"/>
        </w:rPr>
        <w:t>ресурсообеспеченный</w:t>
      </w:r>
      <w:proofErr w:type="spellEnd"/>
      <w:r w:rsidRPr="00FA546A">
        <w:rPr>
          <w:rFonts w:ascii="Times New Roman" w:hAnsi="Times New Roman" w:cs="Times New Roman"/>
          <w:sz w:val="24"/>
          <w:szCs w:val="24"/>
        </w:rPr>
        <w:t xml:space="preserve"> системный процесс совместной деятельности учителя и обучающихся по достижению </w:t>
      </w:r>
      <w:proofErr w:type="spellStart"/>
      <w:r w:rsidRPr="00FA546A">
        <w:rPr>
          <w:rFonts w:ascii="Times New Roman" w:hAnsi="Times New Roman" w:cs="Times New Roman"/>
          <w:sz w:val="24"/>
          <w:szCs w:val="24"/>
        </w:rPr>
        <w:t>запрограммируемого</w:t>
      </w:r>
      <w:proofErr w:type="spellEnd"/>
      <w:r w:rsidRPr="00FA546A">
        <w:rPr>
          <w:rFonts w:ascii="Times New Roman" w:hAnsi="Times New Roman" w:cs="Times New Roman"/>
          <w:sz w:val="24"/>
          <w:szCs w:val="24"/>
        </w:rPr>
        <w:t xml:space="preserve"> диагностируемого образовательного результата, определенного образовательной программой.</w:t>
      </w:r>
      <w:proofErr w:type="gramEnd"/>
    </w:p>
    <w:p w:rsidR="00B50CD8" w:rsidRPr="00FA546A" w:rsidRDefault="00B50CD8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Решение – визитные карточки и уроки на семинаре.</w:t>
      </w:r>
    </w:p>
    <w:p w:rsidR="00B50CD8" w:rsidRPr="00FA546A" w:rsidRDefault="00602EF5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46A">
        <w:rPr>
          <w:rFonts w:ascii="Times New Roman" w:hAnsi="Times New Roman" w:cs="Times New Roman"/>
          <w:b/>
          <w:sz w:val="24"/>
          <w:szCs w:val="24"/>
        </w:rPr>
        <w:t>4.Субъектность учителя.</w:t>
      </w:r>
    </w:p>
    <w:p w:rsidR="00602EF5" w:rsidRPr="00FA546A" w:rsidRDefault="00602EF5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546A">
        <w:rPr>
          <w:rFonts w:ascii="Times New Roman" w:hAnsi="Times New Roman" w:cs="Times New Roman"/>
          <w:sz w:val="24"/>
          <w:szCs w:val="24"/>
        </w:rPr>
        <w:t>Кульневич</w:t>
      </w:r>
      <w:proofErr w:type="spellEnd"/>
      <w:r w:rsidRPr="00FA546A">
        <w:rPr>
          <w:rFonts w:ascii="Times New Roman" w:hAnsi="Times New Roman" w:cs="Times New Roman"/>
          <w:sz w:val="24"/>
          <w:szCs w:val="24"/>
        </w:rPr>
        <w:t xml:space="preserve"> С.В., Гончарова В.И., </w:t>
      </w:r>
      <w:proofErr w:type="spellStart"/>
      <w:r w:rsidRPr="00FA546A">
        <w:rPr>
          <w:rFonts w:ascii="Times New Roman" w:hAnsi="Times New Roman" w:cs="Times New Roman"/>
          <w:sz w:val="24"/>
          <w:szCs w:val="24"/>
        </w:rPr>
        <w:t>Лакоценина</w:t>
      </w:r>
      <w:proofErr w:type="spellEnd"/>
      <w:r w:rsidRPr="00FA546A">
        <w:rPr>
          <w:rFonts w:ascii="Times New Roman" w:hAnsi="Times New Roman" w:cs="Times New Roman"/>
          <w:sz w:val="24"/>
          <w:szCs w:val="24"/>
        </w:rPr>
        <w:t xml:space="preserve"> Т.П. «Управление современной школой»</w:t>
      </w:r>
    </w:p>
    <w:p w:rsidR="00602EF5" w:rsidRPr="00FA546A" w:rsidRDefault="00602EF5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С.6 «Вряд ли стоит уповать на то, что чем больше организационных форм методической работы будет предлагаться, тем быстрее учитель станет тем, что предписано новой целью образования: субъектом своей профессиональной деятельности. Очевидно, что хороший учитель – сам себе методист».</w:t>
      </w:r>
    </w:p>
    <w:p w:rsidR="005B5CC3" w:rsidRPr="00FA546A" w:rsidRDefault="005B5CC3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Третьяков П.И. «Школа: Управление качеством образования по результатам». М., 2009</w:t>
      </w:r>
    </w:p>
    <w:p w:rsidR="005B5CC3" w:rsidRPr="00FA546A" w:rsidRDefault="005B5CC3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 xml:space="preserve">С. 19 уровень коллективно-коллегиального управления (совет школы, педсовет, </w:t>
      </w:r>
      <w:proofErr w:type="spellStart"/>
      <w:r w:rsidRPr="00FA546A">
        <w:rPr>
          <w:rFonts w:ascii="Times New Roman" w:hAnsi="Times New Roman" w:cs="Times New Roman"/>
          <w:sz w:val="24"/>
          <w:szCs w:val="24"/>
        </w:rPr>
        <w:t>методсовет</w:t>
      </w:r>
      <w:proofErr w:type="spellEnd"/>
      <w:r w:rsidRPr="00FA546A">
        <w:rPr>
          <w:rFonts w:ascii="Times New Roman" w:hAnsi="Times New Roman" w:cs="Times New Roman"/>
          <w:sz w:val="24"/>
          <w:szCs w:val="24"/>
        </w:rPr>
        <w:t>, методические объединения, кафедры, общественные организации)».</w:t>
      </w:r>
    </w:p>
    <w:p w:rsidR="00602EF5" w:rsidRPr="00FA546A" w:rsidRDefault="00602EF5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Решение – тематические педагогические советы</w:t>
      </w:r>
    </w:p>
    <w:p w:rsidR="004968C8" w:rsidRPr="00FA546A" w:rsidRDefault="004968C8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Кочетов А.И. «Культура педагогического исследования». Минск, 1996</w:t>
      </w:r>
    </w:p>
    <w:p w:rsidR="004968C8" w:rsidRPr="00FA546A" w:rsidRDefault="004968C8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lastRenderedPageBreak/>
        <w:t>С. 177 «Творческая педагогическая деятельность – высшее проявление индивидуальности, поскольку всякое творчество есть воплощение в деятельности своеобразия индивида, его жизненных сил, опыта, дарования, способностей».</w:t>
      </w:r>
    </w:p>
    <w:p w:rsidR="004968C8" w:rsidRPr="00FA546A" w:rsidRDefault="004968C8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С. 178-179 «Ряд качеств педагога связан с необходимостью возрастания роли науки в жизни общества и индивида. Это предполагает исследовательскую наклонность и креативность педагогического мышления. Новое педагогическое мышление и есть творческое мышление».</w:t>
      </w:r>
    </w:p>
    <w:p w:rsidR="004968C8" w:rsidRPr="00FA546A" w:rsidRDefault="004968C8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Обзор публикаций по итогам конференции.</w:t>
      </w:r>
    </w:p>
    <w:p w:rsidR="00B646F1" w:rsidRPr="00FA546A" w:rsidRDefault="00B646F1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b/>
          <w:bCs/>
          <w:sz w:val="24"/>
          <w:szCs w:val="24"/>
        </w:rPr>
        <w:t>уровень «лицей (как участник проекта) - проектно-сетевой институт инновационного образования (ФИП НИРО)»</w:t>
      </w:r>
    </w:p>
    <w:p w:rsidR="00B646F1" w:rsidRPr="00FA546A" w:rsidRDefault="00B646F1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Противоречие в сфере развития</w:t>
      </w:r>
    </w:p>
    <w:p w:rsidR="00406CDB" w:rsidRPr="00FA546A" w:rsidRDefault="00B646F1" w:rsidP="00AC3AB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инновация</w:t>
      </w:r>
    </w:p>
    <w:p w:rsidR="00406CDB" w:rsidRPr="00FA546A" w:rsidRDefault="00B646F1" w:rsidP="00AC3AB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традиция</w:t>
      </w:r>
    </w:p>
    <w:p w:rsidR="00B646F1" w:rsidRPr="00FA546A" w:rsidRDefault="00B646F1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Задача</w:t>
      </w:r>
    </w:p>
    <w:p w:rsidR="00406CDB" w:rsidRPr="00FA546A" w:rsidRDefault="00B646F1" w:rsidP="00AC3AB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Разработать принципы единой инновационной политики образовательной организации</w:t>
      </w:r>
    </w:p>
    <w:p w:rsidR="00B646F1" w:rsidRPr="00FA546A" w:rsidRDefault="00B646F1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Действия</w:t>
      </w:r>
    </w:p>
    <w:p w:rsidR="00406CDB" w:rsidRPr="00FA546A" w:rsidRDefault="00B646F1" w:rsidP="00AC3AB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изучаем нормативные документы об образовательной организации</w:t>
      </w:r>
    </w:p>
    <w:p w:rsidR="00406CDB" w:rsidRPr="00FA546A" w:rsidRDefault="00B646F1" w:rsidP="00AC3AB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определяем сферу управления ОО в компетенции самой ОО</w:t>
      </w:r>
    </w:p>
    <w:p w:rsidR="00406CDB" w:rsidRPr="00FA546A" w:rsidRDefault="00B646F1" w:rsidP="00AC3AB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определяем возможность инновационного подхода к управлению ОО</w:t>
      </w:r>
    </w:p>
    <w:p w:rsidR="00406CDB" w:rsidRPr="00FA546A" w:rsidRDefault="00B646F1" w:rsidP="00AC3AB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описываем механизмы управления ОО с позиций инновационной деятельности</w:t>
      </w:r>
    </w:p>
    <w:p w:rsidR="00406CDB" w:rsidRPr="00FA546A" w:rsidRDefault="00B646F1" w:rsidP="00AC3AB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выявляем круг технологий, обеспечивающих нужный уровень управления</w:t>
      </w:r>
    </w:p>
    <w:p w:rsidR="00B646F1" w:rsidRPr="00FA546A" w:rsidRDefault="00B646F1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Продукт</w:t>
      </w:r>
    </w:p>
    <w:p w:rsidR="00406CDB" w:rsidRPr="00FA546A" w:rsidRDefault="00B646F1" w:rsidP="00AC3AB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Модель инновационного управления образовательной организацией (ОО)</w:t>
      </w:r>
    </w:p>
    <w:p w:rsidR="00B15703" w:rsidRPr="00FA546A" w:rsidRDefault="00B15703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46A">
        <w:rPr>
          <w:rFonts w:ascii="Times New Roman" w:hAnsi="Times New Roman" w:cs="Times New Roman"/>
          <w:b/>
          <w:bCs/>
          <w:sz w:val="24"/>
          <w:szCs w:val="24"/>
        </w:rPr>
        <w:t xml:space="preserve">уровень «лицей как педагогическая интеллектуальная организация: ученик - педагогический работник - администратор» </w:t>
      </w:r>
    </w:p>
    <w:p w:rsidR="00B15703" w:rsidRPr="00FA546A" w:rsidRDefault="00B15703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Противоречие в системе целей</w:t>
      </w:r>
    </w:p>
    <w:p w:rsidR="00406CDB" w:rsidRPr="00FA546A" w:rsidRDefault="00B15703" w:rsidP="00AC3AB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 xml:space="preserve">понимание образования как общественного блага </w:t>
      </w:r>
    </w:p>
    <w:p w:rsidR="00406CDB" w:rsidRPr="00FA546A" w:rsidRDefault="00B15703" w:rsidP="00AC3AB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реформа образования как сферы услуг</w:t>
      </w:r>
    </w:p>
    <w:p w:rsidR="00406CDB" w:rsidRPr="00FA546A" w:rsidRDefault="00B15703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задача</w:t>
      </w:r>
    </w:p>
    <w:p w:rsidR="00406CDB" w:rsidRPr="00FA546A" w:rsidRDefault="00B15703" w:rsidP="00AC3AB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Разработать и внедрить систему инновационного менеджмента в образовательной организации</w:t>
      </w:r>
    </w:p>
    <w:p w:rsidR="00406CDB" w:rsidRPr="00FA546A" w:rsidRDefault="00B15703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Действия</w:t>
      </w:r>
    </w:p>
    <w:p w:rsidR="00406CDB" w:rsidRPr="00FA546A" w:rsidRDefault="00B15703" w:rsidP="00AC3ABD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создаем рабочие группы для разработки образовательных программ как нормативного документа учителя - менеджера, включенного в  систему управления знаниями</w:t>
      </w:r>
    </w:p>
    <w:p w:rsidR="00406CDB" w:rsidRPr="00FA546A" w:rsidRDefault="00B15703" w:rsidP="00AC3ABD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 xml:space="preserve">разрабатываем на основе примерной ООП свою программу </w:t>
      </w:r>
    </w:p>
    <w:p w:rsidR="00406CDB" w:rsidRPr="00FA546A" w:rsidRDefault="00B15703" w:rsidP="00AC3ABD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 xml:space="preserve">разрабатываем </w:t>
      </w:r>
      <w:proofErr w:type="gramStart"/>
      <w:r w:rsidRPr="00FA546A">
        <w:rPr>
          <w:rFonts w:ascii="Times New Roman" w:hAnsi="Times New Roman" w:cs="Times New Roman"/>
          <w:sz w:val="24"/>
          <w:szCs w:val="24"/>
        </w:rPr>
        <w:t>ДОП</w:t>
      </w:r>
      <w:proofErr w:type="gramEnd"/>
      <w:r w:rsidRPr="00FA546A">
        <w:rPr>
          <w:rFonts w:ascii="Times New Roman" w:hAnsi="Times New Roman" w:cs="Times New Roman"/>
          <w:sz w:val="24"/>
          <w:szCs w:val="24"/>
        </w:rPr>
        <w:t xml:space="preserve"> и ИОП</w:t>
      </w:r>
    </w:p>
    <w:p w:rsidR="00406CDB" w:rsidRPr="00FA546A" w:rsidRDefault="00B15703" w:rsidP="00AC3ABD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сертифицируем разработанные программы</w:t>
      </w:r>
    </w:p>
    <w:p w:rsidR="00406CDB" w:rsidRPr="00FA546A" w:rsidRDefault="00B15703" w:rsidP="00AC3ABD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 xml:space="preserve">закрепляем использование ООП, </w:t>
      </w:r>
      <w:proofErr w:type="gramStart"/>
      <w:r w:rsidRPr="00FA546A">
        <w:rPr>
          <w:rFonts w:ascii="Times New Roman" w:hAnsi="Times New Roman" w:cs="Times New Roman"/>
          <w:sz w:val="24"/>
          <w:szCs w:val="24"/>
        </w:rPr>
        <w:t>ДОП</w:t>
      </w:r>
      <w:proofErr w:type="gramEnd"/>
      <w:r w:rsidRPr="00FA546A">
        <w:rPr>
          <w:rFonts w:ascii="Times New Roman" w:hAnsi="Times New Roman" w:cs="Times New Roman"/>
          <w:sz w:val="24"/>
          <w:szCs w:val="24"/>
        </w:rPr>
        <w:t xml:space="preserve">, ИОП нормативными документами </w:t>
      </w:r>
    </w:p>
    <w:p w:rsidR="00406CDB" w:rsidRPr="00FA546A" w:rsidRDefault="00B15703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продукт</w:t>
      </w:r>
    </w:p>
    <w:p w:rsidR="00406CDB" w:rsidRPr="00FA546A" w:rsidRDefault="00B15703" w:rsidP="00AC3AB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Основная образовательная программа (ООП)</w:t>
      </w:r>
    </w:p>
    <w:p w:rsidR="00406CDB" w:rsidRPr="00FA546A" w:rsidRDefault="00B15703" w:rsidP="00AC3AB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Программа дополнительного образования (</w:t>
      </w:r>
      <w:proofErr w:type="gramStart"/>
      <w:r w:rsidRPr="00FA546A">
        <w:rPr>
          <w:rFonts w:ascii="Times New Roman" w:hAnsi="Times New Roman" w:cs="Times New Roman"/>
          <w:sz w:val="24"/>
          <w:szCs w:val="24"/>
        </w:rPr>
        <w:t>ДОП</w:t>
      </w:r>
      <w:proofErr w:type="gramEnd"/>
      <w:r w:rsidRPr="00FA546A">
        <w:rPr>
          <w:rFonts w:ascii="Times New Roman" w:hAnsi="Times New Roman" w:cs="Times New Roman"/>
          <w:sz w:val="24"/>
          <w:szCs w:val="24"/>
        </w:rPr>
        <w:t>)</w:t>
      </w:r>
    </w:p>
    <w:p w:rsidR="00406CDB" w:rsidRPr="00FA546A" w:rsidRDefault="00B15703" w:rsidP="00AC3AB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Индивидуальные образовательные программы (ИОП)</w:t>
      </w:r>
    </w:p>
    <w:p w:rsidR="00D003E4" w:rsidRPr="00FA546A" w:rsidRDefault="00D003E4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46A">
        <w:rPr>
          <w:rFonts w:ascii="Times New Roman" w:hAnsi="Times New Roman" w:cs="Times New Roman"/>
          <w:b/>
          <w:bCs/>
          <w:sz w:val="24"/>
          <w:szCs w:val="24"/>
        </w:rPr>
        <w:t>уровень «лицей (как стажерская площадка) – НИРО»</w:t>
      </w:r>
    </w:p>
    <w:p w:rsidR="00D003E4" w:rsidRPr="00FA546A" w:rsidRDefault="00D003E4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Противоречие в правовой сфере</w:t>
      </w:r>
    </w:p>
    <w:p w:rsidR="00406CDB" w:rsidRPr="00FA546A" w:rsidRDefault="00D003E4" w:rsidP="00AC3ABD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декларируемая самостоятельность образовательных учреждений</w:t>
      </w:r>
    </w:p>
    <w:p w:rsidR="00406CDB" w:rsidRPr="00FA546A" w:rsidRDefault="00D003E4" w:rsidP="00AC3ABD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правовая незащищенность образовательных учреждений</w:t>
      </w:r>
    </w:p>
    <w:p w:rsidR="00406CDB" w:rsidRPr="00FA546A" w:rsidRDefault="00D003E4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lastRenderedPageBreak/>
        <w:t>задача</w:t>
      </w:r>
    </w:p>
    <w:p w:rsidR="00406CDB" w:rsidRPr="00FA546A" w:rsidRDefault="00D003E4" w:rsidP="00AC3ABD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Оценить возможности использования современных управленческих технологий для управления инновационными  процессами в образовательной организации и сформировать на их основе «инновационный портфель образовательной организации»</w:t>
      </w:r>
    </w:p>
    <w:p w:rsidR="00406CDB" w:rsidRPr="00FA546A" w:rsidRDefault="00D003E4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Действия</w:t>
      </w:r>
    </w:p>
    <w:p w:rsidR="00406CDB" w:rsidRPr="00FA546A" w:rsidRDefault="00D003E4" w:rsidP="00AC3ABD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изучаем, описываем, применяем при необходимости  имеющиеся технологии управления</w:t>
      </w:r>
    </w:p>
    <w:p w:rsidR="00406CDB" w:rsidRPr="00FA546A" w:rsidRDefault="00D003E4" w:rsidP="00AC3ABD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моделируем технологии управления при необходимости изменений для лицея как педагогической интеллектуальной образовательной организации</w:t>
      </w:r>
    </w:p>
    <w:p w:rsidR="00406CDB" w:rsidRPr="00FA546A" w:rsidRDefault="00D003E4" w:rsidP="00AC3ABD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закрепляем используемые технологии управления в виде положений, локальных актов и т.д.</w:t>
      </w:r>
    </w:p>
    <w:p w:rsidR="00406CDB" w:rsidRPr="00FA546A" w:rsidRDefault="00D003E4" w:rsidP="00AC3ABD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 xml:space="preserve">предлагаем к использованию найденные и смоделированные технологии в </w:t>
      </w:r>
      <w:proofErr w:type="gramStart"/>
      <w:r w:rsidRPr="00FA546A">
        <w:rPr>
          <w:rFonts w:ascii="Times New Roman" w:hAnsi="Times New Roman" w:cs="Times New Roman"/>
          <w:sz w:val="24"/>
          <w:szCs w:val="24"/>
        </w:rPr>
        <w:t>заинтересованных</w:t>
      </w:r>
      <w:proofErr w:type="gramEnd"/>
      <w:r w:rsidRPr="00FA546A">
        <w:rPr>
          <w:rFonts w:ascii="Times New Roman" w:hAnsi="Times New Roman" w:cs="Times New Roman"/>
          <w:sz w:val="24"/>
          <w:szCs w:val="24"/>
        </w:rPr>
        <w:t xml:space="preserve"> ОО</w:t>
      </w:r>
    </w:p>
    <w:p w:rsidR="00406CDB" w:rsidRPr="00FA546A" w:rsidRDefault="00D003E4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продукт</w:t>
      </w:r>
    </w:p>
    <w:p w:rsidR="00406CDB" w:rsidRPr="00FA546A" w:rsidRDefault="00D003E4" w:rsidP="00AC3ABD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Пакет нормативной документации по обеспечению реализации эксперимента</w:t>
      </w:r>
    </w:p>
    <w:p w:rsidR="007A015A" w:rsidRPr="00FA546A" w:rsidRDefault="007A015A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46A">
        <w:rPr>
          <w:rFonts w:ascii="Times New Roman" w:hAnsi="Times New Roman" w:cs="Times New Roman"/>
          <w:b/>
          <w:bCs/>
          <w:sz w:val="24"/>
          <w:szCs w:val="24"/>
        </w:rPr>
        <w:t>уровень «педагогический менеджмент в лицее: администратор - учитель и воспитатель - ученик - родители»</w:t>
      </w:r>
      <w:bookmarkStart w:id="0" w:name="_GoBack"/>
      <w:bookmarkEnd w:id="0"/>
    </w:p>
    <w:p w:rsidR="007A015A" w:rsidRPr="00FA546A" w:rsidRDefault="007A015A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Противоречие в ценностной сфере</w:t>
      </w:r>
    </w:p>
    <w:p w:rsidR="00406CDB" w:rsidRPr="00FA546A" w:rsidRDefault="007A015A" w:rsidP="00AC3ABD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декларируемые ценности знания в экономике знаний (инновационной экономике)</w:t>
      </w:r>
    </w:p>
    <w:p w:rsidR="00406CDB" w:rsidRPr="00FA546A" w:rsidRDefault="007A015A" w:rsidP="00AC3ABD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реальное падение ценности фундаментального знания в индивидуальном и общественном сознании</w:t>
      </w:r>
    </w:p>
    <w:p w:rsidR="00406CDB" w:rsidRPr="00FA546A" w:rsidRDefault="007A015A" w:rsidP="00FA546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задача</w:t>
      </w:r>
    </w:p>
    <w:p w:rsidR="00406CDB" w:rsidRPr="00FA546A" w:rsidRDefault="005E61E9" w:rsidP="00AC3ABD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Разработать и апробировать программу мониторинга эффективности управления инновационными процессами в образовательной организации</w:t>
      </w:r>
    </w:p>
    <w:p w:rsidR="00406CDB" w:rsidRPr="00FA546A" w:rsidRDefault="005E61E9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Действия</w:t>
      </w:r>
    </w:p>
    <w:p w:rsidR="00406CDB" w:rsidRPr="00FA546A" w:rsidRDefault="005E61E9" w:rsidP="00AC3ABD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разрабатываем СОКО и СОКВ</w:t>
      </w:r>
    </w:p>
    <w:p w:rsidR="00406CDB" w:rsidRPr="00FA546A" w:rsidRDefault="005E61E9" w:rsidP="00AC3ABD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нормативно закрепляем систему мониторинга качества обучения и воспитания</w:t>
      </w:r>
    </w:p>
    <w:p w:rsidR="00406CDB" w:rsidRPr="00FA546A" w:rsidRDefault="005E61E9" w:rsidP="00AC3ABD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развиваем инфраструктуру для использования ИКТ в управлении</w:t>
      </w:r>
    </w:p>
    <w:p w:rsidR="00406CDB" w:rsidRPr="00FA546A" w:rsidRDefault="005E61E9" w:rsidP="00AC3ABD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внедряем информационные технологии в управлении</w:t>
      </w:r>
    </w:p>
    <w:p w:rsidR="00406CDB" w:rsidRPr="00FA546A" w:rsidRDefault="005E61E9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продукт</w:t>
      </w:r>
    </w:p>
    <w:p w:rsidR="00406CDB" w:rsidRPr="00FA546A" w:rsidRDefault="005E61E9" w:rsidP="00AC3AB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Система оценки качества образования (СОКО)</w:t>
      </w:r>
    </w:p>
    <w:p w:rsidR="00406CDB" w:rsidRPr="00FA546A" w:rsidRDefault="005E61E9" w:rsidP="00AC3ABD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Система оценки качества воспитания (СОКВ) лицея.</w:t>
      </w:r>
    </w:p>
    <w:p w:rsidR="00375661" w:rsidRPr="00FA546A" w:rsidRDefault="00375661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46A">
        <w:rPr>
          <w:rFonts w:ascii="Times New Roman" w:hAnsi="Times New Roman" w:cs="Times New Roman"/>
          <w:b/>
          <w:bCs/>
          <w:sz w:val="24"/>
          <w:szCs w:val="24"/>
        </w:rPr>
        <w:t xml:space="preserve">уровень «лицей как педагогическая интеллектуальная организация - гуманистическая воспитательная система лицея: воспитанник и родители - руководитель ДОО - администратор» </w:t>
      </w:r>
    </w:p>
    <w:p w:rsidR="00375661" w:rsidRPr="00FA546A" w:rsidRDefault="00375661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Противоречие в сфере социального воспитания</w:t>
      </w:r>
    </w:p>
    <w:p w:rsidR="00406CDB" w:rsidRPr="00FA546A" w:rsidRDefault="00375661" w:rsidP="00AC3AB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 xml:space="preserve">необходимость и потребность социума в формировании гражданской и этнокультурной идентичности </w:t>
      </w:r>
    </w:p>
    <w:p w:rsidR="00406CDB" w:rsidRPr="00FA546A" w:rsidRDefault="00375661" w:rsidP="00AC3AB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недостаточно развитая сфера социальных практик и возможностей для социальных проб подростков и молодежи</w:t>
      </w:r>
    </w:p>
    <w:p w:rsidR="00406CDB" w:rsidRPr="00FA546A" w:rsidRDefault="00375661" w:rsidP="00AC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задача</w:t>
      </w:r>
    </w:p>
    <w:p w:rsidR="00406CDB" w:rsidRPr="00FA546A" w:rsidRDefault="00375661" w:rsidP="00AC3ABD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Разработать и апробировать технологию управленческой поддержки образовательных инициатив и педагогического творчества в образовательной организации</w:t>
      </w:r>
    </w:p>
    <w:p w:rsidR="00406CDB" w:rsidRPr="00FA546A" w:rsidRDefault="00375661" w:rsidP="00AC3ABD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Действия</w:t>
      </w:r>
    </w:p>
    <w:p w:rsidR="00406CDB" w:rsidRPr="00FA546A" w:rsidRDefault="00375661" w:rsidP="00AC3ABD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формируем детские общественные объединения по потребности и возможностям деятельности</w:t>
      </w:r>
    </w:p>
    <w:p w:rsidR="00406CDB" w:rsidRPr="00FA546A" w:rsidRDefault="00375661" w:rsidP="00AC3ABD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lastRenderedPageBreak/>
        <w:t>разрабатываем программы и нормативно закрепляем сферы деятельности</w:t>
      </w:r>
    </w:p>
    <w:p w:rsidR="00406CDB" w:rsidRPr="00FA546A" w:rsidRDefault="00375661" w:rsidP="00AC3ABD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реализуем деятельность ДОО в системе программы духовно-нравственного развития и социализации в рамках ООП</w:t>
      </w:r>
    </w:p>
    <w:p w:rsidR="00406CDB" w:rsidRPr="00FA546A" w:rsidRDefault="00375661" w:rsidP="00AC3ABD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собираем банк методических разработок, КТД, событий для обеспечения деятельности ДОО</w:t>
      </w:r>
    </w:p>
    <w:p w:rsidR="00406CDB" w:rsidRPr="00FA546A" w:rsidRDefault="00375661" w:rsidP="00AC3ABD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описываем технологии управления ДОО</w:t>
      </w:r>
    </w:p>
    <w:p w:rsidR="00406CDB" w:rsidRPr="00FA546A" w:rsidRDefault="00375661" w:rsidP="00AC3ABD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продукт</w:t>
      </w:r>
    </w:p>
    <w:p w:rsidR="00406CDB" w:rsidRPr="00FA546A" w:rsidRDefault="00375661" w:rsidP="00AC3ABD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Система выращенных деятельностей для детских общественных объединений.</w:t>
      </w:r>
    </w:p>
    <w:p w:rsidR="00406CDB" w:rsidRPr="00FA546A" w:rsidRDefault="00375661" w:rsidP="00AC3ABD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6A">
        <w:rPr>
          <w:rFonts w:ascii="Times New Roman" w:hAnsi="Times New Roman" w:cs="Times New Roman"/>
          <w:sz w:val="24"/>
          <w:szCs w:val="24"/>
        </w:rPr>
        <w:t>Программа духовно-нравственного развития и социализации.</w:t>
      </w:r>
    </w:p>
    <w:sectPr w:rsidR="00406CDB" w:rsidRPr="00FA546A" w:rsidSect="00AD1AFE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68B" w:rsidRDefault="0003468B" w:rsidP="00AC3ABD">
      <w:pPr>
        <w:spacing w:after="0" w:line="240" w:lineRule="auto"/>
      </w:pPr>
      <w:r>
        <w:separator/>
      </w:r>
    </w:p>
  </w:endnote>
  <w:endnote w:type="continuationSeparator" w:id="0">
    <w:p w:rsidR="0003468B" w:rsidRDefault="0003468B" w:rsidP="00AC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556686"/>
      <w:docPartObj>
        <w:docPartGallery w:val="Page Numbers (Bottom of Page)"/>
        <w:docPartUnique/>
      </w:docPartObj>
    </w:sdtPr>
    <w:sdtContent>
      <w:p w:rsidR="00B54658" w:rsidRDefault="00B5465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B54658" w:rsidRDefault="00B5465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68B" w:rsidRDefault="0003468B" w:rsidP="00AC3ABD">
      <w:pPr>
        <w:spacing w:after="0" w:line="240" w:lineRule="auto"/>
      </w:pPr>
      <w:r>
        <w:separator/>
      </w:r>
    </w:p>
  </w:footnote>
  <w:footnote w:type="continuationSeparator" w:id="0">
    <w:p w:rsidR="0003468B" w:rsidRDefault="0003468B" w:rsidP="00AC3ABD">
      <w:pPr>
        <w:spacing w:after="0" w:line="240" w:lineRule="auto"/>
      </w:pPr>
      <w:r>
        <w:continuationSeparator/>
      </w:r>
    </w:p>
  </w:footnote>
  <w:footnote w:id="1">
    <w:p w:rsidR="00AC3ABD" w:rsidRDefault="00AC3ABD" w:rsidP="00B75D91">
      <w:pPr>
        <w:spacing w:after="0" w:line="240" w:lineRule="auto"/>
      </w:pPr>
      <w:r w:rsidRPr="00AC3ABD">
        <w:rPr>
          <w:rStyle w:val="ab"/>
          <w:rFonts w:ascii="Times New Roman" w:hAnsi="Times New Roman" w:cs="Times New Roman"/>
          <w:sz w:val="20"/>
        </w:rPr>
        <w:footnoteRef/>
      </w:r>
      <w:r w:rsidRPr="00AC3ABD">
        <w:rPr>
          <w:rFonts w:ascii="Times New Roman" w:hAnsi="Times New Roman" w:cs="Times New Roman"/>
          <w:sz w:val="20"/>
        </w:rPr>
        <w:t xml:space="preserve"> См</w:t>
      </w:r>
      <w:r w:rsidR="00AC6C08">
        <w:rPr>
          <w:rFonts w:ascii="Times New Roman" w:hAnsi="Times New Roman" w:cs="Times New Roman"/>
          <w:sz w:val="20"/>
        </w:rPr>
        <w:t>.</w:t>
      </w:r>
      <w:r w:rsidRPr="00AC3ABD">
        <w:rPr>
          <w:rFonts w:ascii="Times New Roman" w:hAnsi="Times New Roman" w:cs="Times New Roman"/>
          <w:sz w:val="20"/>
        </w:rPr>
        <w:t xml:space="preserve"> об этом: http://www.casemethod.ru/about.php?id_submenu=1</w:t>
      </w:r>
    </w:p>
  </w:footnote>
  <w:footnote w:id="2">
    <w:p w:rsidR="00AC6C08" w:rsidRPr="00AC6C08" w:rsidRDefault="00AC6C08" w:rsidP="00AC6C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C08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AC6C08">
        <w:rPr>
          <w:rStyle w:val="ab"/>
          <w:rFonts w:ascii="Times New Roman" w:hAnsi="Times New Roman" w:cs="Times New Roman"/>
          <w:sz w:val="20"/>
          <w:szCs w:val="20"/>
        </w:rPr>
        <w:t xml:space="preserve"> </w:t>
      </w:r>
      <w:hyperlink r:id="rId1" w:history="1">
        <w:r w:rsidRPr="00AC6C08">
          <w:rPr>
            <w:rFonts w:ascii="Times New Roman" w:hAnsi="Times New Roman" w:cs="Times New Roman"/>
            <w:sz w:val="20"/>
            <w:szCs w:val="20"/>
          </w:rPr>
          <w:t>http://glossary.ccteam.ru/k/kontent.html</w:t>
        </w:r>
      </w:hyperlink>
    </w:p>
    <w:p w:rsidR="00AC6C08" w:rsidRDefault="00AC6C08" w:rsidP="00AC6C08">
      <w:pPr>
        <w:pStyle w:val="a9"/>
      </w:pPr>
    </w:p>
  </w:footnote>
  <w:footnote w:id="3">
    <w:p w:rsidR="00FA546A" w:rsidRDefault="00FA546A" w:rsidP="00CB4201">
      <w:pPr>
        <w:tabs>
          <w:tab w:val="left" w:pos="0"/>
        </w:tabs>
        <w:spacing w:after="0" w:line="240" w:lineRule="auto"/>
        <w:jc w:val="both"/>
      </w:pPr>
      <w:r w:rsidRPr="00FA546A">
        <w:rPr>
          <w:rStyle w:val="ab"/>
          <w:sz w:val="20"/>
          <w:szCs w:val="20"/>
        </w:rPr>
        <w:footnoteRef/>
      </w:r>
      <w:r w:rsidRPr="00FA546A">
        <w:rPr>
          <w:sz w:val="20"/>
          <w:szCs w:val="20"/>
        </w:rPr>
        <w:t xml:space="preserve"> </w:t>
      </w:r>
      <w:r w:rsidRPr="00FA546A">
        <w:rPr>
          <w:rFonts w:ascii="Times New Roman" w:hAnsi="Times New Roman" w:cs="Times New Roman"/>
          <w:sz w:val="20"/>
          <w:szCs w:val="20"/>
        </w:rPr>
        <w:t>http://www.lyceum87.nnov.ru/</w:t>
      </w:r>
    </w:p>
  </w:footnote>
  <w:footnote w:id="4">
    <w:p w:rsidR="009000B4" w:rsidRPr="009000B4" w:rsidRDefault="009000B4" w:rsidP="00782537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Поташник М.М. Эксклюзивные аспекты управления школой. // Педагогическое общество России. М., 2013. С. 23.</w:t>
      </w:r>
    </w:p>
  </w:footnote>
  <w:footnote w:id="5">
    <w:p w:rsidR="00DD470F" w:rsidRPr="00DD470F" w:rsidRDefault="00DD470F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Там же, с. 25.</w:t>
      </w:r>
    </w:p>
  </w:footnote>
  <w:footnote w:id="6">
    <w:p w:rsidR="00F122FF" w:rsidRDefault="00F122FF">
      <w:pPr>
        <w:pStyle w:val="a9"/>
      </w:pPr>
      <w:r>
        <w:rPr>
          <w:rStyle w:val="ab"/>
        </w:rPr>
        <w:footnoteRef/>
      </w:r>
      <w:r>
        <w:t xml:space="preserve"> См. </w:t>
      </w:r>
      <w:proofErr w:type="spellStart"/>
      <w:r>
        <w:rPr>
          <w:rFonts w:ascii="Times New Roman" w:eastAsia="Times New Roman" w:hAnsi="Times New Roman" w:cs="Times New Roman"/>
          <w:szCs w:val="24"/>
        </w:rPr>
        <w:t>минобрнауки</w:t>
      </w:r>
      <w:proofErr w:type="gramStart"/>
      <w:r>
        <w:rPr>
          <w:rFonts w:ascii="Times New Roman" w:eastAsia="Times New Roman" w:hAnsi="Times New Roman" w:cs="Times New Roman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Cs w:val="24"/>
        </w:rPr>
        <w:t>ф</w:t>
      </w:r>
      <w:proofErr w:type="spellEnd"/>
      <w:r>
        <w:rPr>
          <w:rFonts w:ascii="Times New Roman" w:eastAsia="Times New Roman" w:hAnsi="Times New Roman" w:cs="Times New Roman"/>
          <w:szCs w:val="24"/>
        </w:rPr>
        <w:t>/документы/3071</w:t>
      </w:r>
    </w:p>
  </w:footnote>
  <w:footnote w:id="7">
    <w:p w:rsidR="00D13848" w:rsidRPr="000401C5" w:rsidRDefault="00D13848" w:rsidP="000401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0401C5">
        <w:rPr>
          <w:rFonts w:ascii="Times New Roman" w:hAnsi="Times New Roman" w:cs="Times New Roman"/>
          <w:sz w:val="20"/>
          <w:szCs w:val="20"/>
        </w:rPr>
        <w:t xml:space="preserve">См. об этом: Сиденко А.С. Подготовка педагогических коллективов к реализации ФГОС второго поколения. // Педагогические науки, 2012 № 3// </w:t>
      </w:r>
      <w:hyperlink r:id="rId2" w:history="1">
        <w:r w:rsidRPr="000401C5">
          <w:rPr>
            <w:rFonts w:ascii="Times New Roman" w:hAnsi="Times New Roman" w:cs="Times New Roman"/>
            <w:sz w:val="20"/>
            <w:szCs w:val="20"/>
          </w:rPr>
          <w:t>http://www.science-education.ru/103-6109</w:t>
        </w:r>
      </w:hyperlink>
      <w:r w:rsidRPr="000401C5">
        <w:rPr>
          <w:rFonts w:ascii="Times New Roman" w:hAnsi="Times New Roman" w:cs="Times New Roman"/>
          <w:sz w:val="20"/>
          <w:szCs w:val="20"/>
        </w:rPr>
        <w:t>.</w:t>
      </w:r>
    </w:p>
  </w:footnote>
  <w:footnote w:id="8">
    <w:p w:rsidR="000401C5" w:rsidRPr="000401C5" w:rsidRDefault="000401C5" w:rsidP="00410FF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Колесникова И.А., Титова Е.В. «Педагогическая </w:t>
      </w:r>
      <w:proofErr w:type="spellStart"/>
      <w:r>
        <w:rPr>
          <w:rFonts w:ascii="Times New Roman" w:hAnsi="Times New Roman" w:cs="Times New Roman"/>
          <w:sz w:val="20"/>
          <w:szCs w:val="24"/>
        </w:rPr>
        <w:t>праксеология</w:t>
      </w:r>
      <w:proofErr w:type="spellEnd"/>
      <w:r>
        <w:rPr>
          <w:rFonts w:ascii="Times New Roman" w:hAnsi="Times New Roman" w:cs="Times New Roman"/>
          <w:sz w:val="20"/>
          <w:szCs w:val="24"/>
        </w:rPr>
        <w:t>». М., 2005, с. 172.</w:t>
      </w:r>
    </w:p>
  </w:footnote>
  <w:footnote w:id="9">
    <w:p w:rsidR="00410FF9" w:rsidRDefault="00410FF9" w:rsidP="00410FF9">
      <w:pPr>
        <w:tabs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Style w:val="ab"/>
        </w:rPr>
        <w:footnoteRef/>
      </w:r>
      <w:r>
        <w:t xml:space="preserve"> </w:t>
      </w:r>
      <w:r w:rsidRPr="00410FF9">
        <w:rPr>
          <w:rFonts w:ascii="Times New Roman" w:hAnsi="Times New Roman" w:cs="Times New Roman"/>
          <w:sz w:val="20"/>
          <w:szCs w:val="24"/>
        </w:rPr>
        <w:t xml:space="preserve">См. об этом: </w:t>
      </w:r>
      <w:r>
        <w:rPr>
          <w:rFonts w:ascii="Times New Roman" w:hAnsi="Times New Roman" w:cs="Times New Roman"/>
          <w:sz w:val="20"/>
          <w:szCs w:val="24"/>
        </w:rPr>
        <w:t>Образовательное учреждение как интеллектуальная организация: педагогическое измерение./ Под ред. С.В. Кулевой</w:t>
      </w:r>
      <w:r w:rsidR="00D14EF4">
        <w:rPr>
          <w:rFonts w:ascii="Times New Roman" w:hAnsi="Times New Roman" w:cs="Times New Roman"/>
          <w:sz w:val="20"/>
          <w:szCs w:val="24"/>
        </w:rPr>
        <w:t>.//</w:t>
      </w:r>
      <w:r>
        <w:rPr>
          <w:rFonts w:ascii="Times New Roman" w:hAnsi="Times New Roman" w:cs="Times New Roman"/>
          <w:sz w:val="20"/>
          <w:szCs w:val="24"/>
        </w:rPr>
        <w:t xml:space="preserve"> Н. Новгород: изд-во «Зона-Плюс», 2009</w:t>
      </w:r>
    </w:p>
    <w:p w:rsidR="00410FF9" w:rsidRDefault="00410FF9">
      <w:pPr>
        <w:pStyle w:val="a9"/>
      </w:pPr>
    </w:p>
  </w:footnote>
  <w:footnote w:id="10">
    <w:p w:rsidR="009C5F48" w:rsidRDefault="009C5F48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Поташник М.М. Эксклюзивные аспекты управления школой. // Педагогическое общество России. М., 2013. С.10.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4BDA"/>
    <w:multiLevelType w:val="hybridMultilevel"/>
    <w:tmpl w:val="3CE0E844"/>
    <w:lvl w:ilvl="0" w:tplc="09707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10F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DAB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265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428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24E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62C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E62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921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8900876"/>
    <w:multiLevelType w:val="hybridMultilevel"/>
    <w:tmpl w:val="966C2F66"/>
    <w:lvl w:ilvl="0" w:tplc="E52A0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B6B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7A7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7AF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847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04C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307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E2A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0AD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8E25B08"/>
    <w:multiLevelType w:val="hybridMultilevel"/>
    <w:tmpl w:val="3962C8B2"/>
    <w:lvl w:ilvl="0" w:tplc="E0304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745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A82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702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E49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14E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0AA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C2B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80E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92B382D"/>
    <w:multiLevelType w:val="hybridMultilevel"/>
    <w:tmpl w:val="8B64109A"/>
    <w:lvl w:ilvl="0" w:tplc="595A4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FE0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207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1A6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14B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AC6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18C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98B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60D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ACC02E0"/>
    <w:multiLevelType w:val="hybridMultilevel"/>
    <w:tmpl w:val="08B68DDE"/>
    <w:lvl w:ilvl="0" w:tplc="E1C27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F69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18B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F8C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3CE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CA4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984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A2A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2E4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5A83F81"/>
    <w:multiLevelType w:val="hybridMultilevel"/>
    <w:tmpl w:val="0200278A"/>
    <w:lvl w:ilvl="0" w:tplc="319A4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A61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102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AAC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D0A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A4A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D4F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222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E42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A6E4E1B"/>
    <w:multiLevelType w:val="hybridMultilevel"/>
    <w:tmpl w:val="49243ED6"/>
    <w:lvl w:ilvl="0" w:tplc="2A44F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92C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EE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608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103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4E7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C0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B6F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688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1714968"/>
    <w:multiLevelType w:val="multilevel"/>
    <w:tmpl w:val="C99A8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C13E1F"/>
    <w:multiLevelType w:val="hybridMultilevel"/>
    <w:tmpl w:val="BF4AF1E4"/>
    <w:lvl w:ilvl="0" w:tplc="780E5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BC0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509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CEA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383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261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367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44D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04D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FC46078"/>
    <w:multiLevelType w:val="hybridMultilevel"/>
    <w:tmpl w:val="59104A32"/>
    <w:lvl w:ilvl="0" w:tplc="C6229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10D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DC0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56D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604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DA2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38F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644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A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4B0229C"/>
    <w:multiLevelType w:val="hybridMultilevel"/>
    <w:tmpl w:val="C0DC63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FF03FD"/>
    <w:multiLevelType w:val="multilevel"/>
    <w:tmpl w:val="19A2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B00FBB"/>
    <w:multiLevelType w:val="hybridMultilevel"/>
    <w:tmpl w:val="4B22DC7A"/>
    <w:lvl w:ilvl="0" w:tplc="F110B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72C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846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6AC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E04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563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26D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0A6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526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C4B6396"/>
    <w:multiLevelType w:val="hybridMultilevel"/>
    <w:tmpl w:val="7526BAF0"/>
    <w:lvl w:ilvl="0" w:tplc="0D0E2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7EF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B2E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00D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8E1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E6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A44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4CF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465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3B43CDB"/>
    <w:multiLevelType w:val="hybridMultilevel"/>
    <w:tmpl w:val="AC804EF4"/>
    <w:lvl w:ilvl="0" w:tplc="62027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BE4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F2D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161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824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E0B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FEB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026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70C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E4A69C1"/>
    <w:multiLevelType w:val="hybridMultilevel"/>
    <w:tmpl w:val="D554B6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F9E545E"/>
    <w:multiLevelType w:val="hybridMultilevel"/>
    <w:tmpl w:val="B0B470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4B3C01"/>
    <w:multiLevelType w:val="hybridMultilevel"/>
    <w:tmpl w:val="864A5620"/>
    <w:lvl w:ilvl="0" w:tplc="9F621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CC4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A21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229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98B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0A0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46B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B08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A8E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5574B57"/>
    <w:multiLevelType w:val="hybridMultilevel"/>
    <w:tmpl w:val="06D8D64A"/>
    <w:lvl w:ilvl="0" w:tplc="87AA1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82F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DE4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9E3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F40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025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689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ECB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A4F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E706458"/>
    <w:multiLevelType w:val="hybridMultilevel"/>
    <w:tmpl w:val="9EA81286"/>
    <w:lvl w:ilvl="0" w:tplc="EDEC1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1E2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985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901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AA2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806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7CF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9EF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CAF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FC73DE7"/>
    <w:multiLevelType w:val="hybridMultilevel"/>
    <w:tmpl w:val="12C0CD4E"/>
    <w:lvl w:ilvl="0" w:tplc="DF24E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30B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CE6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224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E43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4E4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3EB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521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2F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18"/>
  </w:num>
  <w:num w:numId="3">
    <w:abstractNumId w:val="19"/>
  </w:num>
  <w:num w:numId="4">
    <w:abstractNumId w:val="1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8"/>
  </w:num>
  <w:num w:numId="10">
    <w:abstractNumId w:val="9"/>
  </w:num>
  <w:num w:numId="11">
    <w:abstractNumId w:val="12"/>
  </w:num>
  <w:num w:numId="12">
    <w:abstractNumId w:val="1"/>
  </w:num>
  <w:num w:numId="13">
    <w:abstractNumId w:val="13"/>
  </w:num>
  <w:num w:numId="14">
    <w:abstractNumId w:val="6"/>
  </w:num>
  <w:num w:numId="15">
    <w:abstractNumId w:val="2"/>
  </w:num>
  <w:num w:numId="16">
    <w:abstractNumId w:val="20"/>
  </w:num>
  <w:num w:numId="17">
    <w:abstractNumId w:val="14"/>
  </w:num>
  <w:num w:numId="18">
    <w:abstractNumId w:val="18"/>
  </w:num>
  <w:num w:numId="19">
    <w:abstractNumId w:val="19"/>
  </w:num>
  <w:num w:numId="20">
    <w:abstractNumId w:val="3"/>
  </w:num>
  <w:num w:numId="21">
    <w:abstractNumId w:val="12"/>
  </w:num>
  <w:num w:numId="22">
    <w:abstractNumId w:val="6"/>
  </w:num>
  <w:num w:numId="23">
    <w:abstractNumId w:val="10"/>
  </w:num>
  <w:num w:numId="24">
    <w:abstractNumId w:val="11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3F3A"/>
    <w:rsid w:val="00011DEA"/>
    <w:rsid w:val="0003392C"/>
    <w:rsid w:val="0003468B"/>
    <w:rsid w:val="000401C5"/>
    <w:rsid w:val="0007411D"/>
    <w:rsid w:val="00144852"/>
    <w:rsid w:val="0017307C"/>
    <w:rsid w:val="00185AF4"/>
    <w:rsid w:val="00185F83"/>
    <w:rsid w:val="00190172"/>
    <w:rsid w:val="001A050B"/>
    <w:rsid w:val="001B10C2"/>
    <w:rsid w:val="001B358E"/>
    <w:rsid w:val="00310D71"/>
    <w:rsid w:val="00375661"/>
    <w:rsid w:val="003A4F4E"/>
    <w:rsid w:val="003E08EC"/>
    <w:rsid w:val="00406CDB"/>
    <w:rsid w:val="00410FF9"/>
    <w:rsid w:val="004968C8"/>
    <w:rsid w:val="00497124"/>
    <w:rsid w:val="004D59DB"/>
    <w:rsid w:val="005026F5"/>
    <w:rsid w:val="00502FC4"/>
    <w:rsid w:val="00516FE0"/>
    <w:rsid w:val="005B5CC3"/>
    <w:rsid w:val="005C16E0"/>
    <w:rsid w:val="005E61E9"/>
    <w:rsid w:val="00602EF5"/>
    <w:rsid w:val="00667406"/>
    <w:rsid w:val="00717A56"/>
    <w:rsid w:val="00782537"/>
    <w:rsid w:val="007A015A"/>
    <w:rsid w:val="007C6AE2"/>
    <w:rsid w:val="00841636"/>
    <w:rsid w:val="008459C8"/>
    <w:rsid w:val="00867D55"/>
    <w:rsid w:val="009000B4"/>
    <w:rsid w:val="00927E65"/>
    <w:rsid w:val="00935679"/>
    <w:rsid w:val="00990D14"/>
    <w:rsid w:val="009C5F48"/>
    <w:rsid w:val="00A10D13"/>
    <w:rsid w:val="00A168B0"/>
    <w:rsid w:val="00A249A9"/>
    <w:rsid w:val="00A444B8"/>
    <w:rsid w:val="00A53011"/>
    <w:rsid w:val="00A832EE"/>
    <w:rsid w:val="00AC3ABD"/>
    <w:rsid w:val="00AC6C08"/>
    <w:rsid w:val="00AD0ED4"/>
    <w:rsid w:val="00AD1AFE"/>
    <w:rsid w:val="00AD2F9B"/>
    <w:rsid w:val="00B15703"/>
    <w:rsid w:val="00B50CD8"/>
    <w:rsid w:val="00B54658"/>
    <w:rsid w:val="00B646F1"/>
    <w:rsid w:val="00B75D91"/>
    <w:rsid w:val="00BC54F8"/>
    <w:rsid w:val="00BD44D7"/>
    <w:rsid w:val="00BF1C7D"/>
    <w:rsid w:val="00C47447"/>
    <w:rsid w:val="00CA4B75"/>
    <w:rsid w:val="00CB4201"/>
    <w:rsid w:val="00D003E4"/>
    <w:rsid w:val="00D00B01"/>
    <w:rsid w:val="00D11A66"/>
    <w:rsid w:val="00D13848"/>
    <w:rsid w:val="00D14EF4"/>
    <w:rsid w:val="00D76578"/>
    <w:rsid w:val="00DA064F"/>
    <w:rsid w:val="00DD470F"/>
    <w:rsid w:val="00E35BD6"/>
    <w:rsid w:val="00E44DAC"/>
    <w:rsid w:val="00E52F4E"/>
    <w:rsid w:val="00E56B4F"/>
    <w:rsid w:val="00E63F3A"/>
    <w:rsid w:val="00E86156"/>
    <w:rsid w:val="00EF7519"/>
    <w:rsid w:val="00F122FF"/>
    <w:rsid w:val="00F13E35"/>
    <w:rsid w:val="00F2581F"/>
    <w:rsid w:val="00F834A0"/>
    <w:rsid w:val="00FA546A"/>
    <w:rsid w:val="00FB41D7"/>
    <w:rsid w:val="00FD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D8"/>
  </w:style>
  <w:style w:type="paragraph" w:styleId="2">
    <w:name w:val="heading 2"/>
    <w:basedOn w:val="a"/>
    <w:link w:val="20"/>
    <w:uiPriority w:val="9"/>
    <w:qFormat/>
    <w:rsid w:val="00516F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F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F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F3A"/>
    <w:pPr>
      <w:ind w:left="720"/>
      <w:contextualSpacing/>
    </w:pPr>
  </w:style>
  <w:style w:type="character" w:styleId="a4">
    <w:name w:val="Strong"/>
    <w:basedOn w:val="a0"/>
    <w:qFormat/>
    <w:rsid w:val="00E44DAC"/>
    <w:rPr>
      <w:b/>
      <w:bCs/>
    </w:rPr>
  </w:style>
  <w:style w:type="character" w:styleId="a5">
    <w:name w:val="Hyperlink"/>
    <w:basedOn w:val="a0"/>
    <w:uiPriority w:val="99"/>
    <w:unhideWhenUsed/>
    <w:rsid w:val="00516FE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16F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516F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16F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semiHidden/>
    <w:unhideWhenUsed/>
    <w:rsid w:val="0051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5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6B4F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AC3AB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C3AB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C3ABD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B54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54658"/>
  </w:style>
  <w:style w:type="paragraph" w:styleId="ae">
    <w:name w:val="footer"/>
    <w:basedOn w:val="a"/>
    <w:link w:val="af"/>
    <w:uiPriority w:val="99"/>
    <w:unhideWhenUsed/>
    <w:rsid w:val="00B54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546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4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3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8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90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19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2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21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76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5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8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26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2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30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3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1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3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0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9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0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2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6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9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3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4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4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1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22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3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7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01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1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6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6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9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5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4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1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5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4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9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62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1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8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9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8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8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5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3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4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8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88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ience-education.ru/103-6109" TargetMode="External"/><Relationship Id="rId1" Type="http://schemas.openxmlformats.org/officeDocument/2006/relationships/hyperlink" Target="http://glossary.ccteam.ru/k/kontent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6;&#1043;&#1053;&#1060;%20&#1089;&#1090;&#1072;&#1090;&#1100;&#1103;%202013\&#1054;&#1073;&#1088;&#1072;&#1073;&#1086;&#1090;&#1082;&#1072;_&#1092;&#1086;&#1088;&#1084;&#1072;&#1090;&#1083;&#1080;&#1094;&#1077;&#1081;%2087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6;&#1043;&#1053;&#1060;%20&#1089;&#1090;&#1072;&#1090;&#1100;&#1103;%202013\&#1054;&#1073;&#1088;&#1072;&#1073;&#1086;&#1090;&#1082;&#1072;_&#1092;&#1086;&#1088;&#1084;&#1072;&#1090;&#1083;&#1080;&#1094;&#1077;&#1081;%2087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6;&#1043;&#1053;&#1060;%20&#1089;&#1090;&#1072;&#1090;&#1100;&#1103;%202013\&#1054;&#1073;&#1088;&#1072;&#1073;&#1086;&#1090;&#1082;&#1072;_&#1092;&#1086;&#1088;&#1084;&#1072;&#1090;&#1083;&#1080;&#1094;&#1077;&#1081;%2087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6;&#1043;&#1053;&#1060;%20&#1089;&#1090;&#1072;&#1090;&#1100;&#1103;%202013\&#1054;&#1073;&#1088;&#1072;&#1073;&#1086;&#1090;&#1082;&#1072;_&#1092;&#1086;&#1088;&#1084;&#1072;&#1090;&#1083;&#1080;&#1094;&#1077;&#1081;%2087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6;&#1043;&#1053;&#1060;%20&#1089;&#1090;&#1072;&#1090;&#1100;&#1103;%202013\&#1054;&#1073;&#1088;&#1072;&#1073;&#1086;&#1090;&#1082;&#1072;_&#1092;&#1086;&#1088;&#1084;&#1072;&#1090;&#1083;&#1080;&#1094;&#1077;&#1081;%2087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ADMIN\&#1056;&#1072;&#1073;&#1086;&#1095;&#1080;&#1081;%20&#1089;&#1090;&#1086;&#1083;\&#1056;&#1043;&#1053;&#1060;%20&#1089;&#1090;&#1072;&#1090;&#1100;&#1103;%202013\&#1054;&#1073;&#1088;&#1072;&#1073;&#1086;&#1090;&#1082;&#1072;_&#1092;&#1086;&#1088;&#1084;&#1072;&#1090;&#1083;&#1080;&#1094;&#1077;&#1081;%2087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Documents%20and%20Settings\ADMIN\&#1056;&#1072;&#1073;&#1086;&#1095;&#1080;&#1081;%20&#1089;&#1090;&#1086;&#1083;\&#1056;&#1043;&#1053;&#1060;%20&#1089;&#1090;&#1072;&#1090;&#1100;&#1103;%202013\&#1054;&#1073;&#1088;&#1072;&#1073;&#1086;&#1090;&#1082;&#1072;_&#1092;&#1086;&#1088;&#1084;&#1072;&#1090;&#1083;&#1080;&#1094;&#1077;&#1081;%2087.xls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Documents%20and%20Settings\ADMIN\&#1056;&#1072;&#1073;&#1086;&#1095;&#1080;&#1081;%20&#1089;&#1090;&#1086;&#1083;\&#1056;&#1043;&#1053;&#1060;%20&#1089;&#1090;&#1072;&#1090;&#1100;&#1103;%202013\&#1054;&#1073;&#1088;&#1072;&#1073;&#1086;&#1090;&#1082;&#1072;_&#1092;&#1086;&#1088;&#1084;&#1072;&#1090;&#1083;&#1080;&#1094;&#1077;&#1081;%2087.xls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Documents%20and%20Settings\ADMIN\&#1056;&#1072;&#1073;&#1086;&#1095;&#1080;&#1081;%20&#1089;&#1090;&#1086;&#1083;\&#1056;&#1043;&#1053;&#1060;%20&#1089;&#1090;&#1072;&#1090;&#1100;&#1103;%202013\&#1054;&#1073;&#1088;&#1072;&#1073;&#1086;&#1090;&#1082;&#1072;_&#1092;&#1086;&#1088;&#1084;&#1072;&#1090;&#1083;&#1080;&#1094;&#1077;&#1081;%2087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6;&#1043;&#1053;&#1060;%20&#1089;&#1090;&#1072;&#1090;&#1100;&#1103;%202013\&#1054;&#1073;&#1088;&#1072;&#1073;&#1086;&#1090;&#1082;&#1072;_&#1092;&#1086;&#1088;&#1084;&#1072;&#1090;&#1083;&#1080;&#1094;&#1077;&#1081;%2087.xls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Documents%20and%20Settings\ADMIN\&#1056;&#1072;&#1073;&#1086;&#1095;&#1080;&#1081;%20&#1089;&#1090;&#1086;&#1083;\&#1056;&#1043;&#1053;&#1060;%20&#1089;&#1090;&#1072;&#1090;&#1100;&#1103;%202013\&#1054;&#1073;&#1088;&#1072;&#1073;&#1086;&#1090;&#1082;&#1072;_&#1092;&#1086;&#1088;&#1084;&#1072;&#1090;&#1083;&#1080;&#1094;&#1077;&#1081;%2087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6;&#1043;&#1053;&#1060;%20&#1089;&#1090;&#1072;&#1090;&#1100;&#1103;%202013\&#1054;&#1073;&#1088;&#1072;&#1073;&#1086;&#1090;&#1082;&#1072;_&#1092;&#1086;&#1088;&#1084;&#1072;&#1090;&#1083;&#1080;&#1094;&#1077;&#1081;%2087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6;&#1043;&#1053;&#1060;%20&#1089;&#1090;&#1072;&#1090;&#1100;&#1103;%202013\&#1054;&#1073;&#1088;&#1072;&#1073;&#1086;&#1090;&#1082;&#1072;_&#1092;&#1086;&#1088;&#1084;&#1072;&#1090;&#1083;&#1080;&#1094;&#1077;&#1081;%2087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графики!$D$26</c:f>
              <c:strCache>
                <c:ptCount val="1"/>
                <c:pt idx="0">
                  <c:v>личная</c:v>
                </c:pt>
              </c:strCache>
            </c:strRef>
          </c:tx>
          <c:invertIfNegative val="0"/>
          <c:cat>
            <c:strRef>
              <c:f>графики!$C$28:$C$46</c:f>
              <c:strCache>
                <c:ptCount val="19"/>
                <c:pt idx="0">
                  <c:v>18</c:v>
                </c:pt>
                <c:pt idx="1">
                  <c:v>17</c:v>
                </c:pt>
                <c:pt idx="2">
                  <c:v>16</c:v>
                </c:pt>
                <c:pt idx="3">
                  <c:v>15</c:v>
                </c:pt>
                <c:pt idx="4">
                  <c:v>14</c:v>
                </c:pt>
                <c:pt idx="5">
                  <c:v>13</c:v>
                </c:pt>
                <c:pt idx="6">
                  <c:v>12</c:v>
                </c:pt>
                <c:pt idx="7">
                  <c:v>11</c:v>
                </c:pt>
                <c:pt idx="8">
                  <c:v>10</c:v>
                </c:pt>
                <c:pt idx="9">
                  <c:v>9</c:v>
                </c:pt>
                <c:pt idx="10">
                  <c:v>8</c:v>
                </c:pt>
                <c:pt idx="11">
                  <c:v>7</c:v>
                </c:pt>
                <c:pt idx="12">
                  <c:v>6</c:v>
                </c:pt>
                <c:pt idx="13">
                  <c:v>5</c:v>
                </c:pt>
                <c:pt idx="14">
                  <c:v>4</c:v>
                </c:pt>
                <c:pt idx="15">
                  <c:v>3</c:v>
                </c:pt>
                <c:pt idx="16">
                  <c:v>2</c:v>
                </c:pt>
                <c:pt idx="17">
                  <c:v>1</c:v>
                </c:pt>
                <c:pt idx="18">
                  <c:v>средние показатели</c:v>
                </c:pt>
              </c:strCache>
            </c:strRef>
          </c:cat>
          <c:val>
            <c:numRef>
              <c:f>графики!$D$28:$D$46</c:f>
              <c:numCache>
                <c:formatCode>General</c:formatCode>
                <c:ptCount val="19"/>
                <c:pt idx="0">
                  <c:v>3.5713599999999972</c:v>
                </c:pt>
                <c:pt idx="1">
                  <c:v>4.255897</c:v>
                </c:pt>
                <c:pt idx="2">
                  <c:v>4.0577420000000002</c:v>
                </c:pt>
                <c:pt idx="3">
                  <c:v>3.8122229999999959</c:v>
                </c:pt>
                <c:pt idx="4">
                  <c:v>4.6238009999999941</c:v>
                </c:pt>
                <c:pt idx="5">
                  <c:v>3.6768229999999975</c:v>
                </c:pt>
                <c:pt idx="6">
                  <c:v>3.8242399999999988</c:v>
                </c:pt>
                <c:pt idx="7">
                  <c:v>4.2350000000000003</c:v>
                </c:pt>
                <c:pt idx="8">
                  <c:v>3.6819999999999999</c:v>
                </c:pt>
                <c:pt idx="9">
                  <c:v>3.8299999999999987</c:v>
                </c:pt>
                <c:pt idx="10">
                  <c:v>3.8079999999999998</c:v>
                </c:pt>
                <c:pt idx="11">
                  <c:v>4.5410000000000004</c:v>
                </c:pt>
                <c:pt idx="12">
                  <c:v>4.1989999999999945</c:v>
                </c:pt>
                <c:pt idx="13">
                  <c:v>4.3559999999999945</c:v>
                </c:pt>
                <c:pt idx="14">
                  <c:v>4.7489999999999997</c:v>
                </c:pt>
                <c:pt idx="15">
                  <c:v>4.2380000000000004</c:v>
                </c:pt>
                <c:pt idx="16">
                  <c:v>3.9529999999999972</c:v>
                </c:pt>
                <c:pt idx="17">
                  <c:v>3.649</c:v>
                </c:pt>
                <c:pt idx="18">
                  <c:v>4.0590047777777745</c:v>
                </c:pt>
              </c:numCache>
            </c:numRef>
          </c:val>
        </c:ser>
        <c:ser>
          <c:idx val="1"/>
          <c:order val="1"/>
          <c:tx>
            <c:strRef>
              <c:f>графики!$E$26</c:f>
              <c:strCache>
                <c:ptCount val="1"/>
                <c:pt idx="0">
                  <c:v>в обучении</c:v>
                </c:pt>
              </c:strCache>
            </c:strRef>
          </c:tx>
          <c:invertIfNegative val="0"/>
          <c:cat>
            <c:strRef>
              <c:f>графики!$C$28:$C$46</c:f>
              <c:strCache>
                <c:ptCount val="19"/>
                <c:pt idx="0">
                  <c:v>18</c:v>
                </c:pt>
                <c:pt idx="1">
                  <c:v>17</c:v>
                </c:pt>
                <c:pt idx="2">
                  <c:v>16</c:v>
                </c:pt>
                <c:pt idx="3">
                  <c:v>15</c:v>
                </c:pt>
                <c:pt idx="4">
                  <c:v>14</c:v>
                </c:pt>
                <c:pt idx="5">
                  <c:v>13</c:v>
                </c:pt>
                <c:pt idx="6">
                  <c:v>12</c:v>
                </c:pt>
                <c:pt idx="7">
                  <c:v>11</c:v>
                </c:pt>
                <c:pt idx="8">
                  <c:v>10</c:v>
                </c:pt>
                <c:pt idx="9">
                  <c:v>9</c:v>
                </c:pt>
                <c:pt idx="10">
                  <c:v>8</c:v>
                </c:pt>
                <c:pt idx="11">
                  <c:v>7</c:v>
                </c:pt>
                <c:pt idx="12">
                  <c:v>6</c:v>
                </c:pt>
                <c:pt idx="13">
                  <c:v>5</c:v>
                </c:pt>
                <c:pt idx="14">
                  <c:v>4</c:v>
                </c:pt>
                <c:pt idx="15">
                  <c:v>3</c:v>
                </c:pt>
                <c:pt idx="16">
                  <c:v>2</c:v>
                </c:pt>
                <c:pt idx="17">
                  <c:v>1</c:v>
                </c:pt>
                <c:pt idx="18">
                  <c:v>средние показатели</c:v>
                </c:pt>
              </c:strCache>
            </c:strRef>
          </c:cat>
          <c:val>
            <c:numRef>
              <c:f>графики!$E$28:$E$46</c:f>
              <c:numCache>
                <c:formatCode>General</c:formatCode>
                <c:ptCount val="19"/>
                <c:pt idx="0">
                  <c:v>3.5015149999999999</c:v>
                </c:pt>
                <c:pt idx="1">
                  <c:v>4.1715169999999944</c:v>
                </c:pt>
                <c:pt idx="2">
                  <c:v>3.9511319999999999</c:v>
                </c:pt>
                <c:pt idx="3">
                  <c:v>3.7980579999999997</c:v>
                </c:pt>
                <c:pt idx="4">
                  <c:v>4.6017690000000053</c:v>
                </c:pt>
                <c:pt idx="5">
                  <c:v>3.6962379999999997</c:v>
                </c:pt>
                <c:pt idx="6">
                  <c:v>3.7966289999999971</c:v>
                </c:pt>
                <c:pt idx="7">
                  <c:v>4.1369999999999996</c:v>
                </c:pt>
                <c:pt idx="8">
                  <c:v>3.625</c:v>
                </c:pt>
                <c:pt idx="9">
                  <c:v>3.7880000000000011</c:v>
                </c:pt>
                <c:pt idx="10">
                  <c:v>3.7549999999999999</c:v>
                </c:pt>
                <c:pt idx="11">
                  <c:v>4.4939999999999998</c:v>
                </c:pt>
                <c:pt idx="12">
                  <c:v>4.1869999999999985</c:v>
                </c:pt>
                <c:pt idx="13">
                  <c:v>4.3519999999999985</c:v>
                </c:pt>
                <c:pt idx="14">
                  <c:v>4.7460000000000004</c:v>
                </c:pt>
                <c:pt idx="15">
                  <c:v>4.2139999999999995</c:v>
                </c:pt>
                <c:pt idx="16">
                  <c:v>3.9039999999999999</c:v>
                </c:pt>
                <c:pt idx="17">
                  <c:v>3.5909999999999997</c:v>
                </c:pt>
                <c:pt idx="18">
                  <c:v>4.0172143333333326</c:v>
                </c:pt>
              </c:numCache>
            </c:numRef>
          </c:val>
        </c:ser>
        <c:ser>
          <c:idx val="2"/>
          <c:order val="2"/>
          <c:tx>
            <c:strRef>
              <c:f>графики!$F$26</c:f>
              <c:strCache>
                <c:ptCount val="1"/>
                <c:pt idx="0">
                  <c:v>в целом  </c:v>
                </c:pt>
              </c:strCache>
            </c:strRef>
          </c:tx>
          <c:invertIfNegative val="0"/>
          <c:cat>
            <c:strRef>
              <c:f>графики!$C$28:$C$46</c:f>
              <c:strCache>
                <c:ptCount val="19"/>
                <c:pt idx="0">
                  <c:v>18</c:v>
                </c:pt>
                <c:pt idx="1">
                  <c:v>17</c:v>
                </c:pt>
                <c:pt idx="2">
                  <c:v>16</c:v>
                </c:pt>
                <c:pt idx="3">
                  <c:v>15</c:v>
                </c:pt>
                <c:pt idx="4">
                  <c:v>14</c:v>
                </c:pt>
                <c:pt idx="5">
                  <c:v>13</c:v>
                </c:pt>
                <c:pt idx="6">
                  <c:v>12</c:v>
                </c:pt>
                <c:pt idx="7">
                  <c:v>11</c:v>
                </c:pt>
                <c:pt idx="8">
                  <c:v>10</c:v>
                </c:pt>
                <c:pt idx="9">
                  <c:v>9</c:v>
                </c:pt>
                <c:pt idx="10">
                  <c:v>8</c:v>
                </c:pt>
                <c:pt idx="11">
                  <c:v>7</c:v>
                </c:pt>
                <c:pt idx="12">
                  <c:v>6</c:v>
                </c:pt>
                <c:pt idx="13">
                  <c:v>5</c:v>
                </c:pt>
                <c:pt idx="14">
                  <c:v>4</c:v>
                </c:pt>
                <c:pt idx="15">
                  <c:v>3</c:v>
                </c:pt>
                <c:pt idx="16">
                  <c:v>2</c:v>
                </c:pt>
                <c:pt idx="17">
                  <c:v>1</c:v>
                </c:pt>
                <c:pt idx="18">
                  <c:v>средние показатели</c:v>
                </c:pt>
              </c:strCache>
            </c:strRef>
          </c:cat>
          <c:val>
            <c:numRef>
              <c:f>графики!$F$28:$F$46</c:f>
              <c:numCache>
                <c:formatCode>General</c:formatCode>
                <c:ptCount val="19"/>
                <c:pt idx="0">
                  <c:v>3.5364374999999977</c:v>
                </c:pt>
                <c:pt idx="1">
                  <c:v>4.2137069999999985</c:v>
                </c:pt>
                <c:pt idx="2">
                  <c:v>4.004436999999994</c:v>
                </c:pt>
                <c:pt idx="3">
                  <c:v>3.8051405000000003</c:v>
                </c:pt>
                <c:pt idx="4">
                  <c:v>4.6127849999999908</c:v>
                </c:pt>
                <c:pt idx="5">
                  <c:v>3.6865304999999999</c:v>
                </c:pt>
                <c:pt idx="6">
                  <c:v>3.8104344999999977</c:v>
                </c:pt>
                <c:pt idx="7">
                  <c:v>4.1859999999999955</c:v>
                </c:pt>
                <c:pt idx="8">
                  <c:v>3.6535000000000002</c:v>
                </c:pt>
                <c:pt idx="9">
                  <c:v>3.8089999999999997</c:v>
                </c:pt>
                <c:pt idx="10">
                  <c:v>3.7814999999999999</c:v>
                </c:pt>
                <c:pt idx="11">
                  <c:v>4.5174999999999965</c:v>
                </c:pt>
                <c:pt idx="12">
                  <c:v>4.1929999999999943</c:v>
                </c:pt>
                <c:pt idx="13">
                  <c:v>4.3539999999999965</c:v>
                </c:pt>
                <c:pt idx="14">
                  <c:v>4.7475000000000005</c:v>
                </c:pt>
                <c:pt idx="15">
                  <c:v>4.2260000000000009</c:v>
                </c:pt>
                <c:pt idx="16">
                  <c:v>3.9284999999999997</c:v>
                </c:pt>
                <c:pt idx="17">
                  <c:v>3.62</c:v>
                </c:pt>
                <c:pt idx="18">
                  <c:v>4.0381095555555557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985984"/>
        <c:axId val="49185920"/>
      </c:barChart>
      <c:catAx>
        <c:axId val="489859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49185920"/>
        <c:crosses val="autoZero"/>
        <c:auto val="1"/>
        <c:lblAlgn val="ctr"/>
        <c:lblOffset val="100"/>
        <c:noMultiLvlLbl val="0"/>
      </c:catAx>
      <c:valAx>
        <c:axId val="491859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8985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'анкета графики'!$B$51:$B$53</c:f>
              <c:strCache>
                <c:ptCount val="3"/>
                <c:pt idx="0">
                  <c:v>от10 до 8</c:v>
                </c:pt>
                <c:pt idx="1">
                  <c:v>от7 до 5</c:v>
                </c:pt>
                <c:pt idx="2">
                  <c:v>от4 до 1</c:v>
                </c:pt>
              </c:strCache>
            </c:strRef>
          </c:cat>
          <c:val>
            <c:numRef>
              <c:f>'анкета графики'!$C$51:$C$53</c:f>
              <c:numCache>
                <c:formatCode>General</c:formatCode>
                <c:ptCount val="3"/>
                <c:pt idx="0">
                  <c:v>417</c:v>
                </c:pt>
                <c:pt idx="1">
                  <c:v>168</c:v>
                </c:pt>
                <c:pt idx="2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'анкета графики'!$B$58:$B$76</c:f>
              <c:strCache>
                <c:ptCount val="19"/>
                <c:pt idx="0">
                  <c:v>возможность карьерного роста</c:v>
                </c:pt>
                <c:pt idx="1">
                  <c:v>социальные гарантии</c:v>
                </c:pt>
                <c:pt idx="2">
                  <c:v>признание в социуме</c:v>
                </c:pt>
                <c:pt idx="3">
                  <c:v>ценности школы</c:v>
                </c:pt>
                <c:pt idx="4">
                  <c:v>признание руководства</c:v>
                </c:pt>
                <c:pt idx="5">
                  <c:v>самостоятельность</c:v>
                </c:pt>
                <c:pt idx="6">
                  <c:v>признание родителей</c:v>
                </c:pt>
                <c:pt idx="7">
                  <c:v>авторитет руководителя</c:v>
                </c:pt>
                <c:pt idx="8">
                  <c:v>самореализация</c:v>
                </c:pt>
                <c:pt idx="9">
                  <c:v>творчество</c:v>
                </c:pt>
                <c:pt idx="10">
                  <c:v>самосовершенствование</c:v>
                </c:pt>
                <c:pt idx="11">
                  <c:v>сложность</c:v>
                </c:pt>
                <c:pt idx="12">
                  <c:v>признание учеников</c:v>
                </c:pt>
                <c:pt idx="13">
                  <c:v>коллектив</c:v>
                </c:pt>
                <c:pt idx="14">
                  <c:v>получение более высокой зарплаты по результатам</c:v>
                </c:pt>
                <c:pt idx="15">
                  <c:v>разумность требований</c:v>
                </c:pt>
                <c:pt idx="16">
                  <c:v>ответственность</c:v>
                </c:pt>
                <c:pt idx="17">
                  <c:v>условия работы</c:v>
                </c:pt>
                <c:pt idx="18">
                  <c:v>стабильность заработка</c:v>
                </c:pt>
              </c:strCache>
            </c:strRef>
          </c:cat>
          <c:val>
            <c:numRef>
              <c:f>'анкета графики'!$C$58:$C$76</c:f>
              <c:numCache>
                <c:formatCode>General</c:formatCode>
                <c:ptCount val="19"/>
                <c:pt idx="0">
                  <c:v>4.8</c:v>
                </c:pt>
                <c:pt idx="1">
                  <c:v>6.8</c:v>
                </c:pt>
                <c:pt idx="2">
                  <c:v>6.9</c:v>
                </c:pt>
                <c:pt idx="3">
                  <c:v>7.4</c:v>
                </c:pt>
                <c:pt idx="4">
                  <c:v>7.5</c:v>
                </c:pt>
                <c:pt idx="5">
                  <c:v>7.8</c:v>
                </c:pt>
                <c:pt idx="6">
                  <c:v>7.9</c:v>
                </c:pt>
                <c:pt idx="7">
                  <c:v>7.9300000000000024</c:v>
                </c:pt>
                <c:pt idx="8">
                  <c:v>8.0300000000000011</c:v>
                </c:pt>
                <c:pt idx="9">
                  <c:v>8.06</c:v>
                </c:pt>
                <c:pt idx="10">
                  <c:v>8.120000000000001</c:v>
                </c:pt>
                <c:pt idx="11">
                  <c:v>8.15</c:v>
                </c:pt>
                <c:pt idx="12">
                  <c:v>8.15</c:v>
                </c:pt>
                <c:pt idx="13">
                  <c:v>8.18</c:v>
                </c:pt>
                <c:pt idx="14">
                  <c:v>8.27</c:v>
                </c:pt>
                <c:pt idx="15">
                  <c:v>8.39</c:v>
                </c:pt>
                <c:pt idx="16">
                  <c:v>8.4500000000000028</c:v>
                </c:pt>
                <c:pt idx="17">
                  <c:v>8.7000000000000011</c:v>
                </c:pt>
                <c:pt idx="18">
                  <c:v>9.120000000000001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027840"/>
        <c:axId val="49611136"/>
      </c:barChart>
      <c:catAx>
        <c:axId val="630278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49611136"/>
        <c:crosses val="autoZero"/>
        <c:auto val="1"/>
        <c:lblAlgn val="ctr"/>
        <c:lblOffset val="100"/>
        <c:noMultiLvlLbl val="0"/>
      </c:catAx>
      <c:valAx>
        <c:axId val="496111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30278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'анкета графики'!$B$88:$B$94</c:f>
              <c:strCache>
                <c:ptCount val="7"/>
                <c:pt idx="0">
                  <c:v>работа</c:v>
                </c:pt>
                <c:pt idx="1">
                  <c:v>жизнь</c:v>
                </c:pt>
                <c:pt idx="2">
                  <c:v>семья</c:v>
                </c:pt>
                <c:pt idx="3">
                  <c:v>служение</c:v>
                </c:pt>
                <c:pt idx="4">
                  <c:v>созидание</c:v>
                </c:pt>
                <c:pt idx="5">
                  <c:v>поток</c:v>
                </c:pt>
                <c:pt idx="6">
                  <c:v>мир</c:v>
                </c:pt>
              </c:strCache>
            </c:strRef>
          </c:cat>
          <c:val>
            <c:numRef>
              <c:f>'анкета графики'!$C$88:$C$94</c:f>
              <c:numCache>
                <c:formatCode>General</c:formatCode>
                <c:ptCount val="7"/>
                <c:pt idx="0">
                  <c:v>19</c:v>
                </c:pt>
                <c:pt idx="1">
                  <c:v>5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'анкета графики'!$B$103:$B$110</c:f>
              <c:strCache>
                <c:ptCount val="8"/>
                <c:pt idx="0">
                  <c:v>негатив глаголы </c:v>
                </c:pt>
                <c:pt idx="1">
                  <c:v>негатив прилагательные </c:v>
                </c:pt>
                <c:pt idx="2">
                  <c:v>негатив фраза</c:v>
                </c:pt>
                <c:pt idx="3">
                  <c:v>позитив глаголы </c:v>
                </c:pt>
                <c:pt idx="4">
                  <c:v>позитив прилагательные </c:v>
                </c:pt>
                <c:pt idx="5">
                  <c:v>позитив фраза</c:v>
                </c:pt>
                <c:pt idx="6">
                  <c:v>позитив и негатив глаголы</c:v>
                </c:pt>
                <c:pt idx="7">
                  <c:v>позитив и негатив прилагательные</c:v>
                </c:pt>
              </c:strCache>
            </c:strRef>
          </c:cat>
          <c:val>
            <c:numRef>
              <c:f>'анкета графики'!$C$103:$C$110</c:f>
              <c:numCache>
                <c:formatCode>General</c:formatCode>
                <c:ptCount val="8"/>
                <c:pt idx="0">
                  <c:v>8</c:v>
                </c:pt>
                <c:pt idx="1">
                  <c:v>10</c:v>
                </c:pt>
                <c:pt idx="2">
                  <c:v>9</c:v>
                </c:pt>
                <c:pt idx="3">
                  <c:v>12</c:v>
                </c:pt>
                <c:pt idx="4">
                  <c:v>10</c:v>
                </c:pt>
                <c:pt idx="5">
                  <c:v>15</c:v>
                </c:pt>
                <c:pt idx="6">
                  <c:v>13</c:v>
                </c:pt>
                <c:pt idx="7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633536"/>
        <c:axId val="49655808"/>
      </c:barChart>
      <c:catAx>
        <c:axId val="496335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49655808"/>
        <c:crosses val="autoZero"/>
        <c:auto val="1"/>
        <c:lblAlgn val="ctr"/>
        <c:lblOffset val="100"/>
        <c:noMultiLvlLbl val="0"/>
      </c:catAx>
      <c:valAx>
        <c:axId val="496558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96335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графики!$H$66:$H$75</c:f>
              <c:strCache>
                <c:ptCount val="10"/>
                <c:pt idx="0">
                  <c:v>1.1.</c:v>
                </c:pt>
                <c:pt idx="1">
                  <c:v>1.2.</c:v>
                </c:pt>
                <c:pt idx="2">
                  <c:v>1.3.</c:v>
                </c:pt>
                <c:pt idx="3">
                  <c:v>1.4.</c:v>
                </c:pt>
                <c:pt idx="4">
                  <c:v>2.1.</c:v>
                </c:pt>
                <c:pt idx="5">
                  <c:v>2.2.</c:v>
                </c:pt>
                <c:pt idx="6">
                  <c:v>3.1. </c:v>
                </c:pt>
                <c:pt idx="7">
                  <c:v>3.2.</c:v>
                </c:pt>
                <c:pt idx="8">
                  <c:v>4.1.</c:v>
                </c:pt>
                <c:pt idx="9">
                  <c:v>4.2. </c:v>
                </c:pt>
              </c:strCache>
            </c:strRef>
          </c:cat>
          <c:val>
            <c:numRef>
              <c:f>графики!$I$66:$I$75</c:f>
              <c:numCache>
                <c:formatCode>General</c:formatCode>
                <c:ptCount val="10"/>
                <c:pt idx="0">
                  <c:v>4.1598079559999945</c:v>
                </c:pt>
                <c:pt idx="1">
                  <c:v>4.0094307269999945</c:v>
                </c:pt>
                <c:pt idx="2">
                  <c:v>3.879847833999996</c:v>
                </c:pt>
                <c:pt idx="3">
                  <c:v>4.1937157059999945</c:v>
                </c:pt>
                <c:pt idx="4">
                  <c:v>3.7067901230000002</c:v>
                </c:pt>
                <c:pt idx="5">
                  <c:v>3.9883985390000003</c:v>
                </c:pt>
                <c:pt idx="6">
                  <c:v>4.1697530860000001</c:v>
                </c:pt>
                <c:pt idx="7">
                  <c:v>3.9657159729999996</c:v>
                </c:pt>
                <c:pt idx="8">
                  <c:v>4.0016130670000001</c:v>
                </c:pt>
                <c:pt idx="9">
                  <c:v>3.9804526749999987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539072"/>
        <c:axId val="41540608"/>
      </c:barChart>
      <c:catAx>
        <c:axId val="41539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1540608"/>
        <c:crosses val="autoZero"/>
        <c:auto val="1"/>
        <c:lblAlgn val="ctr"/>
        <c:lblOffset val="100"/>
        <c:noMultiLvlLbl val="0"/>
      </c:catAx>
      <c:valAx>
        <c:axId val="41540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15390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графики!$H$53:$H$63</c:f>
              <c:strCache>
                <c:ptCount val="11"/>
                <c:pt idx="1">
                  <c:v>1.1.Умеет выделять и формулировать проблемы</c:v>
                </c:pt>
                <c:pt idx="2">
                  <c:v>1.2.Умеет определить способы решения проблемы</c:v>
                </c:pt>
                <c:pt idx="3">
                  <c:v>1.3.Умеет собирать, обрабатывать и анализировать информацию</c:v>
                </c:pt>
                <c:pt idx="4">
                  <c:v>1.4.Умеет планировать проектный (педагогический) продукт</c:v>
                </c:pt>
                <c:pt idx="5">
                  <c:v>2.1.Имеет глубокие знания предметной области проекта</c:v>
                </c:pt>
                <c:pt idx="6">
                  <c:v>2.2.Способен интегрировать знания из разных предметных областей в рамках проекта</c:v>
                </c:pt>
                <c:pt idx="7">
                  <c:v>3.1. Умеет реализовать, корректировать и оценивать свою проектную деятельность</c:v>
                </c:pt>
                <c:pt idx="8">
                  <c:v>3.2.Способен регулировать свою проектную деятельность</c:v>
                </c:pt>
                <c:pt idx="9">
                  <c:v>4.1.Владеет речевой  культурой</c:v>
                </c:pt>
                <c:pt idx="10">
                  <c:v>4.2. Владеет технологией сотрудничества</c:v>
                </c:pt>
              </c:strCache>
            </c:strRef>
          </c:cat>
          <c:val>
            <c:numRef>
              <c:f>графики!$I$53:$I$63</c:f>
              <c:numCache>
                <c:formatCode>General</c:formatCode>
                <c:ptCount val="11"/>
                <c:pt idx="1">
                  <c:v>4.1598079559999945</c:v>
                </c:pt>
                <c:pt idx="2">
                  <c:v>4.0094307269999945</c:v>
                </c:pt>
                <c:pt idx="3">
                  <c:v>3.879847833999996</c:v>
                </c:pt>
                <c:pt idx="4">
                  <c:v>4.1937157059999945</c:v>
                </c:pt>
                <c:pt idx="5">
                  <c:v>3.7067901230000002</c:v>
                </c:pt>
                <c:pt idx="6">
                  <c:v>3.9883985390000003</c:v>
                </c:pt>
                <c:pt idx="7">
                  <c:v>4.1697530860000001</c:v>
                </c:pt>
                <c:pt idx="8">
                  <c:v>3.9657159729999996</c:v>
                </c:pt>
                <c:pt idx="9">
                  <c:v>4.0016130670000001</c:v>
                </c:pt>
                <c:pt idx="10">
                  <c:v>3.9804526749999987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550976"/>
        <c:axId val="41552512"/>
      </c:barChart>
      <c:catAx>
        <c:axId val="4155097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41552512"/>
        <c:crosses val="autoZero"/>
        <c:auto val="1"/>
        <c:lblAlgn val="ctr"/>
        <c:lblOffset val="100"/>
        <c:noMultiLvlLbl val="0"/>
      </c:catAx>
      <c:valAx>
        <c:axId val="415525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15509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графики!$H$94:$H$101</c:f>
              <c:strCache>
                <c:ptCount val="8"/>
                <c:pt idx="0">
                  <c:v>1.5. </c:v>
                </c:pt>
                <c:pt idx="1">
                  <c:v>1.6. </c:v>
                </c:pt>
                <c:pt idx="2">
                  <c:v>2.3.</c:v>
                </c:pt>
                <c:pt idx="3">
                  <c:v>2.4.</c:v>
                </c:pt>
                <c:pt idx="4">
                  <c:v>3.4.</c:v>
                </c:pt>
                <c:pt idx="5">
                  <c:v>3.5.</c:v>
                </c:pt>
                <c:pt idx="6">
                  <c:v>4.3.</c:v>
                </c:pt>
                <c:pt idx="7">
                  <c:v>4.4. </c:v>
                </c:pt>
              </c:strCache>
            </c:strRef>
          </c:cat>
          <c:val>
            <c:numRef>
              <c:f>графики!$I$94:$I$101</c:f>
              <c:numCache>
                <c:formatCode>General</c:formatCode>
                <c:ptCount val="8"/>
                <c:pt idx="0">
                  <c:v>4.2176783259999997</c:v>
                </c:pt>
                <c:pt idx="1">
                  <c:v>3.9227819039999998</c:v>
                </c:pt>
                <c:pt idx="2">
                  <c:v>3.8555812760000001</c:v>
                </c:pt>
                <c:pt idx="3">
                  <c:v>4.2314814810000065</c:v>
                </c:pt>
                <c:pt idx="4">
                  <c:v>4.0236625510000001</c:v>
                </c:pt>
                <c:pt idx="5">
                  <c:v>4.1937157059999945</c:v>
                </c:pt>
                <c:pt idx="6">
                  <c:v>3.9759945130000003</c:v>
                </c:pt>
                <c:pt idx="7">
                  <c:v>3.8962852879999987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572608"/>
        <c:axId val="41574400"/>
      </c:barChart>
      <c:catAx>
        <c:axId val="41572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1574400"/>
        <c:crosses val="autoZero"/>
        <c:auto val="1"/>
        <c:lblAlgn val="ctr"/>
        <c:lblOffset val="100"/>
        <c:noMultiLvlLbl val="0"/>
      </c:catAx>
      <c:valAx>
        <c:axId val="41574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15726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графики!$H$84:$H$91</c:f>
              <c:strCache>
                <c:ptCount val="8"/>
                <c:pt idx="0">
                  <c:v>1.5. Владеет методами проектного обучения на уроке и во внеурочное время</c:v>
                </c:pt>
                <c:pt idx="1">
                  <c:v>1.6. Владеет методами исследовательского обучения на уроке и во внеурочное время</c:v>
                </c:pt>
                <c:pt idx="2">
                  <c:v>2.3.Способен организовать деятельность учеников по созданию нового интеллектуального продукта</c:v>
                </c:pt>
                <c:pt idx="3">
                  <c:v>2.4.Способен организовать деятельность учеников по выбору способов предметных действий</c:v>
                </c:pt>
                <c:pt idx="4">
                  <c:v>3.4.Владеет методами обучения регулятивным  действиям</c:v>
                </c:pt>
                <c:pt idx="5">
                  <c:v>3.5.Способен мотивировать деятельность обучающегося в проектной деятельности</c:v>
                </c:pt>
                <c:pt idx="6">
                  <c:v>4.3.Владеет методами обучения публичному выступлению</c:v>
                </c:pt>
                <c:pt idx="7">
                  <c:v>4.4. Способен создать условия для формирования учебного сотрудничества</c:v>
                </c:pt>
              </c:strCache>
            </c:strRef>
          </c:cat>
          <c:val>
            <c:numRef>
              <c:f>графики!$I$84:$I$91</c:f>
              <c:numCache>
                <c:formatCode>General</c:formatCode>
                <c:ptCount val="8"/>
                <c:pt idx="0">
                  <c:v>4.2176783259999997</c:v>
                </c:pt>
                <c:pt idx="1">
                  <c:v>3.9227819039999998</c:v>
                </c:pt>
                <c:pt idx="2">
                  <c:v>3.8555812760000001</c:v>
                </c:pt>
                <c:pt idx="3">
                  <c:v>4.2314814810000065</c:v>
                </c:pt>
                <c:pt idx="4">
                  <c:v>4.0236625510000001</c:v>
                </c:pt>
                <c:pt idx="5">
                  <c:v>4.1937157059999945</c:v>
                </c:pt>
                <c:pt idx="6">
                  <c:v>3.9759945130000003</c:v>
                </c:pt>
                <c:pt idx="7">
                  <c:v>3.8962852879999987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603072"/>
        <c:axId val="41604608"/>
      </c:barChart>
      <c:catAx>
        <c:axId val="416030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41604608"/>
        <c:crosses val="autoZero"/>
        <c:auto val="1"/>
        <c:lblAlgn val="ctr"/>
        <c:lblOffset val="100"/>
        <c:noMultiLvlLbl val="0"/>
      </c:catAx>
      <c:valAx>
        <c:axId val="416046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16030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графики!$F$171</c:f>
              <c:strCache>
                <c:ptCount val="1"/>
                <c:pt idx="0">
                  <c:v>показатель</c:v>
                </c:pt>
              </c:strCache>
            </c:strRef>
          </c:tx>
          <c:val>
            <c:numRef>
              <c:f>графики!$F$172:$F$198</c:f>
              <c:numCache>
                <c:formatCode>General</c:formatCode>
                <c:ptCount val="27"/>
                <c:pt idx="0">
                  <c:v>2.9519999999999977</c:v>
                </c:pt>
                <c:pt idx="1">
                  <c:v>3.5949999999999998</c:v>
                </c:pt>
                <c:pt idx="2">
                  <c:v>4.4239999999999995</c:v>
                </c:pt>
                <c:pt idx="3">
                  <c:v>4.0979999999999945</c:v>
                </c:pt>
                <c:pt idx="4">
                  <c:v>3.3919999999999977</c:v>
                </c:pt>
                <c:pt idx="5">
                  <c:v>4.13</c:v>
                </c:pt>
                <c:pt idx="6">
                  <c:v>4.0609999999999955</c:v>
                </c:pt>
                <c:pt idx="7">
                  <c:v>4.085</c:v>
                </c:pt>
                <c:pt idx="8">
                  <c:v>2.8819999999999997</c:v>
                </c:pt>
                <c:pt idx="9">
                  <c:v>4.8410000000000002</c:v>
                </c:pt>
                <c:pt idx="10">
                  <c:v>3.4389999999999987</c:v>
                </c:pt>
                <c:pt idx="11">
                  <c:v>4.5990000000000002</c:v>
                </c:pt>
                <c:pt idx="12">
                  <c:v>4.4239999999999995</c:v>
                </c:pt>
                <c:pt idx="13">
                  <c:v>4.085</c:v>
                </c:pt>
                <c:pt idx="14">
                  <c:v>4.0819999999999999</c:v>
                </c:pt>
                <c:pt idx="15">
                  <c:v>3.673</c:v>
                </c:pt>
                <c:pt idx="16">
                  <c:v>3.6739999999999999</c:v>
                </c:pt>
                <c:pt idx="17">
                  <c:v>3.6179999999999999</c:v>
                </c:pt>
                <c:pt idx="18">
                  <c:v>3.94401</c:v>
                </c:pt>
                <c:pt idx="19">
                  <c:v>3.7773439999999998</c:v>
                </c:pt>
                <c:pt idx="20">
                  <c:v>3.9453130000000001</c:v>
                </c:pt>
                <c:pt idx="21">
                  <c:v>4.7213539999999998</c:v>
                </c:pt>
                <c:pt idx="22">
                  <c:v>3.5963539999999972</c:v>
                </c:pt>
                <c:pt idx="23">
                  <c:v>3.6432289999999998</c:v>
                </c:pt>
                <c:pt idx="24">
                  <c:v>4.6002599999999996</c:v>
                </c:pt>
                <c:pt idx="25">
                  <c:v>4.1432289999999998</c:v>
                </c:pt>
                <c:pt idx="26">
                  <c:v>3.584635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908544"/>
        <c:axId val="46910080"/>
      </c:lineChart>
      <c:catAx>
        <c:axId val="46908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6910080"/>
        <c:crosses val="autoZero"/>
        <c:auto val="1"/>
        <c:lblAlgn val="ctr"/>
        <c:lblOffset val="100"/>
        <c:noMultiLvlLbl val="0"/>
      </c:catAx>
      <c:valAx>
        <c:axId val="46910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69085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графики!$I$135</c:f>
              <c:strCache>
                <c:ptCount val="1"/>
                <c:pt idx="0">
                  <c:v>в целом</c:v>
                </c:pt>
              </c:strCache>
            </c:strRef>
          </c:tx>
          <c:invertIfNegative val="0"/>
          <c:cat>
            <c:strRef>
              <c:f>графики!$H$136:$H$139</c:f>
              <c:strCache>
                <c:ptCount val="4"/>
                <c:pt idx="0">
                  <c:v>4. коммуникативная  компетентность</c:v>
                </c:pt>
                <c:pt idx="1">
                  <c:v>3. организация  и регулирование</c:v>
                </c:pt>
                <c:pt idx="2">
                  <c:v>2. предметное содержание и способы реализации</c:v>
                </c:pt>
                <c:pt idx="3">
                  <c:v>1. проектирование деятельности</c:v>
                </c:pt>
              </c:strCache>
            </c:strRef>
          </c:cat>
          <c:val>
            <c:numRef>
              <c:f>графики!$I$136:$I$139</c:f>
              <c:numCache>
                <c:formatCode>General</c:formatCode>
                <c:ptCount val="4"/>
                <c:pt idx="0">
                  <c:v>4.0604423870000002</c:v>
                </c:pt>
                <c:pt idx="1">
                  <c:v>3.9645061730000002</c:v>
                </c:pt>
                <c:pt idx="2">
                  <c:v>3.9302221459999997</c:v>
                </c:pt>
                <c:pt idx="3">
                  <c:v>4.0465749309999941</c:v>
                </c:pt>
              </c:numCache>
            </c:numRef>
          </c:val>
        </c:ser>
        <c:ser>
          <c:idx val="1"/>
          <c:order val="1"/>
          <c:tx>
            <c:strRef>
              <c:f>графики!$J$135</c:f>
              <c:strCache>
                <c:ptCount val="1"/>
                <c:pt idx="0">
                  <c:v>личная</c:v>
                </c:pt>
              </c:strCache>
            </c:strRef>
          </c:tx>
          <c:invertIfNegative val="0"/>
          <c:cat>
            <c:strRef>
              <c:f>графики!$H$136:$H$139</c:f>
              <c:strCache>
                <c:ptCount val="4"/>
                <c:pt idx="0">
                  <c:v>4. коммуникативная  компетентность</c:v>
                </c:pt>
                <c:pt idx="1">
                  <c:v>3. организация  и регулирование</c:v>
                </c:pt>
                <c:pt idx="2">
                  <c:v>2. предметное содержание и способы реализации</c:v>
                </c:pt>
                <c:pt idx="3">
                  <c:v>1. проектирование деятельности</c:v>
                </c:pt>
              </c:strCache>
            </c:strRef>
          </c:cat>
          <c:val>
            <c:numRef>
              <c:f>графики!$J$136:$J$139</c:f>
              <c:numCache>
                <c:formatCode>General</c:formatCode>
                <c:ptCount val="4"/>
                <c:pt idx="0">
                  <c:v>4.1023662549999944</c:v>
                </c:pt>
                <c:pt idx="1">
                  <c:v>4.0308641979999997</c:v>
                </c:pt>
                <c:pt idx="2">
                  <c:v>3.9684689829999993</c:v>
                </c:pt>
                <c:pt idx="3">
                  <c:v>4.1937157059999945</c:v>
                </c:pt>
              </c:numCache>
            </c:numRef>
          </c:val>
        </c:ser>
        <c:ser>
          <c:idx val="2"/>
          <c:order val="2"/>
          <c:tx>
            <c:strRef>
              <c:f>графики!$K$135</c:f>
              <c:strCache>
                <c:ptCount val="1"/>
                <c:pt idx="0">
                  <c:v>в обучении</c:v>
                </c:pt>
              </c:strCache>
            </c:strRef>
          </c:tx>
          <c:invertIfNegative val="0"/>
          <c:cat>
            <c:strRef>
              <c:f>графики!$H$136:$H$139</c:f>
              <c:strCache>
                <c:ptCount val="4"/>
                <c:pt idx="0">
                  <c:v>4. коммуникативная  компетентность</c:v>
                </c:pt>
                <c:pt idx="1">
                  <c:v>3. организация  и регулирование</c:v>
                </c:pt>
                <c:pt idx="2">
                  <c:v>2. предметное содержание и способы реализации</c:v>
                </c:pt>
                <c:pt idx="3">
                  <c:v>1. проектирование деятельности</c:v>
                </c:pt>
              </c:strCache>
            </c:strRef>
          </c:cat>
          <c:val>
            <c:numRef>
              <c:f>графики!$K$136:$K$139</c:f>
              <c:numCache>
                <c:formatCode>General</c:formatCode>
                <c:ptCount val="4"/>
                <c:pt idx="0">
                  <c:v>4.018518518999989</c:v>
                </c:pt>
                <c:pt idx="1">
                  <c:v>3.8981481479999998</c:v>
                </c:pt>
                <c:pt idx="2">
                  <c:v>3.8919753089999993</c:v>
                </c:pt>
                <c:pt idx="3">
                  <c:v>3.8994341559999999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028480"/>
        <c:axId val="49046656"/>
      </c:barChart>
      <c:catAx>
        <c:axId val="490284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49046656"/>
        <c:crosses val="autoZero"/>
        <c:auto val="1"/>
        <c:lblAlgn val="ctr"/>
        <c:lblOffset val="100"/>
        <c:noMultiLvlLbl val="0"/>
      </c:catAx>
      <c:valAx>
        <c:axId val="490466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9028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графики!$I$204:$I$207</c:f>
              <c:strCache>
                <c:ptCount val="4"/>
                <c:pt idx="0">
                  <c:v>редко</c:v>
                </c:pt>
                <c:pt idx="1">
                  <c:v>иногда</c:v>
                </c:pt>
                <c:pt idx="2">
                  <c:v>часто</c:v>
                </c:pt>
                <c:pt idx="3">
                  <c:v>всегда</c:v>
                </c:pt>
              </c:strCache>
            </c:strRef>
          </c:cat>
          <c:val>
            <c:numRef>
              <c:f>графики!$J$204:$J$207</c:f>
              <c:numCache>
                <c:formatCode>General</c:formatCode>
                <c:ptCount val="4"/>
                <c:pt idx="0">
                  <c:v>2</c:v>
                </c:pt>
                <c:pt idx="1">
                  <c:v>12</c:v>
                </c:pt>
                <c:pt idx="2">
                  <c:v>13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'анкета графики'!$B$25:$B$31</c:f>
              <c:strCache>
                <c:ptCount val="7"/>
                <c:pt idx="0">
                  <c:v>карьера</c:v>
                </c:pt>
                <c:pt idx="1">
                  <c:v>признание</c:v>
                </c:pt>
                <c:pt idx="2">
                  <c:v>стабильность</c:v>
                </c:pt>
                <c:pt idx="3">
                  <c:v>самореализация</c:v>
                </c:pt>
                <c:pt idx="4">
                  <c:v>корпорация</c:v>
                </c:pt>
                <c:pt idx="5">
                  <c:v>руководитель</c:v>
                </c:pt>
                <c:pt idx="6">
                  <c:v>трудность</c:v>
                </c:pt>
              </c:strCache>
            </c:strRef>
          </c:cat>
          <c:val>
            <c:numRef>
              <c:f>'анкета графики'!$C$25:$C$31</c:f>
              <c:numCache>
                <c:formatCode>General</c:formatCode>
                <c:ptCount val="7"/>
                <c:pt idx="0">
                  <c:v>216</c:v>
                </c:pt>
                <c:pt idx="1">
                  <c:v>256</c:v>
                </c:pt>
                <c:pt idx="2">
                  <c:v>262.5</c:v>
                </c:pt>
                <c:pt idx="3">
                  <c:v>263</c:v>
                </c:pt>
                <c:pt idx="4">
                  <c:v>259.66666666666708</c:v>
                </c:pt>
                <c:pt idx="5">
                  <c:v>262</c:v>
                </c:pt>
                <c:pt idx="6">
                  <c:v>273.5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000576"/>
        <c:axId val="63002112"/>
      </c:barChart>
      <c:catAx>
        <c:axId val="63000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3002112"/>
        <c:crosses val="autoZero"/>
        <c:auto val="1"/>
        <c:lblAlgn val="ctr"/>
        <c:lblOffset val="100"/>
        <c:noMultiLvlLbl val="0"/>
      </c:catAx>
      <c:valAx>
        <c:axId val="63002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30005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0.07917</cdr:x>
      <cdr:y>0.3125</cdr:y>
    </cdr:from>
    <cdr:to>
      <cdr:x>0.975</cdr:x>
      <cdr:y>0.31597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>
          <a:off x="361950" y="857250"/>
          <a:ext cx="4095750" cy="9525"/>
        </a:xfrm>
        <a:prstGeom xmlns:a="http://schemas.openxmlformats.org/drawingml/2006/main" prst="line">
          <a:avLst/>
        </a:prstGeom>
        <a:ln xmlns:a="http://schemas.openxmlformats.org/drawingml/2006/main" w="25400">
          <a:solidFill>
            <a:srgbClr val="C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0.81433</cdr:x>
      <cdr:y>0.05208</cdr:y>
    </cdr:from>
    <cdr:to>
      <cdr:x>0.81621</cdr:x>
      <cdr:y>0.85069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 rot="16200000" flipH="1">
          <a:off x="8229599" y="142874"/>
          <a:ext cx="19051" cy="2190751"/>
        </a:xfrm>
        <a:prstGeom xmlns:a="http://schemas.openxmlformats.org/drawingml/2006/main" prst="line">
          <a:avLst/>
        </a:prstGeom>
        <a:ln xmlns:a="http://schemas.openxmlformats.org/drawingml/2006/main" w="25400">
          <a:solidFill>
            <a:srgbClr val="C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0.0875</cdr:x>
      <cdr:y>0.39236</cdr:y>
    </cdr:from>
    <cdr:to>
      <cdr:x>0.9625</cdr:x>
      <cdr:y>0.39294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>
          <a:off x="400050" y="1076325"/>
          <a:ext cx="4000500" cy="1588"/>
        </a:xfrm>
        <a:prstGeom xmlns:a="http://schemas.openxmlformats.org/drawingml/2006/main" prst="line">
          <a:avLst/>
        </a:prstGeom>
        <a:ln xmlns:a="http://schemas.openxmlformats.org/drawingml/2006/main" w="25400">
          <a:solidFill>
            <a:srgbClr val="C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0.73976</cdr:x>
      <cdr:y>0.0489</cdr:y>
    </cdr:from>
    <cdr:to>
      <cdr:x>0.73988</cdr:x>
      <cdr:y>0.87529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 rot="5400000">
          <a:off x="10210006" y="134144"/>
          <a:ext cx="1589" cy="2266950"/>
        </a:xfrm>
        <a:prstGeom xmlns:a="http://schemas.openxmlformats.org/drawingml/2006/main" prst="line">
          <a:avLst/>
        </a:prstGeom>
        <a:ln xmlns:a="http://schemas.openxmlformats.org/drawingml/2006/main" w="25400">
          <a:solidFill>
            <a:srgbClr val="C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0.57899</cdr:x>
      <cdr:y>0.04543</cdr:y>
    </cdr:from>
    <cdr:to>
      <cdr:x>0.57934</cdr:x>
      <cdr:y>0.85793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 rot="5400000">
          <a:off x="2647156" y="124619"/>
          <a:ext cx="1588" cy="2228850"/>
        </a:xfrm>
        <a:prstGeom xmlns:a="http://schemas.openxmlformats.org/drawingml/2006/main" prst="line">
          <a:avLst/>
        </a:prstGeom>
        <a:ln xmlns:a="http://schemas.openxmlformats.org/drawingml/2006/main" w="25400">
          <a:solidFill>
            <a:srgbClr val="C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CB8EF-0CA8-41AD-9C77-D0301ECD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4710</Words>
  <Characters>26848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В. Кулева</cp:lastModifiedBy>
  <cp:revision>3</cp:revision>
  <dcterms:created xsi:type="dcterms:W3CDTF">2014-09-08T03:12:00Z</dcterms:created>
  <dcterms:modified xsi:type="dcterms:W3CDTF">2014-09-08T03:58:00Z</dcterms:modified>
</cp:coreProperties>
</file>