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682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7E368C" w:rsidTr="00792B18">
        <w:tc>
          <w:tcPr>
            <w:tcW w:w="5341" w:type="dxa"/>
          </w:tcPr>
          <w:p w:rsidR="007E368C" w:rsidRPr="000A7000" w:rsidRDefault="007F3A23" w:rsidP="006E5F00">
            <w:pPr>
              <w:rPr>
                <w:b/>
                <w:sz w:val="28"/>
              </w:rPr>
            </w:pPr>
            <w:r w:rsidRPr="000A7000">
              <w:rPr>
                <w:b/>
                <w:sz w:val="28"/>
              </w:rPr>
              <w:t>Принят</w:t>
            </w:r>
          </w:p>
          <w:p w:rsidR="007F3A23" w:rsidRPr="000A7000" w:rsidRDefault="007F3A23" w:rsidP="006E5F00">
            <w:pPr>
              <w:rPr>
                <w:sz w:val="28"/>
              </w:rPr>
            </w:pPr>
          </w:p>
          <w:p w:rsidR="007F3A23" w:rsidRPr="000A7000" w:rsidRDefault="007F3A23" w:rsidP="006E5F00">
            <w:pPr>
              <w:rPr>
                <w:sz w:val="28"/>
              </w:rPr>
            </w:pPr>
            <w:proofErr w:type="gramStart"/>
            <w:r w:rsidRPr="000A7000">
              <w:rPr>
                <w:sz w:val="28"/>
              </w:rPr>
              <w:t>на</w:t>
            </w:r>
            <w:proofErr w:type="gramEnd"/>
            <w:r w:rsidRPr="000A7000">
              <w:rPr>
                <w:sz w:val="28"/>
              </w:rPr>
              <w:t xml:space="preserve"> </w:t>
            </w:r>
            <w:r w:rsidR="000C7073" w:rsidRPr="000A7000">
              <w:rPr>
                <w:sz w:val="28"/>
              </w:rPr>
              <w:t xml:space="preserve">научно-методическом </w:t>
            </w:r>
            <w:r w:rsidRPr="000A7000">
              <w:rPr>
                <w:sz w:val="28"/>
              </w:rPr>
              <w:t>совете</w:t>
            </w:r>
          </w:p>
          <w:p w:rsidR="007F3A23" w:rsidRPr="000A7000" w:rsidRDefault="00366675" w:rsidP="006E5F00">
            <w:pPr>
              <w:rPr>
                <w:sz w:val="28"/>
              </w:rPr>
            </w:pPr>
            <w:r w:rsidRPr="000A7000">
              <w:rPr>
                <w:sz w:val="28"/>
              </w:rPr>
              <w:t>МБОУ «Лицей</w:t>
            </w:r>
            <w:r w:rsidR="007F3A23" w:rsidRPr="000A7000">
              <w:rPr>
                <w:sz w:val="28"/>
              </w:rPr>
              <w:t xml:space="preserve"> № 87 имени Л.И. Новиковой</w:t>
            </w:r>
            <w:r w:rsidRPr="000A7000">
              <w:rPr>
                <w:sz w:val="28"/>
              </w:rPr>
              <w:t>»</w:t>
            </w:r>
          </w:p>
          <w:p w:rsidR="007F3A23" w:rsidRPr="000A7000" w:rsidRDefault="007F3A23" w:rsidP="006E5F00">
            <w:pPr>
              <w:rPr>
                <w:sz w:val="28"/>
              </w:rPr>
            </w:pPr>
            <w:r w:rsidRPr="000A7000">
              <w:rPr>
                <w:sz w:val="28"/>
              </w:rPr>
              <w:t xml:space="preserve">Протокол № </w:t>
            </w:r>
            <w:r w:rsidR="00B57BE9" w:rsidRPr="000A7000">
              <w:rPr>
                <w:sz w:val="28"/>
              </w:rPr>
              <w:t>6</w:t>
            </w:r>
            <w:r w:rsidRPr="000A7000">
              <w:rPr>
                <w:sz w:val="28"/>
              </w:rPr>
              <w:t xml:space="preserve"> от </w:t>
            </w:r>
            <w:r w:rsidR="000C7073" w:rsidRPr="000A7000">
              <w:rPr>
                <w:sz w:val="28"/>
              </w:rPr>
              <w:t>1</w:t>
            </w:r>
            <w:r w:rsidR="00D827DD" w:rsidRPr="000A7000">
              <w:rPr>
                <w:sz w:val="28"/>
              </w:rPr>
              <w:t>9</w:t>
            </w:r>
            <w:r w:rsidRPr="000A7000">
              <w:rPr>
                <w:sz w:val="28"/>
              </w:rPr>
              <w:t>.0</w:t>
            </w:r>
            <w:r w:rsidR="00B57BE9" w:rsidRPr="000A7000">
              <w:rPr>
                <w:sz w:val="28"/>
              </w:rPr>
              <w:t>6</w:t>
            </w:r>
            <w:r w:rsidRPr="000A7000">
              <w:rPr>
                <w:sz w:val="28"/>
              </w:rPr>
              <w:t>.201</w:t>
            </w:r>
            <w:r w:rsidR="00D827DD" w:rsidRPr="000A7000">
              <w:rPr>
                <w:sz w:val="28"/>
              </w:rPr>
              <w:t xml:space="preserve">9 </w:t>
            </w:r>
            <w:r w:rsidRPr="000A7000">
              <w:rPr>
                <w:sz w:val="28"/>
              </w:rPr>
              <w:t>г.</w:t>
            </w:r>
          </w:p>
          <w:p w:rsidR="007F3A23" w:rsidRPr="000A7000" w:rsidRDefault="007F3A23" w:rsidP="006E5F00">
            <w:pPr>
              <w:rPr>
                <w:sz w:val="22"/>
              </w:rPr>
            </w:pPr>
          </w:p>
        </w:tc>
        <w:tc>
          <w:tcPr>
            <w:tcW w:w="5341" w:type="dxa"/>
          </w:tcPr>
          <w:p w:rsidR="007E368C" w:rsidRPr="000A7000" w:rsidRDefault="007E368C" w:rsidP="006E5F00">
            <w:pPr>
              <w:rPr>
                <w:b/>
                <w:sz w:val="28"/>
              </w:rPr>
            </w:pPr>
            <w:r w:rsidRPr="000A7000">
              <w:rPr>
                <w:b/>
                <w:sz w:val="28"/>
              </w:rPr>
              <w:t>Утверждаю</w:t>
            </w:r>
          </w:p>
          <w:p w:rsidR="007E368C" w:rsidRPr="000A7000" w:rsidRDefault="007E368C" w:rsidP="006E5F00">
            <w:pPr>
              <w:rPr>
                <w:sz w:val="28"/>
              </w:rPr>
            </w:pPr>
          </w:p>
          <w:p w:rsidR="007E368C" w:rsidRPr="000A7000" w:rsidRDefault="00366675" w:rsidP="006E5F00">
            <w:pPr>
              <w:rPr>
                <w:sz w:val="28"/>
              </w:rPr>
            </w:pPr>
            <w:r w:rsidRPr="000A7000">
              <w:rPr>
                <w:sz w:val="28"/>
              </w:rPr>
              <w:t>Директор МБОУ «Лицей</w:t>
            </w:r>
            <w:r w:rsidR="007E368C" w:rsidRPr="000A7000">
              <w:rPr>
                <w:sz w:val="28"/>
              </w:rPr>
              <w:t xml:space="preserve"> № 87 </w:t>
            </w:r>
          </w:p>
          <w:p w:rsidR="007E368C" w:rsidRPr="000A7000" w:rsidRDefault="007E368C" w:rsidP="006E5F00">
            <w:pPr>
              <w:rPr>
                <w:sz w:val="28"/>
              </w:rPr>
            </w:pPr>
            <w:proofErr w:type="gramStart"/>
            <w:r w:rsidRPr="000A7000">
              <w:rPr>
                <w:sz w:val="28"/>
              </w:rPr>
              <w:t>имени</w:t>
            </w:r>
            <w:proofErr w:type="gramEnd"/>
            <w:r w:rsidRPr="000A7000">
              <w:rPr>
                <w:sz w:val="28"/>
              </w:rPr>
              <w:t xml:space="preserve"> Л.И. Новиковой</w:t>
            </w:r>
            <w:r w:rsidR="00366675" w:rsidRPr="000A7000">
              <w:rPr>
                <w:sz w:val="28"/>
              </w:rPr>
              <w:t>»</w:t>
            </w:r>
          </w:p>
          <w:p w:rsidR="007E368C" w:rsidRPr="000A7000" w:rsidRDefault="00E403CF" w:rsidP="006E5F00">
            <w:pPr>
              <w:rPr>
                <w:sz w:val="28"/>
              </w:rPr>
            </w:pPr>
            <w:r w:rsidRPr="000A7000">
              <w:rPr>
                <w:sz w:val="28"/>
              </w:rPr>
              <w:t>________________</w:t>
            </w:r>
            <w:r w:rsidR="007E368C" w:rsidRPr="000A7000">
              <w:rPr>
                <w:sz w:val="28"/>
              </w:rPr>
              <w:t xml:space="preserve">_ С.В. </w:t>
            </w:r>
            <w:proofErr w:type="spellStart"/>
            <w:r w:rsidR="007E368C" w:rsidRPr="000A7000">
              <w:rPr>
                <w:sz w:val="28"/>
              </w:rPr>
              <w:t>Кулева</w:t>
            </w:r>
            <w:proofErr w:type="spellEnd"/>
          </w:p>
          <w:p w:rsidR="007E368C" w:rsidRPr="000A7000" w:rsidRDefault="007E368C" w:rsidP="006E5F00">
            <w:pPr>
              <w:rPr>
                <w:sz w:val="22"/>
              </w:rPr>
            </w:pPr>
            <w:r w:rsidRPr="000A7000">
              <w:rPr>
                <w:sz w:val="28"/>
              </w:rPr>
              <w:t>Прик</w:t>
            </w:r>
            <w:r w:rsidR="006D26D2" w:rsidRPr="000A7000">
              <w:rPr>
                <w:sz w:val="28"/>
              </w:rPr>
              <w:t>аз № _</w:t>
            </w:r>
            <w:r w:rsidR="00B331E8" w:rsidRPr="000A7000">
              <w:rPr>
                <w:sz w:val="28"/>
                <w:u w:val="single"/>
              </w:rPr>
              <w:t>80</w:t>
            </w:r>
            <w:r w:rsidR="00C51032" w:rsidRPr="000A7000">
              <w:rPr>
                <w:sz w:val="28"/>
                <w:u w:val="single"/>
              </w:rPr>
              <w:t>/О</w:t>
            </w:r>
            <w:r w:rsidR="006D26D2" w:rsidRPr="000A7000">
              <w:rPr>
                <w:sz w:val="28"/>
              </w:rPr>
              <w:t>_ от _</w:t>
            </w:r>
            <w:r w:rsidR="008256E8" w:rsidRPr="000A7000">
              <w:rPr>
                <w:sz w:val="28"/>
                <w:u w:val="single"/>
              </w:rPr>
              <w:t>2</w:t>
            </w:r>
            <w:r w:rsidR="00B331E8" w:rsidRPr="000A7000">
              <w:rPr>
                <w:sz w:val="28"/>
                <w:u w:val="single"/>
              </w:rPr>
              <w:t>7</w:t>
            </w:r>
            <w:r w:rsidR="00375201" w:rsidRPr="000A7000">
              <w:rPr>
                <w:sz w:val="28"/>
                <w:u w:val="single"/>
              </w:rPr>
              <w:t>.0</w:t>
            </w:r>
            <w:r w:rsidR="00B57BE9" w:rsidRPr="000A7000">
              <w:rPr>
                <w:sz w:val="28"/>
                <w:u w:val="single"/>
              </w:rPr>
              <w:t>6</w:t>
            </w:r>
            <w:r w:rsidR="00375201" w:rsidRPr="000A7000">
              <w:rPr>
                <w:sz w:val="28"/>
                <w:u w:val="single"/>
              </w:rPr>
              <w:t>.201</w:t>
            </w:r>
            <w:r w:rsidR="00B331E8" w:rsidRPr="000A7000">
              <w:rPr>
                <w:sz w:val="28"/>
                <w:u w:val="single"/>
              </w:rPr>
              <w:t>9</w:t>
            </w:r>
            <w:r w:rsidRPr="000A7000">
              <w:rPr>
                <w:sz w:val="28"/>
              </w:rPr>
              <w:t>_</w:t>
            </w:r>
          </w:p>
          <w:p w:rsidR="007E368C" w:rsidRPr="000A7000" w:rsidRDefault="007E368C" w:rsidP="006E5F00">
            <w:pPr>
              <w:rPr>
                <w:sz w:val="22"/>
              </w:rPr>
            </w:pPr>
          </w:p>
        </w:tc>
      </w:tr>
    </w:tbl>
    <w:p w:rsidR="007E368C" w:rsidRDefault="007E368C" w:rsidP="007E368C">
      <w:pPr>
        <w:rPr>
          <w:sz w:val="22"/>
        </w:rPr>
      </w:pPr>
    </w:p>
    <w:p w:rsidR="007E368C" w:rsidRPr="004F0047" w:rsidRDefault="007E368C" w:rsidP="007E368C">
      <w:pPr>
        <w:jc w:val="center"/>
        <w:rPr>
          <w:b/>
          <w:bCs/>
          <w:sz w:val="28"/>
          <w:szCs w:val="28"/>
        </w:rPr>
      </w:pPr>
    </w:p>
    <w:p w:rsidR="007E368C" w:rsidRDefault="007E368C" w:rsidP="007E368C">
      <w:pPr>
        <w:jc w:val="center"/>
        <w:rPr>
          <w:b/>
          <w:bCs/>
          <w:sz w:val="28"/>
          <w:szCs w:val="28"/>
        </w:rPr>
      </w:pPr>
    </w:p>
    <w:p w:rsidR="007E368C" w:rsidRDefault="007E368C" w:rsidP="007E368C">
      <w:pPr>
        <w:jc w:val="center"/>
        <w:rPr>
          <w:b/>
          <w:bCs/>
          <w:sz w:val="28"/>
          <w:szCs w:val="28"/>
        </w:rPr>
      </w:pPr>
    </w:p>
    <w:p w:rsidR="007E368C" w:rsidRDefault="007E368C" w:rsidP="007E368C">
      <w:pPr>
        <w:jc w:val="center"/>
        <w:rPr>
          <w:b/>
          <w:bCs/>
          <w:sz w:val="28"/>
          <w:szCs w:val="28"/>
        </w:rPr>
      </w:pPr>
    </w:p>
    <w:p w:rsidR="007E368C" w:rsidRDefault="007E368C" w:rsidP="007E368C">
      <w:pPr>
        <w:spacing w:line="480" w:lineRule="auto"/>
        <w:jc w:val="center"/>
        <w:rPr>
          <w:b/>
          <w:bCs/>
          <w:sz w:val="36"/>
          <w:szCs w:val="28"/>
        </w:rPr>
      </w:pPr>
      <w:r w:rsidRPr="002D40B3">
        <w:rPr>
          <w:b/>
          <w:bCs/>
          <w:sz w:val="36"/>
          <w:szCs w:val="28"/>
        </w:rPr>
        <w:t xml:space="preserve">Учебный план </w:t>
      </w:r>
    </w:p>
    <w:p w:rsidR="007E368C" w:rsidRPr="002D40B3" w:rsidRDefault="007E368C" w:rsidP="007E368C">
      <w:pPr>
        <w:spacing w:line="480" w:lineRule="auto"/>
        <w:jc w:val="center"/>
        <w:rPr>
          <w:b/>
          <w:bCs/>
          <w:sz w:val="36"/>
          <w:szCs w:val="28"/>
        </w:rPr>
      </w:pPr>
      <w:proofErr w:type="gramStart"/>
      <w:r w:rsidRPr="002D40B3">
        <w:rPr>
          <w:b/>
          <w:bCs/>
          <w:sz w:val="36"/>
          <w:szCs w:val="28"/>
        </w:rPr>
        <w:t>муниципального</w:t>
      </w:r>
      <w:proofErr w:type="gramEnd"/>
      <w:r w:rsidRPr="002D40B3">
        <w:rPr>
          <w:b/>
          <w:bCs/>
          <w:sz w:val="36"/>
          <w:szCs w:val="28"/>
        </w:rPr>
        <w:t xml:space="preserve"> бюджетного </w:t>
      </w:r>
      <w:r w:rsidR="00366675">
        <w:rPr>
          <w:b/>
          <w:bCs/>
          <w:sz w:val="36"/>
          <w:szCs w:val="28"/>
        </w:rPr>
        <w:t>обще</w:t>
      </w:r>
      <w:r w:rsidRPr="002D40B3">
        <w:rPr>
          <w:b/>
          <w:bCs/>
          <w:sz w:val="36"/>
          <w:szCs w:val="28"/>
        </w:rPr>
        <w:t xml:space="preserve">образовательного учреждения </w:t>
      </w:r>
    </w:p>
    <w:p w:rsidR="007E368C" w:rsidRPr="002D40B3" w:rsidRDefault="00366675" w:rsidP="007E368C">
      <w:pPr>
        <w:spacing w:line="480" w:lineRule="auto"/>
        <w:jc w:val="center"/>
        <w:rPr>
          <w:b/>
          <w:bCs/>
          <w:sz w:val="36"/>
          <w:szCs w:val="28"/>
        </w:rPr>
      </w:pPr>
      <w:r>
        <w:rPr>
          <w:b/>
          <w:bCs/>
          <w:sz w:val="36"/>
          <w:szCs w:val="28"/>
        </w:rPr>
        <w:t xml:space="preserve"> «Л</w:t>
      </w:r>
      <w:r w:rsidR="007E368C" w:rsidRPr="002D40B3">
        <w:rPr>
          <w:b/>
          <w:bCs/>
          <w:sz w:val="36"/>
          <w:szCs w:val="28"/>
        </w:rPr>
        <w:t>ице</w:t>
      </w:r>
      <w:r>
        <w:rPr>
          <w:b/>
          <w:bCs/>
          <w:sz w:val="36"/>
          <w:szCs w:val="28"/>
        </w:rPr>
        <w:t>й</w:t>
      </w:r>
      <w:r w:rsidR="007E368C" w:rsidRPr="002D40B3">
        <w:rPr>
          <w:b/>
          <w:bCs/>
          <w:sz w:val="36"/>
          <w:szCs w:val="28"/>
        </w:rPr>
        <w:t xml:space="preserve"> №</w:t>
      </w:r>
      <w:r w:rsidR="005101DA">
        <w:rPr>
          <w:b/>
          <w:bCs/>
          <w:sz w:val="36"/>
          <w:szCs w:val="28"/>
        </w:rPr>
        <w:t xml:space="preserve"> </w:t>
      </w:r>
      <w:r w:rsidR="007E368C" w:rsidRPr="002D40B3">
        <w:rPr>
          <w:b/>
          <w:bCs/>
          <w:sz w:val="36"/>
          <w:szCs w:val="28"/>
        </w:rPr>
        <w:t>87 имени Л.И. Новиковой</w:t>
      </w:r>
      <w:r>
        <w:rPr>
          <w:b/>
          <w:bCs/>
          <w:sz w:val="36"/>
          <w:szCs w:val="28"/>
        </w:rPr>
        <w:t>»</w:t>
      </w:r>
    </w:p>
    <w:p w:rsidR="007E368C" w:rsidRPr="002D40B3" w:rsidRDefault="007E368C" w:rsidP="007E368C">
      <w:pPr>
        <w:spacing w:line="480" w:lineRule="auto"/>
        <w:jc w:val="center"/>
        <w:rPr>
          <w:b/>
          <w:bCs/>
          <w:sz w:val="36"/>
          <w:szCs w:val="28"/>
        </w:rPr>
      </w:pPr>
      <w:proofErr w:type="gramStart"/>
      <w:r w:rsidRPr="002D40B3">
        <w:rPr>
          <w:b/>
          <w:bCs/>
          <w:sz w:val="36"/>
          <w:szCs w:val="28"/>
        </w:rPr>
        <w:t>на</w:t>
      </w:r>
      <w:proofErr w:type="gramEnd"/>
      <w:r w:rsidRPr="002D40B3">
        <w:rPr>
          <w:b/>
          <w:bCs/>
          <w:sz w:val="36"/>
          <w:szCs w:val="28"/>
        </w:rPr>
        <w:t xml:space="preserve"> 201</w:t>
      </w:r>
      <w:r w:rsidR="000E73D5">
        <w:rPr>
          <w:b/>
          <w:bCs/>
          <w:sz w:val="36"/>
          <w:szCs w:val="28"/>
        </w:rPr>
        <w:t>9/2020</w:t>
      </w:r>
      <w:r w:rsidRPr="002D40B3">
        <w:rPr>
          <w:b/>
          <w:bCs/>
          <w:sz w:val="36"/>
          <w:szCs w:val="28"/>
        </w:rPr>
        <w:t xml:space="preserve"> учебный год </w:t>
      </w:r>
    </w:p>
    <w:p w:rsidR="007E368C" w:rsidRDefault="007E368C" w:rsidP="007E368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7E368C" w:rsidRDefault="009B2E7C" w:rsidP="007E368C">
      <w:pPr>
        <w:jc w:val="center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lastRenderedPageBreak/>
        <w:t>Нормативно-правовая база</w:t>
      </w:r>
    </w:p>
    <w:p w:rsidR="00171EDB" w:rsidRDefault="00171EDB" w:rsidP="007E368C">
      <w:pPr>
        <w:jc w:val="center"/>
        <w:rPr>
          <w:b/>
          <w:bCs/>
          <w:sz w:val="28"/>
          <w:szCs w:val="24"/>
        </w:rPr>
      </w:pPr>
    </w:p>
    <w:p w:rsidR="007E368C" w:rsidRDefault="00366675" w:rsidP="007E368C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Учебный  план</w:t>
      </w:r>
      <w:proofErr w:type="gramEnd"/>
      <w:r>
        <w:rPr>
          <w:sz w:val="28"/>
          <w:szCs w:val="28"/>
        </w:rPr>
        <w:t xml:space="preserve"> МБОУ «Л</w:t>
      </w:r>
      <w:r w:rsidR="007E368C">
        <w:rPr>
          <w:sz w:val="28"/>
          <w:szCs w:val="28"/>
        </w:rPr>
        <w:t>ицей № 87 имени Л.И. Новиковой</w:t>
      </w:r>
      <w:r>
        <w:rPr>
          <w:sz w:val="28"/>
          <w:szCs w:val="28"/>
        </w:rPr>
        <w:t>»</w:t>
      </w:r>
      <w:r w:rsidR="007E368C">
        <w:rPr>
          <w:sz w:val="28"/>
          <w:szCs w:val="28"/>
        </w:rPr>
        <w:t xml:space="preserve"> составлен на основе следующих  нормативных  документов  и рекомендаций:</w:t>
      </w:r>
    </w:p>
    <w:p w:rsidR="005707F0" w:rsidRDefault="005707F0" w:rsidP="005707F0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5707F0">
        <w:rPr>
          <w:sz w:val="28"/>
          <w:szCs w:val="28"/>
        </w:rPr>
        <w:t>Федеральны</w:t>
      </w:r>
      <w:r>
        <w:rPr>
          <w:sz w:val="28"/>
          <w:szCs w:val="28"/>
        </w:rPr>
        <w:t>й</w:t>
      </w:r>
      <w:r w:rsidRPr="005707F0">
        <w:rPr>
          <w:sz w:val="28"/>
          <w:szCs w:val="28"/>
        </w:rPr>
        <w:t xml:space="preserve"> закон от 29.12.2012 N 273-ФЗ (редакция от 23.07.2013) "Об образовании в Российской Федерации"</w:t>
      </w:r>
      <w:r w:rsidR="00FF70AE">
        <w:rPr>
          <w:sz w:val="28"/>
          <w:szCs w:val="28"/>
        </w:rPr>
        <w:t xml:space="preserve"> (с изменениями и дополнениями)</w:t>
      </w:r>
    </w:p>
    <w:p w:rsidR="003D6225" w:rsidRDefault="0017708B" w:rsidP="00171EDB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3D6225">
        <w:rPr>
          <w:sz w:val="28"/>
          <w:szCs w:val="28"/>
        </w:rPr>
        <w:t xml:space="preserve">Федеральный государственный образовательный стандарт начального общего образования, утвержденный приказом Министерства образования и науки РФ </w:t>
      </w:r>
      <w:r w:rsidR="003D6225" w:rsidRPr="003D6225">
        <w:rPr>
          <w:sz w:val="28"/>
          <w:szCs w:val="28"/>
        </w:rPr>
        <w:t>06.10.2009 № 373</w:t>
      </w:r>
      <w:r w:rsidR="009431B1">
        <w:rPr>
          <w:sz w:val="28"/>
          <w:szCs w:val="28"/>
        </w:rPr>
        <w:t>,</w:t>
      </w:r>
      <w:r w:rsidR="003D6225" w:rsidRPr="003D6225">
        <w:rPr>
          <w:sz w:val="28"/>
          <w:szCs w:val="28"/>
        </w:rPr>
        <w:t xml:space="preserve"> с изменениями от 26.11.2010 №1241, 22.09.2011 №2357, </w:t>
      </w:r>
      <w:r w:rsidR="009431B1">
        <w:rPr>
          <w:sz w:val="28"/>
          <w:szCs w:val="28"/>
        </w:rPr>
        <w:t xml:space="preserve">от </w:t>
      </w:r>
      <w:r w:rsidR="003D6225" w:rsidRPr="003D6225">
        <w:rPr>
          <w:sz w:val="28"/>
          <w:szCs w:val="28"/>
        </w:rPr>
        <w:t>18.12.2012 №1060</w:t>
      </w:r>
      <w:r w:rsidR="00FB58C5">
        <w:rPr>
          <w:sz w:val="28"/>
          <w:szCs w:val="28"/>
        </w:rPr>
        <w:t>, от 29.12.2014 № 1643</w:t>
      </w:r>
      <w:r w:rsidR="00A24A3D">
        <w:rPr>
          <w:sz w:val="28"/>
          <w:szCs w:val="28"/>
        </w:rPr>
        <w:t>:</w:t>
      </w:r>
      <w:r w:rsidR="00FB58C5">
        <w:rPr>
          <w:sz w:val="28"/>
          <w:szCs w:val="28"/>
        </w:rPr>
        <w:t xml:space="preserve"> «О внесении изменений в приказ Министерства образования и науки Российской </w:t>
      </w:r>
      <w:r w:rsidR="00693993">
        <w:rPr>
          <w:sz w:val="28"/>
          <w:szCs w:val="28"/>
        </w:rPr>
        <w:t xml:space="preserve">Федерации </w:t>
      </w:r>
      <w:r w:rsidR="008E4788">
        <w:rPr>
          <w:sz w:val="28"/>
          <w:szCs w:val="28"/>
        </w:rPr>
        <w:t>от 06.10.2009 № 3</w:t>
      </w:r>
      <w:r w:rsidR="00FB58C5">
        <w:rPr>
          <w:sz w:val="28"/>
          <w:szCs w:val="28"/>
        </w:rPr>
        <w:t>73 «</w:t>
      </w:r>
      <w:r w:rsidR="00A24A3D">
        <w:rPr>
          <w:sz w:val="28"/>
          <w:szCs w:val="28"/>
        </w:rPr>
        <w:t>Об</w:t>
      </w:r>
      <w:r w:rsidR="00FB58C5">
        <w:rPr>
          <w:sz w:val="28"/>
          <w:szCs w:val="28"/>
        </w:rPr>
        <w:t xml:space="preserve"> утверждении и введении в действие федерального государственного стандарта начального общего образования»</w:t>
      </w:r>
      <w:r w:rsidR="00171EDB">
        <w:rPr>
          <w:sz w:val="28"/>
          <w:szCs w:val="28"/>
        </w:rPr>
        <w:t xml:space="preserve">, с изменениями от 31.12.2015 № 1576 «О внесении изменений в федеральный государственный образовательный стандарт начального общего образования, утвержденный приказом </w:t>
      </w:r>
      <w:r w:rsidR="00171EDB" w:rsidRPr="00171EDB">
        <w:rPr>
          <w:sz w:val="28"/>
          <w:szCs w:val="28"/>
        </w:rPr>
        <w:t xml:space="preserve">Министерства образования и науки Российской Федерации от 06.10.2009 № </w:t>
      </w:r>
      <w:r w:rsidR="00D975F8">
        <w:rPr>
          <w:sz w:val="28"/>
          <w:szCs w:val="28"/>
        </w:rPr>
        <w:t>3</w:t>
      </w:r>
      <w:r w:rsidR="00171EDB" w:rsidRPr="00171EDB">
        <w:rPr>
          <w:sz w:val="28"/>
          <w:szCs w:val="28"/>
        </w:rPr>
        <w:t>73</w:t>
      </w:r>
      <w:r w:rsidR="00171EDB">
        <w:rPr>
          <w:sz w:val="28"/>
          <w:szCs w:val="28"/>
        </w:rPr>
        <w:t>»</w:t>
      </w:r>
    </w:p>
    <w:p w:rsidR="00FB58C5" w:rsidRDefault="00FB58C5" w:rsidP="008E4788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A24A3D">
        <w:rPr>
          <w:sz w:val="28"/>
          <w:szCs w:val="28"/>
        </w:rPr>
        <w:t xml:space="preserve">Федеральный государственный </w:t>
      </w:r>
      <w:r w:rsidR="00A24A3D" w:rsidRPr="00A24A3D">
        <w:rPr>
          <w:sz w:val="28"/>
          <w:szCs w:val="28"/>
        </w:rPr>
        <w:t xml:space="preserve">образовательный </w:t>
      </w:r>
      <w:r w:rsidRPr="00A24A3D">
        <w:rPr>
          <w:sz w:val="28"/>
          <w:szCs w:val="28"/>
        </w:rPr>
        <w:t xml:space="preserve">стандарт </w:t>
      </w:r>
      <w:r w:rsidR="00A24A3D" w:rsidRPr="00A24A3D">
        <w:rPr>
          <w:sz w:val="28"/>
          <w:szCs w:val="28"/>
        </w:rPr>
        <w:t>основного общего образования, утвержденный приказом Министерства образования и науки РФ от 17.12.2010 № 1897</w:t>
      </w:r>
      <w:r w:rsidR="009431B1">
        <w:rPr>
          <w:sz w:val="28"/>
          <w:szCs w:val="28"/>
        </w:rPr>
        <w:t>,</w:t>
      </w:r>
      <w:r w:rsidR="00A24A3D" w:rsidRPr="00A24A3D">
        <w:rPr>
          <w:sz w:val="28"/>
          <w:szCs w:val="28"/>
        </w:rPr>
        <w:t xml:space="preserve"> с изменениями от 29.12.2014 № 164</w:t>
      </w:r>
      <w:r w:rsidR="00A24A3D">
        <w:rPr>
          <w:sz w:val="28"/>
          <w:szCs w:val="28"/>
        </w:rPr>
        <w:t>4:</w:t>
      </w:r>
      <w:r w:rsidR="00A24A3D" w:rsidRPr="00A24A3D">
        <w:rPr>
          <w:sz w:val="28"/>
          <w:szCs w:val="28"/>
        </w:rPr>
        <w:t xml:space="preserve"> «О внесении изменений в приказ Министерства образования</w:t>
      </w:r>
      <w:r w:rsidR="00A24A3D">
        <w:rPr>
          <w:sz w:val="28"/>
          <w:szCs w:val="28"/>
        </w:rPr>
        <w:t xml:space="preserve"> и науки Российской Федерации </w:t>
      </w:r>
      <w:r w:rsidR="00A24A3D" w:rsidRPr="00A24A3D">
        <w:rPr>
          <w:sz w:val="28"/>
          <w:szCs w:val="28"/>
        </w:rPr>
        <w:t xml:space="preserve">от </w:t>
      </w:r>
      <w:r w:rsidR="008E4788">
        <w:rPr>
          <w:sz w:val="28"/>
          <w:szCs w:val="28"/>
        </w:rPr>
        <w:t>17.12.2010 № 1897</w:t>
      </w:r>
      <w:r w:rsidR="008E4788" w:rsidRPr="00A24A3D">
        <w:rPr>
          <w:sz w:val="28"/>
          <w:szCs w:val="28"/>
        </w:rPr>
        <w:t xml:space="preserve"> </w:t>
      </w:r>
      <w:r w:rsidR="00A24A3D" w:rsidRPr="00A24A3D">
        <w:rPr>
          <w:sz w:val="28"/>
          <w:szCs w:val="28"/>
        </w:rPr>
        <w:t xml:space="preserve">«Об утверждении и введении в действие федерального государственного стандарта </w:t>
      </w:r>
      <w:r w:rsidR="00A24A3D">
        <w:rPr>
          <w:sz w:val="28"/>
          <w:szCs w:val="28"/>
        </w:rPr>
        <w:t xml:space="preserve">основного </w:t>
      </w:r>
      <w:r w:rsidR="00A24A3D" w:rsidRPr="00A24A3D">
        <w:rPr>
          <w:sz w:val="28"/>
          <w:szCs w:val="28"/>
        </w:rPr>
        <w:t>общего образования»</w:t>
      </w:r>
      <w:r w:rsidR="00171EDB">
        <w:rPr>
          <w:sz w:val="28"/>
          <w:szCs w:val="28"/>
        </w:rPr>
        <w:t xml:space="preserve">, </w:t>
      </w:r>
      <w:r w:rsidR="00171EDB" w:rsidRPr="00171EDB">
        <w:rPr>
          <w:sz w:val="28"/>
          <w:szCs w:val="28"/>
        </w:rPr>
        <w:t>от 31.12.2015 № 157</w:t>
      </w:r>
      <w:r w:rsidR="00171EDB">
        <w:rPr>
          <w:sz w:val="28"/>
          <w:szCs w:val="28"/>
        </w:rPr>
        <w:t xml:space="preserve">7 </w:t>
      </w:r>
      <w:r w:rsidR="00171EDB" w:rsidRPr="00171EDB">
        <w:rPr>
          <w:sz w:val="28"/>
          <w:szCs w:val="28"/>
        </w:rPr>
        <w:t xml:space="preserve">«О внесении изменений в федеральный государственный образовательный стандарт </w:t>
      </w:r>
      <w:r w:rsidR="00171EDB">
        <w:rPr>
          <w:sz w:val="28"/>
          <w:szCs w:val="28"/>
        </w:rPr>
        <w:t>основного</w:t>
      </w:r>
      <w:r w:rsidR="00171EDB" w:rsidRPr="00171EDB">
        <w:rPr>
          <w:sz w:val="28"/>
          <w:szCs w:val="28"/>
        </w:rPr>
        <w:t xml:space="preserve"> общего образования, утвержденный приказом Министерства образования и науки Российской Федерации от </w:t>
      </w:r>
      <w:r w:rsidR="008E4788" w:rsidRPr="008E4788">
        <w:rPr>
          <w:sz w:val="28"/>
          <w:szCs w:val="28"/>
        </w:rPr>
        <w:t>17.12.2010 № 1897</w:t>
      </w:r>
      <w:r w:rsidR="00171EDB" w:rsidRPr="00171EDB">
        <w:rPr>
          <w:sz w:val="28"/>
          <w:szCs w:val="28"/>
        </w:rPr>
        <w:t>»</w:t>
      </w:r>
    </w:p>
    <w:p w:rsidR="00FF70AE" w:rsidRDefault="00FF70AE" w:rsidP="00FF70AE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FF70AE">
        <w:rPr>
          <w:sz w:val="28"/>
          <w:szCs w:val="28"/>
        </w:rPr>
        <w:t xml:space="preserve">Примерная основная образовательная программа образовательного учреждения. Начальная школа / [сост. Е. С. Савинов]. — 4­е изд., </w:t>
      </w:r>
      <w:proofErr w:type="spellStart"/>
      <w:r w:rsidRPr="00FF70AE">
        <w:rPr>
          <w:sz w:val="28"/>
          <w:szCs w:val="28"/>
        </w:rPr>
        <w:t>перераб</w:t>
      </w:r>
      <w:proofErr w:type="spellEnd"/>
      <w:r w:rsidRPr="00FF70AE">
        <w:rPr>
          <w:sz w:val="28"/>
          <w:szCs w:val="28"/>
        </w:rPr>
        <w:t xml:space="preserve">. — </w:t>
      </w:r>
      <w:proofErr w:type="gramStart"/>
      <w:r w:rsidRPr="00FF70AE">
        <w:rPr>
          <w:sz w:val="28"/>
          <w:szCs w:val="28"/>
        </w:rPr>
        <w:t>М. :</w:t>
      </w:r>
      <w:proofErr w:type="gramEnd"/>
      <w:r w:rsidRPr="00FF70AE">
        <w:rPr>
          <w:sz w:val="28"/>
          <w:szCs w:val="28"/>
        </w:rPr>
        <w:t xml:space="preserve"> Просвещение, 2013. — 223 с. — (Стандарты второго поколения).</w:t>
      </w:r>
    </w:p>
    <w:p w:rsidR="00085ECC" w:rsidRPr="00085ECC" w:rsidRDefault="00085ECC" w:rsidP="00085ECC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085ECC">
        <w:rPr>
          <w:sz w:val="28"/>
          <w:szCs w:val="28"/>
        </w:rPr>
        <w:t>Примерн</w:t>
      </w:r>
      <w:r w:rsidR="002B0BF3">
        <w:rPr>
          <w:sz w:val="28"/>
          <w:szCs w:val="28"/>
        </w:rPr>
        <w:t>ая</w:t>
      </w:r>
      <w:r w:rsidRPr="00085ECC">
        <w:rPr>
          <w:sz w:val="28"/>
          <w:szCs w:val="28"/>
        </w:rPr>
        <w:t xml:space="preserve"> основн</w:t>
      </w:r>
      <w:r w:rsidR="002B0BF3">
        <w:rPr>
          <w:sz w:val="28"/>
          <w:szCs w:val="28"/>
        </w:rPr>
        <w:t>ая</w:t>
      </w:r>
      <w:r w:rsidRPr="00085ECC">
        <w:rPr>
          <w:sz w:val="28"/>
          <w:szCs w:val="28"/>
        </w:rPr>
        <w:t xml:space="preserve"> образовательн</w:t>
      </w:r>
      <w:r w:rsidR="002B0BF3">
        <w:rPr>
          <w:sz w:val="28"/>
          <w:szCs w:val="28"/>
        </w:rPr>
        <w:t>ая</w:t>
      </w:r>
      <w:r w:rsidRPr="00085ECC">
        <w:rPr>
          <w:sz w:val="28"/>
          <w:szCs w:val="28"/>
        </w:rPr>
        <w:t xml:space="preserve"> программ</w:t>
      </w:r>
      <w:r w:rsidR="002B0BF3">
        <w:rPr>
          <w:sz w:val="28"/>
          <w:szCs w:val="28"/>
        </w:rPr>
        <w:t>а</w:t>
      </w:r>
      <w:r w:rsidRPr="00085ECC">
        <w:rPr>
          <w:sz w:val="28"/>
          <w:szCs w:val="28"/>
        </w:rPr>
        <w:t xml:space="preserve"> основного общего </w:t>
      </w:r>
      <w:r w:rsidR="00342611" w:rsidRPr="00085ECC">
        <w:rPr>
          <w:sz w:val="28"/>
          <w:szCs w:val="28"/>
        </w:rPr>
        <w:t>образования, одобренная</w:t>
      </w:r>
      <w:r w:rsidRPr="00085ECC">
        <w:rPr>
          <w:sz w:val="28"/>
          <w:szCs w:val="28"/>
        </w:rPr>
        <w:t xml:space="preserve"> решением федерального учебно-методического объединения по общему образованию</w:t>
      </w:r>
      <w:r>
        <w:rPr>
          <w:sz w:val="28"/>
          <w:szCs w:val="28"/>
        </w:rPr>
        <w:t xml:space="preserve"> (</w:t>
      </w:r>
      <w:r w:rsidRPr="00085ECC">
        <w:rPr>
          <w:sz w:val="28"/>
          <w:szCs w:val="28"/>
        </w:rPr>
        <w:t>протокол от 8 апреля 2015 г. № 1/</w:t>
      </w:r>
      <w:proofErr w:type="gramStart"/>
      <w:r w:rsidRPr="00085ECC">
        <w:rPr>
          <w:sz w:val="28"/>
          <w:szCs w:val="28"/>
        </w:rPr>
        <w:t>15)</w:t>
      </w:r>
      <w:r>
        <w:rPr>
          <w:sz w:val="28"/>
          <w:szCs w:val="28"/>
        </w:rPr>
        <w:t>/</w:t>
      </w:r>
      <w:proofErr w:type="gramEnd"/>
      <w:r>
        <w:rPr>
          <w:sz w:val="28"/>
          <w:szCs w:val="28"/>
        </w:rPr>
        <w:t>/</w:t>
      </w:r>
      <w:r w:rsidRPr="00085ECC">
        <w:rPr>
          <w:sz w:val="28"/>
          <w:szCs w:val="28"/>
        </w:rPr>
        <w:t>http://fgosreestr.ru/</w:t>
      </w:r>
    </w:p>
    <w:p w:rsidR="007E368C" w:rsidRDefault="007E368C" w:rsidP="003D6225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3D6225">
        <w:rPr>
          <w:sz w:val="28"/>
          <w:szCs w:val="28"/>
        </w:rPr>
        <w:t xml:space="preserve">Приказ </w:t>
      </w:r>
      <w:r w:rsidR="0017708B" w:rsidRPr="003D6225">
        <w:rPr>
          <w:sz w:val="28"/>
          <w:szCs w:val="28"/>
        </w:rPr>
        <w:t>М</w:t>
      </w:r>
      <w:r w:rsidR="005707F0" w:rsidRPr="003D6225">
        <w:rPr>
          <w:sz w:val="28"/>
          <w:szCs w:val="28"/>
        </w:rPr>
        <w:t>инистерства образования и науки РФ</w:t>
      </w:r>
      <w:r w:rsidRPr="003D6225">
        <w:rPr>
          <w:sz w:val="28"/>
          <w:szCs w:val="28"/>
        </w:rPr>
        <w:t xml:space="preserve"> от 05.03.04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образования».</w:t>
      </w:r>
    </w:p>
    <w:p w:rsidR="007E368C" w:rsidRDefault="007E368C" w:rsidP="005707F0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</w:t>
      </w:r>
      <w:r w:rsidR="005707F0">
        <w:rPr>
          <w:sz w:val="28"/>
          <w:szCs w:val="28"/>
        </w:rPr>
        <w:t>М</w:t>
      </w:r>
      <w:r w:rsidR="005707F0" w:rsidRPr="005707F0">
        <w:rPr>
          <w:sz w:val="28"/>
          <w:szCs w:val="28"/>
        </w:rPr>
        <w:t xml:space="preserve">инистерства образования и науки </w:t>
      </w:r>
      <w:r w:rsidR="005707F0">
        <w:rPr>
          <w:sz w:val="28"/>
          <w:szCs w:val="28"/>
        </w:rPr>
        <w:t>РФ</w:t>
      </w:r>
      <w:r w:rsidR="009431B1">
        <w:rPr>
          <w:sz w:val="28"/>
          <w:szCs w:val="28"/>
        </w:rPr>
        <w:t xml:space="preserve"> от 09.03.04 </w:t>
      </w:r>
      <w:r>
        <w:rPr>
          <w:sz w:val="28"/>
          <w:szCs w:val="28"/>
        </w:rPr>
        <w:t>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образования».</w:t>
      </w:r>
    </w:p>
    <w:p w:rsidR="003D6225" w:rsidRPr="001C260B" w:rsidRDefault="003D6225" w:rsidP="003D6225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1C260B">
        <w:rPr>
          <w:sz w:val="28"/>
          <w:szCs w:val="28"/>
        </w:rPr>
        <w:t xml:space="preserve">Приказ Министерства </w:t>
      </w:r>
      <w:r w:rsidR="00D31E23">
        <w:rPr>
          <w:sz w:val="28"/>
          <w:szCs w:val="28"/>
        </w:rPr>
        <w:t>просвещения</w:t>
      </w:r>
      <w:r w:rsidRPr="001C260B">
        <w:rPr>
          <w:sz w:val="28"/>
          <w:szCs w:val="28"/>
        </w:rPr>
        <w:t xml:space="preserve"> Российской </w:t>
      </w:r>
      <w:r w:rsidRPr="008A7303">
        <w:rPr>
          <w:sz w:val="28"/>
          <w:szCs w:val="28"/>
        </w:rPr>
        <w:t xml:space="preserve">Федерации от </w:t>
      </w:r>
      <w:r w:rsidR="00D31E23" w:rsidRPr="008A7303">
        <w:rPr>
          <w:sz w:val="28"/>
          <w:szCs w:val="28"/>
        </w:rPr>
        <w:t>28</w:t>
      </w:r>
      <w:r w:rsidRPr="008A7303">
        <w:rPr>
          <w:sz w:val="28"/>
          <w:szCs w:val="28"/>
        </w:rPr>
        <w:t xml:space="preserve"> </w:t>
      </w:r>
      <w:r w:rsidR="00D31E23" w:rsidRPr="008A7303">
        <w:rPr>
          <w:sz w:val="28"/>
          <w:szCs w:val="28"/>
        </w:rPr>
        <w:t>декабря</w:t>
      </w:r>
      <w:r w:rsidRPr="008A7303">
        <w:rPr>
          <w:sz w:val="28"/>
          <w:szCs w:val="28"/>
        </w:rPr>
        <w:t xml:space="preserve"> 201</w:t>
      </w:r>
      <w:r w:rsidR="00D31E23" w:rsidRPr="008A7303">
        <w:rPr>
          <w:sz w:val="28"/>
          <w:szCs w:val="28"/>
        </w:rPr>
        <w:t>8</w:t>
      </w:r>
      <w:r w:rsidRPr="008A7303">
        <w:rPr>
          <w:sz w:val="28"/>
          <w:szCs w:val="28"/>
        </w:rPr>
        <w:t xml:space="preserve"> г.</w:t>
      </w:r>
      <w:r w:rsidRPr="001C260B">
        <w:rPr>
          <w:sz w:val="28"/>
          <w:szCs w:val="28"/>
        </w:rPr>
        <w:t xml:space="preserve">  № </w:t>
      </w:r>
      <w:r w:rsidR="00D31E23">
        <w:rPr>
          <w:sz w:val="28"/>
          <w:szCs w:val="28"/>
        </w:rPr>
        <w:t>345</w:t>
      </w:r>
      <w:r w:rsidRPr="001C260B">
        <w:rPr>
          <w:sz w:val="28"/>
          <w:szCs w:val="28"/>
        </w:rPr>
        <w:t xml:space="preserve">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</w:r>
      <w:r w:rsidR="00D31E23">
        <w:rPr>
          <w:sz w:val="28"/>
          <w:szCs w:val="28"/>
        </w:rPr>
        <w:t>»</w:t>
      </w:r>
    </w:p>
    <w:p w:rsidR="003D6225" w:rsidRDefault="003D6225" w:rsidP="003D6225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Приказ Министерства образования и науки РФ от </w:t>
      </w:r>
      <w:r w:rsidR="00171EDB">
        <w:rPr>
          <w:sz w:val="28"/>
          <w:szCs w:val="28"/>
        </w:rPr>
        <w:t>0</w:t>
      </w:r>
      <w:r>
        <w:rPr>
          <w:sz w:val="28"/>
          <w:szCs w:val="28"/>
        </w:rPr>
        <w:t>1.02.2012 № 74 «О внесении изменений в федеральный базисный учебный план и примерные учебные планы для ОУ».</w:t>
      </w:r>
    </w:p>
    <w:p w:rsidR="003D6225" w:rsidRDefault="003D6225" w:rsidP="003D6225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Министерства образования и науки РФ от 30.08.2010 № 889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и науки РФ </w:t>
      </w:r>
      <w:r w:rsidR="009431B1">
        <w:rPr>
          <w:sz w:val="28"/>
          <w:szCs w:val="28"/>
        </w:rPr>
        <w:t xml:space="preserve">№ 1312 </w:t>
      </w:r>
      <w:r>
        <w:rPr>
          <w:sz w:val="28"/>
          <w:szCs w:val="28"/>
        </w:rPr>
        <w:t>от 09.03.2004».</w:t>
      </w:r>
    </w:p>
    <w:p w:rsidR="009431B1" w:rsidRDefault="009431B1" w:rsidP="009431B1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Приказ Министерства образования и науки РФ от 03.06.2011 № 1994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и науки РФ от 09.03.2004 № 1312».</w:t>
      </w:r>
    </w:p>
    <w:p w:rsidR="000829F5" w:rsidRDefault="000829F5" w:rsidP="000829F5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0829F5">
        <w:rPr>
          <w:sz w:val="28"/>
          <w:szCs w:val="28"/>
        </w:rPr>
        <w:t>Приказ Министерства образования и науки РФ от 07.06.2017 № 506 «О внесении изменений в Федеральный компонент начального общего, основного общего и среднего (полного) общего образования, утвержденный приказом Министерства образования и науки РФ от 05</w:t>
      </w:r>
      <w:r>
        <w:rPr>
          <w:sz w:val="28"/>
          <w:szCs w:val="28"/>
        </w:rPr>
        <w:t xml:space="preserve"> марта </w:t>
      </w:r>
      <w:r w:rsidRPr="000829F5">
        <w:rPr>
          <w:sz w:val="28"/>
          <w:szCs w:val="28"/>
        </w:rPr>
        <w:t>2004 № 1089</w:t>
      </w:r>
      <w:r>
        <w:rPr>
          <w:sz w:val="28"/>
          <w:szCs w:val="28"/>
        </w:rPr>
        <w:t>»</w:t>
      </w:r>
    </w:p>
    <w:p w:rsidR="003D6225" w:rsidRPr="000829F5" w:rsidRDefault="003D6225" w:rsidP="005E5429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0829F5">
        <w:rPr>
          <w:sz w:val="28"/>
          <w:szCs w:val="28"/>
        </w:rPr>
        <w:t>Постановление Главного государственного санитарного врача РФ от 29 декабря 2010 г. N 189 "Об утверждении СанПиН 2.4.2.2821-10 "Санитарно-эпидемиологические требования к условиям и организации обучения в общеобразовательных учреждениях" (с изменениями и дополнениями</w:t>
      </w:r>
      <w:r w:rsidR="00DD260C">
        <w:rPr>
          <w:sz w:val="28"/>
          <w:szCs w:val="28"/>
        </w:rPr>
        <w:t xml:space="preserve"> </w:t>
      </w:r>
      <w:r w:rsidRPr="000829F5">
        <w:rPr>
          <w:sz w:val="28"/>
          <w:szCs w:val="28"/>
        </w:rPr>
        <w:t>29 июня 2011 г., 25 декабря 2013 г.)</w:t>
      </w:r>
    </w:p>
    <w:p w:rsidR="00D046A9" w:rsidRPr="00D046A9" w:rsidRDefault="00D046A9" w:rsidP="00D046A9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D046A9">
        <w:rPr>
          <w:sz w:val="28"/>
          <w:szCs w:val="28"/>
        </w:rPr>
        <w:t xml:space="preserve">Методическое письмо </w:t>
      </w:r>
      <w:r>
        <w:rPr>
          <w:sz w:val="28"/>
          <w:szCs w:val="28"/>
        </w:rPr>
        <w:t>Министерства образования и науки РФ «О</w:t>
      </w:r>
      <w:r w:rsidRPr="00D046A9">
        <w:rPr>
          <w:sz w:val="28"/>
          <w:szCs w:val="28"/>
        </w:rPr>
        <w:t xml:space="preserve"> преподавании учебного предмета «Основы безопасно</w:t>
      </w:r>
      <w:r>
        <w:rPr>
          <w:sz w:val="28"/>
          <w:szCs w:val="28"/>
        </w:rPr>
        <w:t xml:space="preserve">сти </w:t>
      </w:r>
      <w:r w:rsidR="000C7073">
        <w:rPr>
          <w:sz w:val="28"/>
          <w:szCs w:val="28"/>
        </w:rPr>
        <w:t>жизнедеятельности» в</w:t>
      </w:r>
      <w:r>
        <w:rPr>
          <w:sz w:val="28"/>
          <w:szCs w:val="28"/>
        </w:rPr>
        <w:t xml:space="preserve"> усло</w:t>
      </w:r>
      <w:r w:rsidRPr="00D046A9">
        <w:rPr>
          <w:sz w:val="28"/>
          <w:szCs w:val="28"/>
        </w:rPr>
        <w:t>виях введения федерального компонента государственного стандарта общего образования</w:t>
      </w:r>
      <w:r>
        <w:rPr>
          <w:sz w:val="28"/>
          <w:szCs w:val="28"/>
        </w:rPr>
        <w:t>», 2004, //</w:t>
      </w:r>
      <w:r w:rsidRPr="00D046A9">
        <w:rPr>
          <w:sz w:val="28"/>
          <w:szCs w:val="28"/>
        </w:rPr>
        <w:t>ed.gov.ru/d/</w:t>
      </w:r>
      <w:proofErr w:type="spellStart"/>
      <w:r w:rsidRPr="00D046A9">
        <w:rPr>
          <w:sz w:val="28"/>
          <w:szCs w:val="28"/>
        </w:rPr>
        <w:t>ob-edu</w:t>
      </w:r>
      <w:proofErr w:type="spellEnd"/>
      <w:r w:rsidRPr="00D046A9">
        <w:rPr>
          <w:sz w:val="28"/>
          <w:szCs w:val="28"/>
        </w:rPr>
        <w:t>/</w:t>
      </w:r>
      <w:proofErr w:type="spellStart"/>
      <w:r w:rsidRPr="00D046A9">
        <w:rPr>
          <w:sz w:val="28"/>
          <w:szCs w:val="28"/>
        </w:rPr>
        <w:t>noc</w:t>
      </w:r>
      <w:proofErr w:type="spellEnd"/>
      <w:r w:rsidRPr="00D046A9">
        <w:rPr>
          <w:sz w:val="28"/>
          <w:szCs w:val="28"/>
        </w:rPr>
        <w:t>/</w:t>
      </w:r>
      <w:proofErr w:type="spellStart"/>
      <w:r w:rsidRPr="00D046A9">
        <w:rPr>
          <w:sz w:val="28"/>
          <w:szCs w:val="28"/>
        </w:rPr>
        <w:t>rub</w:t>
      </w:r>
      <w:proofErr w:type="spellEnd"/>
      <w:r w:rsidRPr="00D046A9">
        <w:rPr>
          <w:sz w:val="28"/>
          <w:szCs w:val="28"/>
        </w:rPr>
        <w:t>/</w:t>
      </w:r>
      <w:proofErr w:type="spellStart"/>
      <w:r w:rsidRPr="00D046A9">
        <w:rPr>
          <w:sz w:val="28"/>
          <w:szCs w:val="28"/>
        </w:rPr>
        <w:t>standart</w:t>
      </w:r>
      <w:proofErr w:type="spellEnd"/>
      <w:r w:rsidRPr="00D046A9">
        <w:rPr>
          <w:sz w:val="28"/>
          <w:szCs w:val="28"/>
        </w:rPr>
        <w:t>/</w:t>
      </w:r>
      <w:proofErr w:type="spellStart"/>
      <w:r w:rsidRPr="00D046A9">
        <w:rPr>
          <w:sz w:val="28"/>
          <w:szCs w:val="28"/>
        </w:rPr>
        <w:t>mp</w:t>
      </w:r>
      <w:proofErr w:type="spellEnd"/>
      <w:r w:rsidRPr="00D046A9">
        <w:rPr>
          <w:sz w:val="28"/>
          <w:szCs w:val="28"/>
        </w:rPr>
        <w:t>/21.doc</w:t>
      </w:r>
    </w:p>
    <w:p w:rsidR="007E368C" w:rsidRDefault="007E368C" w:rsidP="007E368C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Приказ Министерства образования Нижегородской области №</w:t>
      </w:r>
      <w:r w:rsidR="00DD260C">
        <w:rPr>
          <w:sz w:val="28"/>
          <w:szCs w:val="28"/>
        </w:rPr>
        <w:t xml:space="preserve"> </w:t>
      </w:r>
      <w:r w:rsidR="005E5429">
        <w:rPr>
          <w:sz w:val="28"/>
          <w:szCs w:val="28"/>
        </w:rPr>
        <w:t>53 «</w:t>
      </w:r>
      <w:r>
        <w:rPr>
          <w:sz w:val="28"/>
          <w:szCs w:val="28"/>
        </w:rPr>
        <w:t>О введении в 2012-13 уч. году в ОУ комплексного учебного курса «Основы религиозных культур и светской этики».</w:t>
      </w:r>
    </w:p>
    <w:p w:rsidR="007E368C" w:rsidRDefault="007E368C" w:rsidP="007E368C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Письмо Министерства образования Нижегородской области от 4.05.2012 №</w:t>
      </w:r>
      <w:r w:rsidR="00DD260C">
        <w:rPr>
          <w:sz w:val="28"/>
          <w:szCs w:val="28"/>
        </w:rPr>
        <w:t xml:space="preserve"> </w:t>
      </w:r>
      <w:r>
        <w:rPr>
          <w:sz w:val="28"/>
          <w:szCs w:val="28"/>
        </w:rPr>
        <w:t>316-01-52-1474/12 «Об особенностях введения учебного курса ОРСКЭ в 2012-2013 уч. году»</w:t>
      </w:r>
    </w:p>
    <w:p w:rsidR="003D6225" w:rsidRDefault="003D6225" w:rsidP="003D6225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3D6225">
        <w:rPr>
          <w:sz w:val="28"/>
          <w:szCs w:val="28"/>
        </w:rPr>
        <w:t xml:space="preserve">етодические рекомендации к базисному учебному плану начального общего образования в 2014-2015 учебном году Министерства образования Нижегородской области № 316-01-100-1541/14 от 20.05.2014г. </w:t>
      </w:r>
    </w:p>
    <w:p w:rsidR="001554A4" w:rsidRPr="001554A4" w:rsidRDefault="002159D8" w:rsidP="002159D8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2159D8">
        <w:rPr>
          <w:sz w:val="28"/>
          <w:szCs w:val="28"/>
        </w:rPr>
        <w:t xml:space="preserve">Письмо министерства образования Нижегородской области от 17 февраля 2015г. №316-01-100-468/15 «О направлении методических рекомендаций по </w:t>
      </w:r>
      <w:r>
        <w:rPr>
          <w:sz w:val="28"/>
          <w:szCs w:val="28"/>
        </w:rPr>
        <w:t xml:space="preserve">реализации </w:t>
      </w:r>
      <w:r w:rsidRPr="008A7303">
        <w:rPr>
          <w:sz w:val="28"/>
          <w:szCs w:val="28"/>
        </w:rPr>
        <w:t>ФГОС ООО в 5 классе».</w:t>
      </w:r>
      <w:r>
        <w:rPr>
          <w:sz w:val="28"/>
          <w:szCs w:val="28"/>
        </w:rPr>
        <w:t xml:space="preserve"> «</w:t>
      </w:r>
      <w:r w:rsidR="001554A4" w:rsidRPr="001554A4">
        <w:rPr>
          <w:sz w:val="28"/>
          <w:szCs w:val="28"/>
        </w:rPr>
        <w:t>Методическое письмо реализации в 5 классе ФГОС основного общего образования по предметным областям и учебным предметам</w:t>
      </w:r>
      <w:r w:rsidR="00F36AD8">
        <w:rPr>
          <w:sz w:val="28"/>
          <w:szCs w:val="28"/>
        </w:rPr>
        <w:t xml:space="preserve"> с методическими рекомендациями</w:t>
      </w:r>
      <w:r w:rsidR="001554A4">
        <w:rPr>
          <w:sz w:val="28"/>
          <w:szCs w:val="28"/>
        </w:rPr>
        <w:t xml:space="preserve"> ГБОУ ДПО НИРО</w:t>
      </w:r>
      <w:r w:rsidR="00F36AD8">
        <w:rPr>
          <w:sz w:val="28"/>
          <w:szCs w:val="28"/>
        </w:rPr>
        <w:t>»</w:t>
      </w:r>
      <w:r w:rsidR="001D61A6">
        <w:rPr>
          <w:sz w:val="28"/>
          <w:szCs w:val="28"/>
        </w:rPr>
        <w:t>.</w:t>
      </w:r>
    </w:p>
    <w:p w:rsidR="003D6225" w:rsidRDefault="003D6225" w:rsidP="003D6225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Основная образовательная программа нача</w:t>
      </w:r>
      <w:r w:rsidR="00366675">
        <w:rPr>
          <w:sz w:val="28"/>
          <w:szCs w:val="28"/>
        </w:rPr>
        <w:t>льного общего образования МБОУ «Л</w:t>
      </w:r>
      <w:r w:rsidR="00740C6E">
        <w:rPr>
          <w:sz w:val="28"/>
          <w:szCs w:val="28"/>
        </w:rPr>
        <w:t>ицей</w:t>
      </w:r>
      <w:r>
        <w:rPr>
          <w:sz w:val="28"/>
          <w:szCs w:val="28"/>
        </w:rPr>
        <w:t xml:space="preserve"> № 87 имени Л.И. Новиковой</w:t>
      </w:r>
      <w:r w:rsidR="00740C6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A00BC1" w:rsidRDefault="00F45D45" w:rsidP="00A00BC1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Основная образовательная программа осн</w:t>
      </w:r>
      <w:r w:rsidR="00740C6E">
        <w:rPr>
          <w:sz w:val="28"/>
          <w:szCs w:val="28"/>
        </w:rPr>
        <w:t>овного общего образования МБОУ «Л</w:t>
      </w:r>
      <w:r>
        <w:rPr>
          <w:sz w:val="28"/>
          <w:szCs w:val="28"/>
        </w:rPr>
        <w:t>ице</w:t>
      </w:r>
      <w:r w:rsidR="00740C6E">
        <w:rPr>
          <w:sz w:val="28"/>
          <w:szCs w:val="28"/>
        </w:rPr>
        <w:t>й</w:t>
      </w:r>
      <w:r>
        <w:rPr>
          <w:sz w:val="28"/>
          <w:szCs w:val="28"/>
        </w:rPr>
        <w:t xml:space="preserve"> № 87 имени Л.И. Новиковой</w:t>
      </w:r>
      <w:r w:rsidR="00740C6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3D6225" w:rsidRDefault="00A00BC1" w:rsidP="00A00BC1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A00BC1">
        <w:rPr>
          <w:sz w:val="28"/>
          <w:szCs w:val="28"/>
        </w:rPr>
        <w:t>римерн</w:t>
      </w:r>
      <w:r>
        <w:rPr>
          <w:sz w:val="28"/>
          <w:szCs w:val="28"/>
        </w:rPr>
        <w:t>ый</w:t>
      </w:r>
      <w:r w:rsidRPr="00A00BC1">
        <w:rPr>
          <w:sz w:val="28"/>
          <w:szCs w:val="28"/>
        </w:rPr>
        <w:t xml:space="preserve"> учебны</w:t>
      </w:r>
      <w:r>
        <w:rPr>
          <w:sz w:val="28"/>
          <w:szCs w:val="28"/>
        </w:rPr>
        <w:t>й</w:t>
      </w:r>
      <w:r w:rsidRPr="00A00BC1">
        <w:rPr>
          <w:sz w:val="28"/>
          <w:szCs w:val="28"/>
        </w:rPr>
        <w:t xml:space="preserve"> план</w:t>
      </w:r>
      <w:r>
        <w:rPr>
          <w:sz w:val="28"/>
          <w:szCs w:val="28"/>
        </w:rPr>
        <w:t xml:space="preserve"> для 5 – 9 классов в соответствии с ФГОС</w:t>
      </w:r>
      <w:r w:rsidRPr="00A00BC1">
        <w:rPr>
          <w:sz w:val="28"/>
          <w:szCs w:val="28"/>
        </w:rPr>
        <w:t xml:space="preserve"> (в редакции от 14.03.2</w:t>
      </w:r>
      <w:r w:rsidR="000C7073">
        <w:rPr>
          <w:sz w:val="28"/>
          <w:szCs w:val="28"/>
        </w:rPr>
        <w:t>0</w:t>
      </w:r>
      <w:r w:rsidRPr="00A00BC1">
        <w:rPr>
          <w:sz w:val="28"/>
          <w:szCs w:val="28"/>
        </w:rPr>
        <w:t xml:space="preserve">16 см. </w:t>
      </w:r>
      <w:hyperlink r:id="rId8" w:history="1">
        <w:r w:rsidR="00D42DF6" w:rsidRPr="0097680A">
          <w:rPr>
            <w:rStyle w:val="af0"/>
            <w:sz w:val="28"/>
            <w:szCs w:val="28"/>
          </w:rPr>
          <w:t>http://edu.crowdexpert.ru/files/2014.03.2016.pdf</w:t>
        </w:r>
      </w:hyperlink>
      <w:r w:rsidRPr="00A00BC1">
        <w:rPr>
          <w:sz w:val="28"/>
          <w:szCs w:val="28"/>
        </w:rPr>
        <w:t>)</w:t>
      </w:r>
    </w:p>
    <w:p w:rsidR="00FB731C" w:rsidRDefault="00FB731C" w:rsidP="00FB731C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FB731C">
        <w:rPr>
          <w:sz w:val="28"/>
          <w:szCs w:val="28"/>
        </w:rPr>
        <w:t>Информационное письмо министерства образования Нижегородской области «О направлении информационно-методического письма по</w:t>
      </w:r>
      <w:r w:rsidR="002877AA">
        <w:rPr>
          <w:sz w:val="28"/>
          <w:szCs w:val="28"/>
        </w:rPr>
        <w:t xml:space="preserve"> реализации</w:t>
      </w:r>
      <w:r w:rsidRPr="00FB731C">
        <w:rPr>
          <w:sz w:val="28"/>
          <w:szCs w:val="28"/>
        </w:rPr>
        <w:t xml:space="preserve"> предметной </w:t>
      </w:r>
      <w:r w:rsidR="000C7073" w:rsidRPr="00FB731C">
        <w:rPr>
          <w:sz w:val="28"/>
          <w:szCs w:val="28"/>
        </w:rPr>
        <w:t>области «</w:t>
      </w:r>
      <w:r w:rsidRPr="00FB731C">
        <w:rPr>
          <w:sz w:val="28"/>
          <w:szCs w:val="28"/>
        </w:rPr>
        <w:t>Основы духовно-нравственной культуры народов России" в образовательных организациях Нижегородской области</w:t>
      </w:r>
      <w:r w:rsidR="002877AA">
        <w:rPr>
          <w:sz w:val="28"/>
          <w:szCs w:val="28"/>
        </w:rPr>
        <w:t>»</w:t>
      </w:r>
      <w:r w:rsidRPr="00FB731C">
        <w:rPr>
          <w:sz w:val="28"/>
          <w:szCs w:val="28"/>
        </w:rPr>
        <w:t xml:space="preserve"> от 21.04.2017</w:t>
      </w:r>
      <w:r>
        <w:rPr>
          <w:sz w:val="28"/>
          <w:szCs w:val="28"/>
        </w:rPr>
        <w:t xml:space="preserve"> г.</w:t>
      </w:r>
      <w:r w:rsidR="002877AA">
        <w:rPr>
          <w:sz w:val="28"/>
          <w:szCs w:val="28"/>
        </w:rPr>
        <w:t xml:space="preserve"> № 316-01-100-1638/</w:t>
      </w:r>
      <w:r w:rsidRPr="00FB731C">
        <w:rPr>
          <w:sz w:val="28"/>
          <w:szCs w:val="28"/>
        </w:rPr>
        <w:t xml:space="preserve">17ОО </w:t>
      </w:r>
    </w:p>
    <w:p w:rsidR="000829F5" w:rsidRDefault="000829F5" w:rsidP="000829F5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Информационное письмо</w:t>
      </w:r>
      <w:r w:rsidRPr="000829F5">
        <w:t xml:space="preserve"> </w:t>
      </w:r>
      <w:r w:rsidRPr="000829F5">
        <w:rPr>
          <w:sz w:val="28"/>
          <w:szCs w:val="28"/>
        </w:rPr>
        <w:t>министерства образования Нижегородской области</w:t>
      </w:r>
      <w:r>
        <w:rPr>
          <w:sz w:val="28"/>
          <w:szCs w:val="28"/>
        </w:rPr>
        <w:t xml:space="preserve"> «Об организации изучения учебного предмета «Астрономия» с 2017/18 учебного года» от 23.06.2017 № 316-01-100-2507/17ОО</w:t>
      </w:r>
    </w:p>
    <w:p w:rsidR="00A346C4" w:rsidRPr="00D827DD" w:rsidRDefault="00A346C4" w:rsidP="00D827DD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Методическое письмо «О преподавании истории и обществознания в общеобразовательных организациях </w:t>
      </w:r>
      <w:r w:rsidRPr="008A7303">
        <w:rPr>
          <w:sz w:val="28"/>
          <w:szCs w:val="28"/>
        </w:rPr>
        <w:t>Нижегородской области в 2017 – 2018 учебном</w:t>
      </w:r>
      <w:r>
        <w:rPr>
          <w:sz w:val="28"/>
          <w:szCs w:val="28"/>
        </w:rPr>
        <w:t xml:space="preserve"> году». ГБОУ ДПО НИРО</w:t>
      </w:r>
    </w:p>
    <w:p w:rsidR="00D827DD" w:rsidRDefault="00D827DD" w:rsidP="00D827DD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D827DD">
        <w:rPr>
          <w:sz w:val="28"/>
          <w:szCs w:val="28"/>
        </w:rPr>
        <w:t>нформационное письм</w:t>
      </w:r>
      <w:r>
        <w:rPr>
          <w:sz w:val="28"/>
          <w:szCs w:val="28"/>
        </w:rPr>
        <w:t>о</w:t>
      </w:r>
      <w:r w:rsidRPr="00D827DD">
        <w:rPr>
          <w:sz w:val="28"/>
          <w:szCs w:val="28"/>
        </w:rPr>
        <w:t xml:space="preserve"> департамента государственной политики в сфере общего образования министерства образования и науки</w:t>
      </w:r>
      <w:r>
        <w:rPr>
          <w:sz w:val="28"/>
          <w:szCs w:val="28"/>
        </w:rPr>
        <w:t xml:space="preserve"> РФ от 17 мая 2018 г. N 08-1214</w:t>
      </w:r>
      <w:r w:rsidRPr="00D827DD">
        <w:rPr>
          <w:sz w:val="28"/>
          <w:szCs w:val="28"/>
        </w:rPr>
        <w:t xml:space="preserve"> </w:t>
      </w:r>
      <w:r>
        <w:rPr>
          <w:sz w:val="28"/>
          <w:szCs w:val="28"/>
        </w:rPr>
        <w:t>«По вопросу обязательного изучения «Второго иностранного языка» на уровне основного общего образования</w:t>
      </w:r>
    </w:p>
    <w:p w:rsidR="00D827DD" w:rsidRPr="00FB731C" w:rsidRDefault="00D827DD" w:rsidP="00D827DD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D827DD">
        <w:rPr>
          <w:sz w:val="28"/>
          <w:szCs w:val="28"/>
        </w:rPr>
        <w:t>нформационное письмо министерства образования и молодежной политики Нижегородской области от 15.05.2019 № Сл-316-106842/19</w:t>
      </w:r>
      <w:r>
        <w:rPr>
          <w:sz w:val="28"/>
          <w:szCs w:val="28"/>
        </w:rPr>
        <w:t xml:space="preserve"> «О направлении методических рекомендаций по изучению предметной области «Иностранный язык. Второй иностранный язык»</w:t>
      </w:r>
    </w:p>
    <w:p w:rsidR="00D827DD" w:rsidRDefault="00D827DD" w:rsidP="00D827DD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D827DD">
        <w:rPr>
          <w:sz w:val="28"/>
          <w:szCs w:val="28"/>
        </w:rPr>
        <w:t>нформационно</w:t>
      </w:r>
      <w:r>
        <w:rPr>
          <w:sz w:val="28"/>
          <w:szCs w:val="28"/>
        </w:rPr>
        <w:t>е</w:t>
      </w:r>
      <w:r w:rsidRPr="00D827DD">
        <w:rPr>
          <w:sz w:val="28"/>
          <w:szCs w:val="28"/>
        </w:rPr>
        <w:t xml:space="preserve"> письм</w:t>
      </w:r>
      <w:r>
        <w:rPr>
          <w:sz w:val="28"/>
          <w:szCs w:val="28"/>
        </w:rPr>
        <w:t>о</w:t>
      </w:r>
      <w:r w:rsidRPr="00D827DD">
        <w:rPr>
          <w:sz w:val="28"/>
          <w:szCs w:val="28"/>
        </w:rPr>
        <w:t xml:space="preserve"> департамента государственной политики в сфере общего министерства просвещения РФ № 03-510 от 20.12.2018</w:t>
      </w:r>
      <w:r>
        <w:rPr>
          <w:sz w:val="28"/>
          <w:szCs w:val="28"/>
        </w:rPr>
        <w:t xml:space="preserve"> «О направлении информации» по применению норм законодательства в части обеспечения возможности /…/ изучения родных языков народов Российской федерации, в том числе русского как родного.</w:t>
      </w:r>
    </w:p>
    <w:p w:rsidR="00D827DD" w:rsidRDefault="00D827DD" w:rsidP="00D827DD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D827DD">
        <w:rPr>
          <w:sz w:val="28"/>
          <w:szCs w:val="28"/>
        </w:rPr>
        <w:t>«Организационно-методически</w:t>
      </w:r>
      <w:r>
        <w:rPr>
          <w:sz w:val="28"/>
          <w:szCs w:val="28"/>
        </w:rPr>
        <w:t>е</w:t>
      </w:r>
      <w:r w:rsidRPr="00D827DD">
        <w:rPr>
          <w:sz w:val="28"/>
          <w:szCs w:val="28"/>
        </w:rPr>
        <w:t xml:space="preserve"> рекомендаци</w:t>
      </w:r>
      <w:r>
        <w:rPr>
          <w:sz w:val="28"/>
          <w:szCs w:val="28"/>
        </w:rPr>
        <w:t>и</w:t>
      </w:r>
      <w:r w:rsidRPr="00D827DD">
        <w:rPr>
          <w:sz w:val="28"/>
          <w:szCs w:val="28"/>
        </w:rPr>
        <w:t xml:space="preserve"> для общеобразовательных организаций по изучению предметной области «Родной язык и родная литература» (уровень основного общего образования) (приложение к информационному письму министерства образования, науки и молодежной политики № 316-01-100-3704/18-00 от 19.09.2018)» </w:t>
      </w:r>
      <w:r>
        <w:rPr>
          <w:sz w:val="28"/>
          <w:szCs w:val="28"/>
        </w:rPr>
        <w:t xml:space="preserve"> </w:t>
      </w:r>
    </w:p>
    <w:p w:rsidR="00BB0C67" w:rsidRDefault="00BB0C67" w:rsidP="00BB0C67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BB0C67">
        <w:rPr>
          <w:sz w:val="28"/>
          <w:szCs w:val="28"/>
        </w:rPr>
        <w:t>Список базовых школ РАН</w:t>
      </w:r>
      <w:r>
        <w:rPr>
          <w:sz w:val="28"/>
          <w:szCs w:val="28"/>
        </w:rPr>
        <w:t>,</w:t>
      </w:r>
      <w:r w:rsidRPr="00BB0C67">
        <w:rPr>
          <w:sz w:val="28"/>
          <w:szCs w:val="28"/>
        </w:rPr>
        <w:t xml:space="preserve"> утвержден</w:t>
      </w:r>
      <w:r>
        <w:rPr>
          <w:sz w:val="28"/>
          <w:szCs w:val="28"/>
        </w:rPr>
        <w:t>ный</w:t>
      </w:r>
      <w:r w:rsidRPr="00BB0C67">
        <w:rPr>
          <w:sz w:val="28"/>
          <w:szCs w:val="28"/>
        </w:rPr>
        <w:t xml:space="preserve"> на заседании Комиссии РАН по научно-организационной поддержке базовых школ РАН 31.05.2019, протокол №1</w:t>
      </w:r>
    </w:p>
    <w:p w:rsidR="00BB0C67" w:rsidRDefault="00BB0C67" w:rsidP="00BB0C67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BB0C67">
        <w:rPr>
          <w:sz w:val="28"/>
          <w:szCs w:val="28"/>
        </w:rPr>
        <w:t>Концепци</w:t>
      </w:r>
      <w:r>
        <w:rPr>
          <w:sz w:val="28"/>
          <w:szCs w:val="28"/>
        </w:rPr>
        <w:t>я</w:t>
      </w:r>
      <w:r w:rsidRPr="00BB0C67">
        <w:rPr>
          <w:sz w:val="28"/>
          <w:szCs w:val="28"/>
        </w:rPr>
        <w:t xml:space="preserve"> проекта создания базовых школ РАН (утверждена на заседании Комиссии РАН по научно-организационной поддержке базовых школ РАН 31.05.2019, протокол №1)</w:t>
      </w:r>
    </w:p>
    <w:p w:rsidR="00BB0C67" w:rsidRDefault="00BB0C67" w:rsidP="00BB0C67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BB0C67">
        <w:rPr>
          <w:sz w:val="28"/>
          <w:szCs w:val="28"/>
        </w:rPr>
        <w:t>Протокол селекторного совещания от 17 июня 2019 г. № ТС-41/04пр</w:t>
      </w:r>
      <w:r>
        <w:rPr>
          <w:sz w:val="28"/>
          <w:szCs w:val="28"/>
        </w:rPr>
        <w:t xml:space="preserve"> «О создании в субъектах Российской Федерации базовых школ РАН, ориентированных на выявление и обучение талантливых детей, построение их успешной карьеры в области науки и высоких технологий»</w:t>
      </w:r>
    </w:p>
    <w:p w:rsidR="005911C5" w:rsidRDefault="005911C5" w:rsidP="007E368C">
      <w:pPr>
        <w:ind w:firstLine="709"/>
        <w:jc w:val="both"/>
        <w:rPr>
          <w:bCs/>
          <w:sz w:val="28"/>
          <w:szCs w:val="28"/>
        </w:rPr>
      </w:pPr>
    </w:p>
    <w:p w:rsidR="00D94DFF" w:rsidRDefault="007E368C" w:rsidP="00FF70AE">
      <w:pPr>
        <w:ind w:firstLine="709"/>
        <w:jc w:val="both"/>
        <w:rPr>
          <w:bCs/>
          <w:sz w:val="28"/>
          <w:szCs w:val="28"/>
        </w:rPr>
      </w:pPr>
      <w:r w:rsidRPr="007E368C">
        <w:rPr>
          <w:bCs/>
          <w:sz w:val="28"/>
          <w:szCs w:val="28"/>
        </w:rPr>
        <w:t xml:space="preserve">Обучение в 1 – 4 </w:t>
      </w:r>
      <w:r w:rsidR="00C36CCE">
        <w:rPr>
          <w:bCs/>
          <w:sz w:val="28"/>
          <w:szCs w:val="28"/>
        </w:rPr>
        <w:t xml:space="preserve">классах </w:t>
      </w:r>
      <w:r w:rsidRPr="007E368C">
        <w:rPr>
          <w:bCs/>
          <w:sz w:val="28"/>
          <w:szCs w:val="28"/>
        </w:rPr>
        <w:t>осуществляется по пятидневной рабочей неделе, в 5 –11 классах обучение осуществляется по шестидневной рабочей неделе</w:t>
      </w:r>
      <w:r w:rsidR="00611190">
        <w:rPr>
          <w:bCs/>
          <w:sz w:val="28"/>
          <w:szCs w:val="28"/>
        </w:rPr>
        <w:t>.</w:t>
      </w:r>
    </w:p>
    <w:p w:rsidR="00D94DFF" w:rsidRDefault="00D94DFF" w:rsidP="007E368C">
      <w:pPr>
        <w:ind w:firstLine="709"/>
        <w:jc w:val="both"/>
        <w:rPr>
          <w:bCs/>
          <w:sz w:val="28"/>
          <w:szCs w:val="28"/>
        </w:rPr>
      </w:pPr>
    </w:p>
    <w:p w:rsidR="00D94DFF" w:rsidRDefault="00A354A1" w:rsidP="007E368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Продолжительность учебного года составляет 33 недели в 1-х классах, 3</w:t>
      </w:r>
      <w:r w:rsidR="0002217E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недел</w:t>
      </w:r>
      <w:r w:rsidR="0002217E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во 2 – </w:t>
      </w:r>
      <w:r w:rsidR="0019289C">
        <w:rPr>
          <w:bCs/>
          <w:sz w:val="28"/>
          <w:szCs w:val="28"/>
        </w:rPr>
        <w:t xml:space="preserve">4 классах, </w:t>
      </w:r>
      <w:r w:rsidR="00A90CBF">
        <w:rPr>
          <w:bCs/>
          <w:sz w:val="28"/>
          <w:szCs w:val="28"/>
        </w:rPr>
        <w:t xml:space="preserve">35 недель </w:t>
      </w:r>
      <w:r w:rsidR="002877AA">
        <w:rPr>
          <w:bCs/>
          <w:sz w:val="28"/>
          <w:szCs w:val="28"/>
        </w:rPr>
        <w:t xml:space="preserve">в </w:t>
      </w:r>
      <w:r w:rsidR="0019289C">
        <w:rPr>
          <w:bCs/>
          <w:sz w:val="28"/>
          <w:szCs w:val="28"/>
        </w:rPr>
        <w:t>5 – 8 и 10 классах, 3</w:t>
      </w:r>
      <w:r w:rsidR="002877AA">
        <w:rPr>
          <w:bCs/>
          <w:sz w:val="28"/>
          <w:szCs w:val="28"/>
        </w:rPr>
        <w:t>4</w:t>
      </w:r>
      <w:r w:rsidR="0019289C">
        <w:rPr>
          <w:bCs/>
          <w:sz w:val="28"/>
          <w:szCs w:val="28"/>
        </w:rPr>
        <w:t xml:space="preserve"> недели без учета аттестационного процесса в 9 и </w:t>
      </w:r>
      <w:r>
        <w:rPr>
          <w:bCs/>
          <w:sz w:val="28"/>
          <w:szCs w:val="28"/>
        </w:rPr>
        <w:t xml:space="preserve">11-х классах. </w:t>
      </w:r>
    </w:p>
    <w:p w:rsidR="002877AA" w:rsidRDefault="002877AA" w:rsidP="007E368C">
      <w:pPr>
        <w:ind w:firstLine="709"/>
        <w:jc w:val="both"/>
        <w:rPr>
          <w:bCs/>
          <w:sz w:val="28"/>
          <w:szCs w:val="28"/>
        </w:rPr>
      </w:pPr>
    </w:p>
    <w:p w:rsidR="007E368C" w:rsidRPr="007E368C" w:rsidRDefault="00A354A1" w:rsidP="007E368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Продолжительность урока </w:t>
      </w:r>
      <w:r w:rsidR="00D90461">
        <w:rPr>
          <w:bCs/>
          <w:sz w:val="28"/>
          <w:szCs w:val="28"/>
        </w:rPr>
        <w:t>в 1 классах определяется в соответствии с календарным учебным графиком, в</w:t>
      </w:r>
      <w:r w:rsidR="008B0698">
        <w:rPr>
          <w:bCs/>
          <w:sz w:val="28"/>
          <w:szCs w:val="28"/>
        </w:rPr>
        <w:t>о</w:t>
      </w:r>
      <w:r w:rsidR="00D90461">
        <w:rPr>
          <w:bCs/>
          <w:sz w:val="28"/>
          <w:szCs w:val="28"/>
        </w:rPr>
        <w:t xml:space="preserve"> 2 - 11 классах </w:t>
      </w:r>
      <w:r>
        <w:rPr>
          <w:bCs/>
          <w:sz w:val="28"/>
          <w:szCs w:val="28"/>
        </w:rPr>
        <w:t>составляет 40 минут.</w:t>
      </w:r>
    </w:p>
    <w:p w:rsidR="000E5430" w:rsidRDefault="000E5430" w:rsidP="008B4D79">
      <w:pPr>
        <w:ind w:firstLine="426"/>
        <w:jc w:val="both"/>
        <w:rPr>
          <w:sz w:val="28"/>
          <w:szCs w:val="28"/>
        </w:rPr>
      </w:pPr>
    </w:p>
    <w:p w:rsidR="00402BFC" w:rsidRPr="003D66FF" w:rsidRDefault="00402BFC" w:rsidP="00165605">
      <w:pPr>
        <w:jc w:val="center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640195" w:rsidRPr="00366675">
        <w:rPr>
          <w:b/>
          <w:bCs/>
          <w:sz w:val="28"/>
          <w:szCs w:val="28"/>
        </w:rPr>
        <w:lastRenderedPageBreak/>
        <w:t>НАЧАЛЬНОЕ ОБЩЕЕ ОБРАЗОВАНИЕ</w:t>
      </w:r>
    </w:p>
    <w:p w:rsidR="00A22C58" w:rsidRPr="00A22C58" w:rsidRDefault="00A22C58" w:rsidP="00A22C58">
      <w:pPr>
        <w:ind w:firstLine="284"/>
        <w:contextualSpacing/>
        <w:jc w:val="both"/>
        <w:rPr>
          <w:bCs/>
          <w:sz w:val="28"/>
          <w:szCs w:val="28"/>
        </w:rPr>
      </w:pPr>
    </w:p>
    <w:p w:rsidR="00331C28" w:rsidRPr="00331C28" w:rsidRDefault="00331C28" w:rsidP="00331C28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331C28">
        <w:rPr>
          <w:rFonts w:eastAsiaTheme="minorHAnsi"/>
          <w:b/>
          <w:sz w:val="28"/>
          <w:szCs w:val="28"/>
          <w:lang w:eastAsia="en-US"/>
        </w:rPr>
        <w:t>Пояснительная записка</w:t>
      </w:r>
    </w:p>
    <w:p w:rsidR="00331C28" w:rsidRPr="00331C28" w:rsidRDefault="00331C28" w:rsidP="00022A8C">
      <w:pPr>
        <w:ind w:firstLine="426"/>
        <w:jc w:val="both"/>
        <w:rPr>
          <w:sz w:val="28"/>
          <w:szCs w:val="24"/>
        </w:rPr>
      </w:pPr>
      <w:r w:rsidRPr="00331C28">
        <w:rPr>
          <w:bCs/>
          <w:sz w:val="28"/>
          <w:szCs w:val="28"/>
        </w:rPr>
        <w:t xml:space="preserve">Для </w:t>
      </w:r>
      <w:r w:rsidR="00366675">
        <w:rPr>
          <w:bCs/>
          <w:sz w:val="28"/>
          <w:szCs w:val="28"/>
        </w:rPr>
        <w:t>составления учебного план</w:t>
      </w:r>
      <w:r w:rsidR="005E5429">
        <w:rPr>
          <w:bCs/>
          <w:sz w:val="28"/>
          <w:szCs w:val="28"/>
        </w:rPr>
        <w:t>а</w:t>
      </w:r>
      <w:r w:rsidR="00366675">
        <w:rPr>
          <w:bCs/>
          <w:sz w:val="28"/>
          <w:szCs w:val="28"/>
        </w:rPr>
        <w:t xml:space="preserve"> МБОУ «Л</w:t>
      </w:r>
      <w:r w:rsidRPr="00331C28">
        <w:rPr>
          <w:bCs/>
          <w:sz w:val="28"/>
          <w:szCs w:val="28"/>
        </w:rPr>
        <w:t>ице</w:t>
      </w:r>
      <w:r w:rsidR="00366675">
        <w:rPr>
          <w:bCs/>
          <w:sz w:val="28"/>
          <w:szCs w:val="28"/>
        </w:rPr>
        <w:t>й</w:t>
      </w:r>
      <w:r w:rsidRPr="00331C28">
        <w:rPr>
          <w:bCs/>
          <w:sz w:val="28"/>
          <w:szCs w:val="28"/>
        </w:rPr>
        <w:t xml:space="preserve"> № 87 имени Л.И. Новиковой</w:t>
      </w:r>
      <w:r w:rsidR="00366675">
        <w:rPr>
          <w:bCs/>
          <w:sz w:val="28"/>
          <w:szCs w:val="28"/>
        </w:rPr>
        <w:t>»</w:t>
      </w:r>
      <w:r w:rsidRPr="00331C28">
        <w:rPr>
          <w:bCs/>
          <w:sz w:val="28"/>
          <w:szCs w:val="28"/>
        </w:rPr>
        <w:t xml:space="preserve"> для 1 – 4 классов использован федеральны</w:t>
      </w:r>
      <w:r w:rsidR="005E5429">
        <w:rPr>
          <w:bCs/>
          <w:sz w:val="28"/>
          <w:szCs w:val="28"/>
        </w:rPr>
        <w:t>й</w:t>
      </w:r>
      <w:r w:rsidRPr="00331C28">
        <w:rPr>
          <w:bCs/>
          <w:sz w:val="28"/>
          <w:szCs w:val="28"/>
        </w:rPr>
        <w:t xml:space="preserve"> государственны</w:t>
      </w:r>
      <w:r w:rsidR="005E5429">
        <w:rPr>
          <w:bCs/>
          <w:sz w:val="28"/>
          <w:szCs w:val="28"/>
        </w:rPr>
        <w:t>й</w:t>
      </w:r>
      <w:r w:rsidRPr="00331C28">
        <w:rPr>
          <w:bCs/>
          <w:sz w:val="28"/>
          <w:szCs w:val="28"/>
        </w:rPr>
        <w:t xml:space="preserve"> образовательны</w:t>
      </w:r>
      <w:r w:rsidR="005E5429">
        <w:rPr>
          <w:bCs/>
          <w:sz w:val="28"/>
          <w:szCs w:val="28"/>
        </w:rPr>
        <w:t>й</w:t>
      </w:r>
      <w:r w:rsidRPr="00331C28">
        <w:rPr>
          <w:bCs/>
          <w:sz w:val="28"/>
          <w:szCs w:val="28"/>
        </w:rPr>
        <w:t xml:space="preserve"> стандарт начального общего образования, утвержденны</w:t>
      </w:r>
      <w:r w:rsidR="005E5429">
        <w:rPr>
          <w:bCs/>
          <w:sz w:val="28"/>
          <w:szCs w:val="28"/>
        </w:rPr>
        <w:t>й</w:t>
      </w:r>
      <w:r w:rsidRPr="00331C28">
        <w:rPr>
          <w:bCs/>
          <w:sz w:val="28"/>
          <w:szCs w:val="28"/>
        </w:rPr>
        <w:t xml:space="preserve"> приказом Министерства образования и науки Российской Федерации от 06.10.2009 № 373 с изменениями</w:t>
      </w:r>
      <w:r w:rsidRPr="00331C28">
        <w:rPr>
          <w:sz w:val="28"/>
          <w:szCs w:val="24"/>
        </w:rPr>
        <w:t xml:space="preserve"> от 26.11.2010 №1241, 22.09.2011 №2357, 18.12.2012 №1060, </w:t>
      </w:r>
      <w:r w:rsidR="002877AA">
        <w:rPr>
          <w:sz w:val="28"/>
          <w:szCs w:val="28"/>
        </w:rPr>
        <w:t>от 29.12.2014 № 1643, от 31.12.2015 № 1576</w:t>
      </w:r>
      <w:r w:rsidR="00022A8C">
        <w:rPr>
          <w:sz w:val="28"/>
          <w:szCs w:val="24"/>
        </w:rPr>
        <w:t xml:space="preserve"> </w:t>
      </w:r>
    </w:p>
    <w:p w:rsidR="00331C28" w:rsidRPr="001B11E8" w:rsidRDefault="00331C28" w:rsidP="00331C28">
      <w:pPr>
        <w:ind w:firstLine="426"/>
        <w:jc w:val="both"/>
        <w:rPr>
          <w:sz w:val="28"/>
          <w:szCs w:val="24"/>
        </w:rPr>
      </w:pPr>
      <w:r w:rsidRPr="001B11E8">
        <w:rPr>
          <w:sz w:val="28"/>
          <w:szCs w:val="24"/>
        </w:rPr>
        <w:t>Основная образовательная программа лицея обеспечивает достижение целей и задач лицея как образовательного учреждения повышенного статуса через:</w:t>
      </w:r>
    </w:p>
    <w:p w:rsidR="00B57BE9" w:rsidRPr="00B57BE9" w:rsidRDefault="00B57BE9" w:rsidP="00B57BE9">
      <w:pPr>
        <w:numPr>
          <w:ilvl w:val="0"/>
          <w:numId w:val="18"/>
        </w:numPr>
        <w:spacing w:after="200" w:line="276" w:lineRule="auto"/>
        <w:contextualSpacing/>
        <w:jc w:val="both"/>
        <w:rPr>
          <w:sz w:val="28"/>
          <w:szCs w:val="24"/>
        </w:rPr>
      </w:pPr>
      <w:proofErr w:type="gramStart"/>
      <w:r w:rsidRPr="00B57BE9">
        <w:rPr>
          <w:sz w:val="28"/>
          <w:szCs w:val="24"/>
        </w:rPr>
        <w:t>реализацию</w:t>
      </w:r>
      <w:proofErr w:type="gramEnd"/>
      <w:r w:rsidRPr="00B57BE9">
        <w:rPr>
          <w:sz w:val="28"/>
          <w:szCs w:val="24"/>
        </w:rPr>
        <w:t xml:space="preserve"> программы развивающего обучения </w:t>
      </w:r>
      <w:proofErr w:type="spellStart"/>
      <w:r w:rsidRPr="00B57BE9">
        <w:rPr>
          <w:sz w:val="28"/>
          <w:szCs w:val="24"/>
        </w:rPr>
        <w:t>Эльконина</w:t>
      </w:r>
      <w:proofErr w:type="spellEnd"/>
      <w:r w:rsidRPr="00B57BE9">
        <w:rPr>
          <w:sz w:val="28"/>
          <w:szCs w:val="24"/>
        </w:rPr>
        <w:t>-Давыдова на начальном уровне общего образования (1</w:t>
      </w:r>
      <w:r w:rsidR="000E73D5">
        <w:rPr>
          <w:sz w:val="28"/>
          <w:szCs w:val="24"/>
        </w:rPr>
        <w:t>б, 1</w:t>
      </w:r>
      <w:r w:rsidRPr="00B57BE9">
        <w:rPr>
          <w:sz w:val="28"/>
          <w:szCs w:val="24"/>
        </w:rPr>
        <w:t>в</w:t>
      </w:r>
      <w:r w:rsidR="000E73D5">
        <w:rPr>
          <w:sz w:val="28"/>
          <w:szCs w:val="24"/>
        </w:rPr>
        <w:t>, 1г</w:t>
      </w:r>
      <w:r w:rsidRPr="00B57BE9">
        <w:rPr>
          <w:sz w:val="28"/>
          <w:szCs w:val="24"/>
        </w:rPr>
        <w:t>,</w:t>
      </w:r>
      <w:r w:rsidR="000E73D5">
        <w:rPr>
          <w:sz w:val="28"/>
          <w:szCs w:val="24"/>
        </w:rPr>
        <w:t xml:space="preserve"> 2в, 3г, 4а, 4б</w:t>
      </w:r>
      <w:r w:rsidRPr="00B57BE9">
        <w:rPr>
          <w:sz w:val="28"/>
          <w:szCs w:val="24"/>
        </w:rPr>
        <w:t>);</w:t>
      </w:r>
    </w:p>
    <w:p w:rsidR="00B57BE9" w:rsidRDefault="00B57BE9" w:rsidP="00B57BE9">
      <w:pPr>
        <w:numPr>
          <w:ilvl w:val="0"/>
          <w:numId w:val="18"/>
        </w:numPr>
        <w:spacing w:after="200" w:line="276" w:lineRule="auto"/>
        <w:contextualSpacing/>
        <w:jc w:val="both"/>
        <w:rPr>
          <w:sz w:val="28"/>
          <w:szCs w:val="24"/>
        </w:rPr>
      </w:pPr>
      <w:proofErr w:type="gramStart"/>
      <w:r w:rsidRPr="00B57BE9">
        <w:rPr>
          <w:sz w:val="28"/>
          <w:szCs w:val="24"/>
        </w:rPr>
        <w:t>реализацию</w:t>
      </w:r>
      <w:proofErr w:type="gramEnd"/>
      <w:r w:rsidRPr="00B57BE9">
        <w:rPr>
          <w:sz w:val="28"/>
          <w:szCs w:val="24"/>
        </w:rPr>
        <w:t xml:space="preserve"> программы «Школа России» (1а, 2а,</w:t>
      </w:r>
      <w:r w:rsidR="000E73D5">
        <w:rPr>
          <w:sz w:val="28"/>
          <w:szCs w:val="24"/>
        </w:rPr>
        <w:t xml:space="preserve"> 2б, 3а, 3б, 3в, 4в, 4г</w:t>
      </w:r>
      <w:r>
        <w:rPr>
          <w:sz w:val="28"/>
          <w:szCs w:val="24"/>
        </w:rPr>
        <w:t>)</w:t>
      </w:r>
      <w:r w:rsidRPr="00B57BE9">
        <w:rPr>
          <w:sz w:val="28"/>
          <w:szCs w:val="24"/>
        </w:rPr>
        <w:t xml:space="preserve"> </w:t>
      </w:r>
    </w:p>
    <w:p w:rsidR="00D807B4" w:rsidRPr="00331C28" w:rsidRDefault="00D807B4" w:rsidP="00D807B4">
      <w:pPr>
        <w:spacing w:after="200" w:line="276" w:lineRule="auto"/>
        <w:ind w:firstLine="284"/>
        <w:contextualSpacing/>
        <w:jc w:val="both"/>
        <w:rPr>
          <w:sz w:val="28"/>
          <w:szCs w:val="24"/>
        </w:rPr>
      </w:pPr>
      <w:r w:rsidRPr="00D807B4">
        <w:rPr>
          <w:sz w:val="28"/>
          <w:szCs w:val="24"/>
        </w:rPr>
        <w:t xml:space="preserve">Реализация обязательной части </w:t>
      </w:r>
      <w:r>
        <w:rPr>
          <w:sz w:val="28"/>
          <w:szCs w:val="24"/>
        </w:rPr>
        <w:t>учебного плана</w:t>
      </w:r>
      <w:r w:rsidRPr="00D807B4">
        <w:rPr>
          <w:sz w:val="28"/>
          <w:szCs w:val="24"/>
        </w:rPr>
        <w:t xml:space="preserve"> обеспечивается федеральным перечнем</w:t>
      </w:r>
      <w:r w:rsidR="002877AA">
        <w:rPr>
          <w:sz w:val="28"/>
          <w:szCs w:val="24"/>
        </w:rPr>
        <w:t xml:space="preserve"> </w:t>
      </w:r>
      <w:r w:rsidRPr="00D807B4">
        <w:rPr>
          <w:sz w:val="28"/>
          <w:szCs w:val="24"/>
        </w:rPr>
        <w:t>учебников и учебных пособий.</w:t>
      </w:r>
    </w:p>
    <w:p w:rsidR="00331C28" w:rsidRPr="00331C28" w:rsidRDefault="00331C28" w:rsidP="00331C28">
      <w:pPr>
        <w:ind w:firstLine="426"/>
        <w:jc w:val="both"/>
        <w:rPr>
          <w:sz w:val="28"/>
          <w:szCs w:val="24"/>
        </w:rPr>
      </w:pPr>
      <w:r w:rsidRPr="00331C28">
        <w:rPr>
          <w:sz w:val="28"/>
          <w:szCs w:val="24"/>
        </w:rPr>
        <w:t xml:space="preserve">Преемственность в содержании образования лицея по </w:t>
      </w:r>
      <w:r w:rsidR="002877AA">
        <w:rPr>
          <w:sz w:val="28"/>
          <w:szCs w:val="24"/>
        </w:rPr>
        <w:t>уро</w:t>
      </w:r>
      <w:r w:rsidR="001B11E8">
        <w:rPr>
          <w:sz w:val="28"/>
          <w:szCs w:val="24"/>
        </w:rPr>
        <w:t>в</w:t>
      </w:r>
      <w:r w:rsidR="002877AA">
        <w:rPr>
          <w:sz w:val="28"/>
          <w:szCs w:val="24"/>
        </w:rPr>
        <w:t>ням</w:t>
      </w:r>
      <w:r w:rsidRPr="00331C28">
        <w:rPr>
          <w:sz w:val="28"/>
          <w:szCs w:val="24"/>
        </w:rPr>
        <w:t xml:space="preserve"> обучения достигается наличием предметного преподавания ряда дисциплин на </w:t>
      </w:r>
      <w:r w:rsidR="00605A9B">
        <w:rPr>
          <w:sz w:val="28"/>
          <w:szCs w:val="24"/>
        </w:rPr>
        <w:t xml:space="preserve">начальном уровне </w:t>
      </w:r>
      <w:r w:rsidRPr="00331C28">
        <w:rPr>
          <w:sz w:val="28"/>
          <w:szCs w:val="24"/>
        </w:rPr>
        <w:t>образования:</w:t>
      </w:r>
    </w:p>
    <w:p w:rsidR="00331C28" w:rsidRPr="00331C28" w:rsidRDefault="00331C28" w:rsidP="00331C28">
      <w:pPr>
        <w:ind w:firstLine="426"/>
        <w:jc w:val="both"/>
        <w:rPr>
          <w:sz w:val="28"/>
          <w:szCs w:val="24"/>
        </w:rPr>
      </w:pPr>
      <w:r w:rsidRPr="00331C28">
        <w:rPr>
          <w:sz w:val="28"/>
          <w:szCs w:val="24"/>
        </w:rPr>
        <w:t>•</w:t>
      </w:r>
      <w:r w:rsidRPr="00331C28">
        <w:rPr>
          <w:sz w:val="28"/>
          <w:szCs w:val="24"/>
        </w:rPr>
        <w:tab/>
        <w:t>английский язык</w:t>
      </w:r>
    </w:p>
    <w:p w:rsidR="00331C28" w:rsidRPr="00605A9B" w:rsidRDefault="00331C28" w:rsidP="00331C28">
      <w:pPr>
        <w:ind w:firstLine="426"/>
        <w:jc w:val="both"/>
        <w:rPr>
          <w:sz w:val="28"/>
          <w:szCs w:val="24"/>
          <w:lang w:val="en-US"/>
        </w:rPr>
      </w:pPr>
      <w:r w:rsidRPr="00331C28">
        <w:rPr>
          <w:sz w:val="28"/>
          <w:szCs w:val="24"/>
        </w:rPr>
        <w:t>•</w:t>
      </w:r>
      <w:r w:rsidRPr="00331C28">
        <w:rPr>
          <w:sz w:val="28"/>
          <w:szCs w:val="24"/>
        </w:rPr>
        <w:tab/>
        <w:t>музыка</w:t>
      </w:r>
    </w:p>
    <w:p w:rsidR="00331C28" w:rsidRPr="00331C28" w:rsidRDefault="00331C28" w:rsidP="00331C28">
      <w:pPr>
        <w:numPr>
          <w:ilvl w:val="0"/>
          <w:numId w:val="24"/>
        </w:numPr>
        <w:spacing w:after="200" w:line="276" w:lineRule="auto"/>
        <w:ind w:left="709"/>
        <w:contextualSpacing/>
        <w:jc w:val="both"/>
        <w:rPr>
          <w:sz w:val="28"/>
          <w:szCs w:val="24"/>
        </w:rPr>
      </w:pPr>
      <w:proofErr w:type="gramStart"/>
      <w:r w:rsidRPr="00331C28">
        <w:rPr>
          <w:sz w:val="28"/>
          <w:szCs w:val="24"/>
        </w:rPr>
        <w:t>изобразительное</w:t>
      </w:r>
      <w:proofErr w:type="gramEnd"/>
      <w:r w:rsidRPr="00331C28">
        <w:rPr>
          <w:sz w:val="28"/>
          <w:szCs w:val="24"/>
        </w:rPr>
        <w:t xml:space="preserve"> искусство</w:t>
      </w:r>
    </w:p>
    <w:p w:rsidR="00331C28" w:rsidRPr="00331C28" w:rsidRDefault="00331C28" w:rsidP="00331C28">
      <w:pPr>
        <w:ind w:firstLine="426"/>
        <w:jc w:val="both"/>
        <w:rPr>
          <w:sz w:val="28"/>
          <w:szCs w:val="24"/>
        </w:rPr>
      </w:pPr>
      <w:r w:rsidRPr="00331C28">
        <w:rPr>
          <w:sz w:val="28"/>
          <w:szCs w:val="24"/>
        </w:rPr>
        <w:t>•</w:t>
      </w:r>
      <w:r w:rsidRPr="00331C28">
        <w:rPr>
          <w:sz w:val="28"/>
          <w:szCs w:val="24"/>
        </w:rPr>
        <w:tab/>
        <w:t>физическая культура</w:t>
      </w:r>
    </w:p>
    <w:p w:rsidR="00331C28" w:rsidRPr="00331C28" w:rsidRDefault="00331C28" w:rsidP="00331C28">
      <w:pPr>
        <w:tabs>
          <w:tab w:val="left" w:pos="0"/>
        </w:tabs>
        <w:jc w:val="both"/>
        <w:rPr>
          <w:bCs/>
          <w:sz w:val="28"/>
          <w:szCs w:val="28"/>
        </w:rPr>
      </w:pPr>
      <w:r w:rsidRPr="00331C28">
        <w:rPr>
          <w:bCs/>
          <w:sz w:val="28"/>
          <w:szCs w:val="28"/>
        </w:rPr>
        <w:t>Образование в начальной школе ориентировано на 4-летний нормативный срок освоения образовательных программ начального общего образования.</w:t>
      </w:r>
    </w:p>
    <w:p w:rsidR="00331C28" w:rsidRPr="00331C28" w:rsidRDefault="00331C28" w:rsidP="00331C28">
      <w:pPr>
        <w:tabs>
          <w:tab w:val="left" w:pos="0"/>
        </w:tabs>
        <w:jc w:val="both"/>
        <w:rPr>
          <w:bCs/>
          <w:sz w:val="28"/>
          <w:szCs w:val="28"/>
        </w:rPr>
      </w:pPr>
      <w:r w:rsidRPr="00331C28">
        <w:rPr>
          <w:bCs/>
          <w:sz w:val="28"/>
          <w:szCs w:val="28"/>
        </w:rPr>
        <w:t>Продолжительность учебного года: 1</w:t>
      </w:r>
      <w:r w:rsidR="002877AA">
        <w:rPr>
          <w:bCs/>
          <w:sz w:val="28"/>
          <w:szCs w:val="28"/>
        </w:rPr>
        <w:t xml:space="preserve"> </w:t>
      </w:r>
      <w:r w:rsidRPr="00331C28">
        <w:rPr>
          <w:bCs/>
          <w:sz w:val="28"/>
          <w:szCs w:val="28"/>
        </w:rPr>
        <w:t>класс – 3</w:t>
      </w:r>
      <w:r w:rsidR="00FF70AE">
        <w:rPr>
          <w:bCs/>
          <w:sz w:val="28"/>
          <w:szCs w:val="28"/>
        </w:rPr>
        <w:t>3</w:t>
      </w:r>
      <w:r w:rsidRPr="00331C28">
        <w:rPr>
          <w:bCs/>
          <w:sz w:val="28"/>
          <w:szCs w:val="28"/>
        </w:rPr>
        <w:t xml:space="preserve"> учебные недели, 2-4 классы – не менее 3</w:t>
      </w:r>
      <w:r w:rsidR="00FF70AE">
        <w:rPr>
          <w:bCs/>
          <w:sz w:val="28"/>
          <w:szCs w:val="28"/>
        </w:rPr>
        <w:t>4</w:t>
      </w:r>
      <w:r w:rsidRPr="00331C28">
        <w:rPr>
          <w:bCs/>
          <w:sz w:val="28"/>
          <w:szCs w:val="28"/>
        </w:rPr>
        <w:t xml:space="preserve"> учебных недель.</w:t>
      </w:r>
    </w:p>
    <w:p w:rsidR="00331C28" w:rsidRPr="00331C28" w:rsidRDefault="00331C28" w:rsidP="00331C28">
      <w:pPr>
        <w:tabs>
          <w:tab w:val="left" w:pos="0"/>
        </w:tabs>
        <w:jc w:val="both"/>
        <w:rPr>
          <w:bCs/>
          <w:sz w:val="28"/>
          <w:szCs w:val="28"/>
        </w:rPr>
      </w:pPr>
      <w:r w:rsidRPr="00331C28">
        <w:rPr>
          <w:bCs/>
          <w:sz w:val="28"/>
          <w:szCs w:val="28"/>
        </w:rPr>
        <w:t xml:space="preserve">Продолжительность урока для </w:t>
      </w:r>
      <w:r w:rsidRPr="00331C28">
        <w:rPr>
          <w:bCs/>
          <w:sz w:val="28"/>
          <w:szCs w:val="28"/>
          <w:lang w:val="en-US"/>
        </w:rPr>
        <w:t>I</w:t>
      </w:r>
      <w:r w:rsidRPr="00331C28">
        <w:rPr>
          <w:bCs/>
          <w:sz w:val="28"/>
          <w:szCs w:val="28"/>
        </w:rPr>
        <w:t xml:space="preserve"> полугодия 1 класса – 35 минут, для </w:t>
      </w:r>
      <w:r w:rsidRPr="00331C28">
        <w:rPr>
          <w:bCs/>
          <w:sz w:val="28"/>
          <w:szCs w:val="28"/>
          <w:lang w:val="en-US"/>
        </w:rPr>
        <w:t>II</w:t>
      </w:r>
      <w:r w:rsidRPr="00331C28">
        <w:rPr>
          <w:bCs/>
          <w:sz w:val="28"/>
          <w:szCs w:val="28"/>
        </w:rPr>
        <w:t xml:space="preserve"> полу</w:t>
      </w:r>
      <w:r w:rsidR="00754416">
        <w:rPr>
          <w:bCs/>
          <w:sz w:val="28"/>
          <w:szCs w:val="28"/>
        </w:rPr>
        <w:t>годия 1 класса, 2-4 классов – 40</w:t>
      </w:r>
      <w:r w:rsidRPr="00331C28">
        <w:rPr>
          <w:bCs/>
          <w:sz w:val="28"/>
          <w:szCs w:val="28"/>
        </w:rPr>
        <w:t xml:space="preserve"> минут (в соответствии с </w:t>
      </w:r>
      <w:proofErr w:type="spellStart"/>
      <w:r w:rsidRPr="00331C28">
        <w:rPr>
          <w:bCs/>
          <w:sz w:val="28"/>
          <w:szCs w:val="28"/>
        </w:rPr>
        <w:t>СанПин</w:t>
      </w:r>
      <w:proofErr w:type="spellEnd"/>
      <w:r w:rsidRPr="00331C28">
        <w:rPr>
          <w:bCs/>
          <w:sz w:val="28"/>
          <w:szCs w:val="28"/>
        </w:rPr>
        <w:t xml:space="preserve"> 2.4.2821-10 п. 10.9). </w:t>
      </w:r>
    </w:p>
    <w:p w:rsidR="00331C28" w:rsidRPr="00331C28" w:rsidRDefault="00331C28" w:rsidP="00331C28">
      <w:pPr>
        <w:tabs>
          <w:tab w:val="left" w:pos="0"/>
        </w:tabs>
        <w:jc w:val="both"/>
        <w:rPr>
          <w:bCs/>
          <w:sz w:val="28"/>
          <w:szCs w:val="28"/>
        </w:rPr>
      </w:pPr>
      <w:r w:rsidRPr="00331C28">
        <w:rPr>
          <w:bCs/>
          <w:sz w:val="28"/>
          <w:szCs w:val="28"/>
        </w:rPr>
        <w:t>Начальное обучение ведётся на основе учебного плана пятидневной учебной недели.</w:t>
      </w:r>
    </w:p>
    <w:p w:rsidR="00331C28" w:rsidRPr="00331C28" w:rsidRDefault="00331C28" w:rsidP="00331C28">
      <w:pPr>
        <w:tabs>
          <w:tab w:val="left" w:pos="0"/>
        </w:tabs>
        <w:jc w:val="both"/>
        <w:rPr>
          <w:bCs/>
          <w:sz w:val="28"/>
          <w:szCs w:val="28"/>
        </w:rPr>
      </w:pPr>
      <w:r w:rsidRPr="00331C28">
        <w:rPr>
          <w:bCs/>
          <w:sz w:val="28"/>
          <w:szCs w:val="28"/>
        </w:rPr>
        <w:t>Учебный план состоит из обязательной части.</w:t>
      </w:r>
    </w:p>
    <w:p w:rsidR="00331C28" w:rsidRPr="00331C28" w:rsidRDefault="00331C28" w:rsidP="00331C28">
      <w:pPr>
        <w:ind w:firstLine="284"/>
        <w:contextualSpacing/>
        <w:jc w:val="both"/>
        <w:rPr>
          <w:bCs/>
          <w:sz w:val="28"/>
          <w:szCs w:val="28"/>
        </w:rPr>
      </w:pPr>
      <w:r w:rsidRPr="00331C28">
        <w:rPr>
          <w:bCs/>
          <w:sz w:val="28"/>
          <w:szCs w:val="28"/>
        </w:rPr>
        <w:t xml:space="preserve">На освоение </w:t>
      </w:r>
      <w:r w:rsidR="000C7073" w:rsidRPr="00331C28">
        <w:rPr>
          <w:bCs/>
          <w:sz w:val="28"/>
          <w:szCs w:val="28"/>
        </w:rPr>
        <w:t>учебного предмета</w:t>
      </w:r>
      <w:r w:rsidRPr="00331C28">
        <w:rPr>
          <w:bCs/>
          <w:sz w:val="28"/>
          <w:szCs w:val="28"/>
        </w:rPr>
        <w:t xml:space="preserve"> «Физическая культура» в обязательном порядке вводится третий час за </w:t>
      </w:r>
      <w:r w:rsidR="000C7073" w:rsidRPr="00331C28">
        <w:rPr>
          <w:bCs/>
          <w:sz w:val="28"/>
          <w:szCs w:val="28"/>
        </w:rPr>
        <w:t>счет увеличения</w:t>
      </w:r>
      <w:r w:rsidRPr="00331C28">
        <w:rPr>
          <w:bCs/>
          <w:sz w:val="28"/>
          <w:szCs w:val="28"/>
        </w:rPr>
        <w:t xml:space="preserve"> на 1 час максимально </w:t>
      </w:r>
      <w:r w:rsidR="000C7073" w:rsidRPr="00331C28">
        <w:rPr>
          <w:bCs/>
          <w:sz w:val="28"/>
          <w:szCs w:val="28"/>
        </w:rPr>
        <w:t>допустимой недельной</w:t>
      </w:r>
      <w:r w:rsidRPr="00331C28">
        <w:rPr>
          <w:bCs/>
          <w:sz w:val="28"/>
          <w:szCs w:val="28"/>
        </w:rPr>
        <w:t xml:space="preserve"> нагрузки (СанПиН 2.4.2.2821-10, </w:t>
      </w:r>
      <w:r w:rsidR="000C7073" w:rsidRPr="00331C28">
        <w:rPr>
          <w:bCs/>
          <w:sz w:val="28"/>
          <w:szCs w:val="28"/>
        </w:rPr>
        <w:t>приказ Министерства</w:t>
      </w:r>
      <w:r w:rsidRPr="00331C28">
        <w:rPr>
          <w:bCs/>
          <w:sz w:val="28"/>
          <w:szCs w:val="28"/>
        </w:rPr>
        <w:t xml:space="preserve"> образования и науки РФ о</w:t>
      </w:r>
      <w:r w:rsidR="00740C6E">
        <w:rPr>
          <w:bCs/>
          <w:sz w:val="28"/>
          <w:szCs w:val="28"/>
        </w:rPr>
        <w:t xml:space="preserve">т 30 августа 2010 года </w:t>
      </w:r>
      <w:r w:rsidRPr="00331C28">
        <w:rPr>
          <w:bCs/>
          <w:sz w:val="28"/>
          <w:szCs w:val="28"/>
        </w:rPr>
        <w:t>№ 889).</w:t>
      </w:r>
    </w:p>
    <w:p w:rsidR="00331C28" w:rsidRDefault="00331C28" w:rsidP="00D807B4">
      <w:pPr>
        <w:ind w:firstLine="284"/>
        <w:contextualSpacing/>
        <w:jc w:val="both"/>
        <w:rPr>
          <w:bCs/>
          <w:sz w:val="28"/>
          <w:szCs w:val="28"/>
        </w:rPr>
      </w:pPr>
      <w:r w:rsidRPr="00331C28">
        <w:rPr>
          <w:bCs/>
          <w:sz w:val="28"/>
          <w:szCs w:val="28"/>
        </w:rPr>
        <w:t xml:space="preserve">На основании приказа </w:t>
      </w:r>
      <w:proofErr w:type="spellStart"/>
      <w:r w:rsidRPr="00331C28">
        <w:rPr>
          <w:bCs/>
          <w:sz w:val="28"/>
          <w:szCs w:val="28"/>
        </w:rPr>
        <w:t>Минобрнауки</w:t>
      </w:r>
      <w:proofErr w:type="spellEnd"/>
      <w:r w:rsidR="002877AA">
        <w:rPr>
          <w:bCs/>
          <w:sz w:val="28"/>
          <w:szCs w:val="28"/>
        </w:rPr>
        <w:t xml:space="preserve"> </w:t>
      </w:r>
      <w:r w:rsidR="000C7073" w:rsidRPr="00331C28">
        <w:rPr>
          <w:bCs/>
          <w:sz w:val="28"/>
          <w:szCs w:val="28"/>
        </w:rPr>
        <w:t>РФ от</w:t>
      </w:r>
      <w:r w:rsidRPr="00331C28">
        <w:rPr>
          <w:bCs/>
          <w:sz w:val="28"/>
          <w:szCs w:val="28"/>
        </w:rPr>
        <w:t xml:space="preserve"> 01.02.2012 N 74   и плана мероприятий, утвержденного </w:t>
      </w:r>
      <w:r w:rsidR="000C7073" w:rsidRPr="00331C28">
        <w:rPr>
          <w:bCs/>
          <w:sz w:val="28"/>
          <w:szCs w:val="28"/>
        </w:rPr>
        <w:t>распоряжением Правительства</w:t>
      </w:r>
      <w:r w:rsidRPr="00331C28">
        <w:rPr>
          <w:bCs/>
          <w:sz w:val="28"/>
          <w:szCs w:val="28"/>
        </w:rPr>
        <w:t xml:space="preserve"> Российской Федерации от 28.01.2012 N 84-р, в 4 классе </w:t>
      </w:r>
      <w:r w:rsidR="000C7073">
        <w:rPr>
          <w:bCs/>
          <w:sz w:val="28"/>
          <w:szCs w:val="28"/>
        </w:rPr>
        <w:t>введен</w:t>
      </w:r>
      <w:r w:rsidR="000C7073" w:rsidRPr="00331C28">
        <w:rPr>
          <w:bCs/>
          <w:sz w:val="28"/>
          <w:szCs w:val="28"/>
        </w:rPr>
        <w:t xml:space="preserve"> комплексный</w:t>
      </w:r>
      <w:r w:rsidRPr="00331C28">
        <w:rPr>
          <w:bCs/>
          <w:sz w:val="28"/>
          <w:szCs w:val="28"/>
        </w:rPr>
        <w:t xml:space="preserve"> учебный курс «Основы религиозных культур и светской этики» (1 час в неделю). Данный час формируется за счет 1 часа из </w:t>
      </w:r>
      <w:r w:rsidR="006D2224">
        <w:rPr>
          <w:bCs/>
          <w:sz w:val="28"/>
          <w:szCs w:val="28"/>
        </w:rPr>
        <w:t>предметной</w:t>
      </w:r>
      <w:r w:rsidRPr="00331C28">
        <w:rPr>
          <w:bCs/>
          <w:sz w:val="28"/>
          <w:szCs w:val="28"/>
        </w:rPr>
        <w:t xml:space="preserve"> области «</w:t>
      </w:r>
      <w:r w:rsidR="006D2224">
        <w:rPr>
          <w:bCs/>
          <w:sz w:val="28"/>
          <w:szCs w:val="28"/>
        </w:rPr>
        <w:t>Русский язык и литературное чтение</w:t>
      </w:r>
      <w:r w:rsidRPr="00331C28">
        <w:rPr>
          <w:bCs/>
          <w:sz w:val="28"/>
          <w:szCs w:val="28"/>
        </w:rPr>
        <w:t>» (учебный предмет «Литературное чтение»).</w:t>
      </w:r>
    </w:p>
    <w:p w:rsidR="0002217E" w:rsidRDefault="0002217E" w:rsidP="00D807B4">
      <w:pPr>
        <w:ind w:firstLine="284"/>
        <w:contextualSpacing/>
        <w:jc w:val="both"/>
        <w:rPr>
          <w:sz w:val="28"/>
          <w:szCs w:val="24"/>
        </w:rPr>
      </w:pPr>
      <w:r>
        <w:rPr>
          <w:bCs/>
          <w:sz w:val="28"/>
          <w:szCs w:val="28"/>
        </w:rPr>
        <w:t xml:space="preserve">Выбор модулей осуществляется на </w:t>
      </w:r>
      <w:r w:rsidRPr="0053577F">
        <w:rPr>
          <w:sz w:val="28"/>
          <w:szCs w:val="24"/>
        </w:rPr>
        <w:t>основе определения образо</w:t>
      </w:r>
      <w:r w:rsidRPr="0053577F">
        <w:rPr>
          <w:sz w:val="28"/>
          <w:szCs w:val="24"/>
        </w:rPr>
        <w:softHyphen/>
        <w:t>вательных потребностей обучающихся и их родителей (законных представителей)</w:t>
      </w:r>
      <w:r>
        <w:rPr>
          <w:sz w:val="28"/>
          <w:szCs w:val="24"/>
        </w:rPr>
        <w:t>.</w:t>
      </w:r>
    </w:p>
    <w:p w:rsidR="0002217E" w:rsidRDefault="0002217E" w:rsidP="00D807B4">
      <w:pPr>
        <w:ind w:firstLine="284"/>
        <w:contextualSpacing/>
        <w:jc w:val="both"/>
        <w:rPr>
          <w:sz w:val="28"/>
          <w:szCs w:val="24"/>
        </w:rPr>
      </w:pPr>
      <w:r>
        <w:rPr>
          <w:sz w:val="28"/>
          <w:szCs w:val="24"/>
        </w:rPr>
        <w:lastRenderedPageBreak/>
        <w:t>В 201</w:t>
      </w:r>
      <w:r w:rsidR="000E73D5">
        <w:rPr>
          <w:sz w:val="28"/>
          <w:szCs w:val="24"/>
        </w:rPr>
        <w:t>9-2020</w:t>
      </w:r>
      <w:r>
        <w:rPr>
          <w:sz w:val="28"/>
          <w:szCs w:val="24"/>
        </w:rPr>
        <w:t xml:space="preserve"> учебном году в рамках </w:t>
      </w:r>
      <w:r w:rsidR="008C17E4">
        <w:rPr>
          <w:sz w:val="28"/>
          <w:szCs w:val="24"/>
        </w:rPr>
        <w:t>курса ОРКСЭ будет осуществляться изучение следующих модулей:</w:t>
      </w:r>
    </w:p>
    <w:p w:rsidR="008C17E4" w:rsidRDefault="008C17E4" w:rsidP="000E73D5">
      <w:pPr>
        <w:pStyle w:val="a4"/>
        <w:numPr>
          <w:ilvl w:val="0"/>
          <w:numId w:val="37"/>
        </w:numPr>
        <w:ind w:left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Основы православной культуры и светской этики (авт. Кураев А.В.);</w:t>
      </w:r>
    </w:p>
    <w:p w:rsidR="008C17E4" w:rsidRDefault="008C17E4" w:rsidP="000E73D5">
      <w:pPr>
        <w:pStyle w:val="a4"/>
        <w:numPr>
          <w:ilvl w:val="0"/>
          <w:numId w:val="37"/>
        </w:numPr>
        <w:ind w:left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Основы светской этики (авт. Данилюк А.Я.)</w:t>
      </w:r>
    </w:p>
    <w:p w:rsidR="000E73D5" w:rsidRPr="008C17E4" w:rsidRDefault="000E73D5" w:rsidP="000E73D5">
      <w:pPr>
        <w:pStyle w:val="a4"/>
        <w:numPr>
          <w:ilvl w:val="0"/>
          <w:numId w:val="37"/>
        </w:numPr>
        <w:ind w:left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Основы мировых религиозных культур (авт. А. Л. </w:t>
      </w:r>
      <w:proofErr w:type="spellStart"/>
      <w:r>
        <w:rPr>
          <w:bCs/>
          <w:sz w:val="28"/>
          <w:szCs w:val="28"/>
        </w:rPr>
        <w:t>Беглов</w:t>
      </w:r>
      <w:proofErr w:type="spellEnd"/>
      <w:r>
        <w:rPr>
          <w:bCs/>
          <w:sz w:val="28"/>
          <w:szCs w:val="28"/>
        </w:rPr>
        <w:t>, Е. В. Саплина и др.)</w:t>
      </w:r>
    </w:p>
    <w:p w:rsidR="00331C28" w:rsidRDefault="00331C28" w:rsidP="00D807B4">
      <w:pPr>
        <w:ind w:firstLine="284"/>
        <w:contextualSpacing/>
        <w:jc w:val="both"/>
        <w:rPr>
          <w:bCs/>
          <w:sz w:val="28"/>
          <w:szCs w:val="28"/>
        </w:rPr>
      </w:pPr>
      <w:r w:rsidRPr="00331C28">
        <w:rPr>
          <w:bCs/>
          <w:sz w:val="28"/>
          <w:szCs w:val="28"/>
        </w:rPr>
        <w:t xml:space="preserve">В соответствии с ФГОС НОО, достижение предметных и </w:t>
      </w:r>
      <w:proofErr w:type="spellStart"/>
      <w:r w:rsidRPr="00331C28">
        <w:rPr>
          <w:bCs/>
          <w:sz w:val="28"/>
          <w:szCs w:val="28"/>
        </w:rPr>
        <w:t>метапредметных</w:t>
      </w:r>
      <w:proofErr w:type="spellEnd"/>
      <w:r w:rsidRPr="00331C28">
        <w:rPr>
          <w:bCs/>
          <w:sz w:val="28"/>
          <w:szCs w:val="28"/>
        </w:rPr>
        <w:t xml:space="preserve"> результатов, связанных с использованием информационных технологий, осуществляется в рамках предметов «Математика», «Технология», «Окружающий мир», «Русский язык», «Литературное чтение».</w:t>
      </w:r>
    </w:p>
    <w:p w:rsidR="00D807B4" w:rsidRPr="00D807B4" w:rsidRDefault="00D807B4" w:rsidP="005E5429">
      <w:pPr>
        <w:ind w:firstLine="284"/>
        <w:contextualSpacing/>
        <w:jc w:val="both"/>
        <w:rPr>
          <w:bCs/>
          <w:sz w:val="28"/>
          <w:szCs w:val="28"/>
        </w:rPr>
      </w:pPr>
      <w:r w:rsidRPr="00D807B4">
        <w:rPr>
          <w:bCs/>
          <w:sz w:val="28"/>
          <w:szCs w:val="28"/>
        </w:rPr>
        <w:t>Внеурочная деятельность, в соответствии с требованиями ФГОС НОО,</w:t>
      </w:r>
    </w:p>
    <w:p w:rsidR="00D807B4" w:rsidRPr="00D807B4" w:rsidRDefault="00D807B4" w:rsidP="005E5429">
      <w:pPr>
        <w:ind w:firstLine="284"/>
        <w:contextualSpacing/>
        <w:jc w:val="both"/>
        <w:rPr>
          <w:bCs/>
          <w:sz w:val="28"/>
          <w:szCs w:val="28"/>
        </w:rPr>
      </w:pPr>
      <w:proofErr w:type="gramStart"/>
      <w:r w:rsidRPr="00D807B4">
        <w:rPr>
          <w:bCs/>
          <w:sz w:val="28"/>
          <w:szCs w:val="28"/>
        </w:rPr>
        <w:t>осуществляется</w:t>
      </w:r>
      <w:proofErr w:type="gramEnd"/>
      <w:r w:rsidRPr="00D807B4">
        <w:rPr>
          <w:bCs/>
          <w:sz w:val="28"/>
          <w:szCs w:val="28"/>
        </w:rPr>
        <w:t xml:space="preserve"> на основе интеграции с учебной</w:t>
      </w:r>
      <w:r w:rsidR="00FF70AE">
        <w:rPr>
          <w:bCs/>
          <w:sz w:val="28"/>
          <w:szCs w:val="28"/>
        </w:rPr>
        <w:t xml:space="preserve"> деятельностью и организуется по </w:t>
      </w:r>
      <w:r w:rsidRPr="00D807B4">
        <w:rPr>
          <w:bCs/>
          <w:sz w:val="28"/>
          <w:szCs w:val="28"/>
        </w:rPr>
        <w:t>основным направлениям развития личности:</w:t>
      </w:r>
    </w:p>
    <w:p w:rsidR="00D807B4" w:rsidRPr="00D807B4" w:rsidRDefault="00D807B4" w:rsidP="00D807B4">
      <w:pPr>
        <w:ind w:firstLine="284"/>
        <w:contextualSpacing/>
        <w:jc w:val="both"/>
        <w:rPr>
          <w:bCs/>
          <w:sz w:val="28"/>
          <w:szCs w:val="28"/>
        </w:rPr>
      </w:pPr>
      <w:r w:rsidRPr="00D807B4">
        <w:rPr>
          <w:bCs/>
          <w:sz w:val="28"/>
          <w:szCs w:val="28"/>
        </w:rPr>
        <w:t>-духовно-нравственное;</w:t>
      </w:r>
    </w:p>
    <w:p w:rsidR="00D807B4" w:rsidRPr="00D807B4" w:rsidRDefault="00D807B4" w:rsidP="00D807B4">
      <w:pPr>
        <w:ind w:firstLine="284"/>
        <w:contextualSpacing/>
        <w:jc w:val="both"/>
        <w:rPr>
          <w:bCs/>
          <w:sz w:val="28"/>
          <w:szCs w:val="28"/>
        </w:rPr>
      </w:pPr>
      <w:r w:rsidRPr="00D807B4">
        <w:rPr>
          <w:bCs/>
          <w:sz w:val="28"/>
          <w:szCs w:val="28"/>
        </w:rPr>
        <w:t>-социальное;</w:t>
      </w:r>
    </w:p>
    <w:p w:rsidR="00D807B4" w:rsidRPr="00D807B4" w:rsidRDefault="00D807B4" w:rsidP="00D807B4">
      <w:pPr>
        <w:ind w:firstLine="284"/>
        <w:contextualSpacing/>
        <w:jc w:val="both"/>
        <w:rPr>
          <w:bCs/>
          <w:sz w:val="28"/>
          <w:szCs w:val="28"/>
        </w:rPr>
      </w:pPr>
      <w:r w:rsidRPr="00D807B4">
        <w:rPr>
          <w:bCs/>
          <w:sz w:val="28"/>
          <w:szCs w:val="28"/>
        </w:rPr>
        <w:t>-</w:t>
      </w:r>
      <w:proofErr w:type="spellStart"/>
      <w:r w:rsidRPr="00D807B4">
        <w:rPr>
          <w:bCs/>
          <w:sz w:val="28"/>
          <w:szCs w:val="28"/>
        </w:rPr>
        <w:t>общеинтеллектуальное</w:t>
      </w:r>
      <w:proofErr w:type="spellEnd"/>
      <w:r w:rsidRPr="00D807B4">
        <w:rPr>
          <w:bCs/>
          <w:sz w:val="28"/>
          <w:szCs w:val="28"/>
        </w:rPr>
        <w:t>;</w:t>
      </w:r>
    </w:p>
    <w:p w:rsidR="00D807B4" w:rsidRPr="00D807B4" w:rsidRDefault="00D807B4" w:rsidP="00D807B4">
      <w:pPr>
        <w:ind w:firstLine="284"/>
        <w:contextualSpacing/>
        <w:jc w:val="both"/>
        <w:rPr>
          <w:bCs/>
          <w:sz w:val="28"/>
          <w:szCs w:val="28"/>
        </w:rPr>
      </w:pPr>
      <w:r w:rsidRPr="00D807B4">
        <w:rPr>
          <w:bCs/>
          <w:sz w:val="28"/>
          <w:szCs w:val="28"/>
        </w:rPr>
        <w:t>-общекультурное;</w:t>
      </w:r>
    </w:p>
    <w:p w:rsidR="00D807B4" w:rsidRDefault="00D807B4" w:rsidP="00D807B4">
      <w:pPr>
        <w:ind w:firstLine="284"/>
        <w:contextualSpacing/>
        <w:jc w:val="both"/>
        <w:rPr>
          <w:bCs/>
          <w:sz w:val="28"/>
          <w:szCs w:val="28"/>
        </w:rPr>
      </w:pPr>
      <w:r w:rsidRPr="00D807B4">
        <w:rPr>
          <w:bCs/>
          <w:sz w:val="28"/>
          <w:szCs w:val="28"/>
        </w:rPr>
        <w:t>-спортивно-оздоровительное</w:t>
      </w:r>
      <w:r>
        <w:rPr>
          <w:bCs/>
          <w:sz w:val="28"/>
          <w:szCs w:val="28"/>
        </w:rPr>
        <w:t>.</w:t>
      </w:r>
    </w:p>
    <w:p w:rsidR="00331C28" w:rsidRPr="00331C28" w:rsidRDefault="00331C28" w:rsidP="00C643C1">
      <w:pPr>
        <w:contextualSpacing/>
        <w:jc w:val="both"/>
        <w:rPr>
          <w:bCs/>
          <w:sz w:val="28"/>
          <w:szCs w:val="28"/>
        </w:rPr>
      </w:pPr>
    </w:p>
    <w:p w:rsidR="005101DA" w:rsidRDefault="005101DA">
      <w:r>
        <w:br w:type="page"/>
      </w:r>
    </w:p>
    <w:tbl>
      <w:tblPr>
        <w:tblW w:w="0" w:type="auto"/>
        <w:tblInd w:w="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2"/>
        <w:gridCol w:w="2409"/>
        <w:gridCol w:w="879"/>
        <w:gridCol w:w="880"/>
        <w:gridCol w:w="879"/>
        <w:gridCol w:w="886"/>
        <w:gridCol w:w="1086"/>
      </w:tblGrid>
      <w:tr w:rsidR="00331C28" w:rsidRPr="00331C28" w:rsidTr="005101DA">
        <w:tc>
          <w:tcPr>
            <w:tcW w:w="9201" w:type="dxa"/>
            <w:gridSpan w:val="7"/>
          </w:tcPr>
          <w:p w:rsidR="00331C28" w:rsidRPr="00331C28" w:rsidRDefault="00331C28" w:rsidP="00331C2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31C28">
              <w:rPr>
                <w:sz w:val="28"/>
                <w:szCs w:val="28"/>
              </w:rPr>
              <w:lastRenderedPageBreak/>
              <w:br/>
            </w:r>
            <w:r w:rsidRPr="00331C28">
              <w:rPr>
                <w:b/>
                <w:sz w:val="28"/>
                <w:szCs w:val="28"/>
              </w:rPr>
              <w:t>Учебный план начального общего образования</w:t>
            </w:r>
          </w:p>
          <w:p w:rsidR="00331C28" w:rsidRPr="00331C28" w:rsidRDefault="00331C28" w:rsidP="00331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31C28" w:rsidRPr="00331C28" w:rsidTr="005101DA">
        <w:trPr>
          <w:trHeight w:val="420"/>
        </w:trPr>
        <w:tc>
          <w:tcPr>
            <w:tcW w:w="2182" w:type="dxa"/>
            <w:vMerge w:val="restart"/>
          </w:tcPr>
          <w:p w:rsidR="00331C28" w:rsidRPr="00331C28" w:rsidRDefault="00331C28" w:rsidP="00331C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331C28">
              <w:rPr>
                <w:sz w:val="24"/>
                <w:szCs w:val="28"/>
              </w:rPr>
              <w:t>Предметные области</w:t>
            </w:r>
          </w:p>
        </w:tc>
        <w:tc>
          <w:tcPr>
            <w:tcW w:w="2409" w:type="dxa"/>
            <w:vMerge w:val="restart"/>
            <w:tcBorders>
              <w:tr2bl w:val="single" w:sz="4" w:space="0" w:color="auto"/>
            </w:tcBorders>
            <w:shd w:val="clear" w:color="auto" w:fill="auto"/>
          </w:tcPr>
          <w:p w:rsidR="00331C28" w:rsidRPr="00331C28" w:rsidRDefault="00331C28" w:rsidP="00331C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331C28">
              <w:rPr>
                <w:sz w:val="24"/>
                <w:szCs w:val="28"/>
              </w:rPr>
              <w:t>Учебные</w:t>
            </w:r>
          </w:p>
          <w:p w:rsidR="00331C28" w:rsidRPr="00331C28" w:rsidRDefault="00331C28" w:rsidP="00331C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proofErr w:type="gramStart"/>
            <w:r w:rsidRPr="00331C28">
              <w:rPr>
                <w:sz w:val="24"/>
                <w:szCs w:val="28"/>
              </w:rPr>
              <w:t>предметы</w:t>
            </w:r>
            <w:proofErr w:type="gramEnd"/>
          </w:p>
          <w:p w:rsidR="00331C28" w:rsidRPr="00331C28" w:rsidRDefault="00331C28" w:rsidP="00331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31C28">
              <w:rPr>
                <w:sz w:val="24"/>
                <w:szCs w:val="28"/>
              </w:rPr>
              <w:t>Классы</w:t>
            </w:r>
          </w:p>
        </w:tc>
        <w:tc>
          <w:tcPr>
            <w:tcW w:w="3524" w:type="dxa"/>
            <w:gridSpan w:val="4"/>
            <w:shd w:val="clear" w:color="auto" w:fill="auto"/>
          </w:tcPr>
          <w:p w:rsidR="00331C28" w:rsidRPr="00331C28" w:rsidRDefault="00331C28" w:rsidP="00331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31C28">
              <w:rPr>
                <w:sz w:val="24"/>
                <w:szCs w:val="28"/>
              </w:rPr>
              <w:t>Количество часов в неделю</w:t>
            </w:r>
          </w:p>
        </w:tc>
        <w:tc>
          <w:tcPr>
            <w:tcW w:w="1086" w:type="dxa"/>
            <w:vMerge w:val="restart"/>
            <w:shd w:val="clear" w:color="auto" w:fill="auto"/>
          </w:tcPr>
          <w:p w:rsidR="00331C28" w:rsidRPr="00331C28" w:rsidRDefault="00331C28" w:rsidP="00331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31C28">
              <w:rPr>
                <w:sz w:val="24"/>
                <w:szCs w:val="28"/>
              </w:rPr>
              <w:t>Всего</w:t>
            </w:r>
          </w:p>
        </w:tc>
      </w:tr>
      <w:tr w:rsidR="00331C28" w:rsidRPr="00331C28" w:rsidTr="005101DA">
        <w:trPr>
          <w:trHeight w:val="415"/>
        </w:trPr>
        <w:tc>
          <w:tcPr>
            <w:tcW w:w="2182" w:type="dxa"/>
            <w:vMerge/>
          </w:tcPr>
          <w:p w:rsidR="00331C28" w:rsidRPr="00331C28" w:rsidRDefault="00331C28" w:rsidP="00331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2409" w:type="dxa"/>
            <w:vMerge/>
            <w:tcBorders>
              <w:tr2bl w:val="single" w:sz="4" w:space="0" w:color="auto"/>
            </w:tcBorders>
            <w:shd w:val="clear" w:color="auto" w:fill="auto"/>
          </w:tcPr>
          <w:p w:rsidR="00331C28" w:rsidRPr="00331C28" w:rsidRDefault="00331C28" w:rsidP="00331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879" w:type="dxa"/>
            <w:shd w:val="clear" w:color="auto" w:fill="auto"/>
          </w:tcPr>
          <w:p w:rsidR="00331C28" w:rsidRPr="00331C28" w:rsidRDefault="00331C28" w:rsidP="00331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  <w:p w:rsidR="00331C28" w:rsidRPr="00331C28" w:rsidRDefault="00331C28" w:rsidP="00331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31C28">
              <w:rPr>
                <w:sz w:val="24"/>
                <w:szCs w:val="28"/>
              </w:rPr>
              <w:t>І</w:t>
            </w:r>
          </w:p>
        </w:tc>
        <w:tc>
          <w:tcPr>
            <w:tcW w:w="880" w:type="dxa"/>
            <w:shd w:val="clear" w:color="auto" w:fill="auto"/>
          </w:tcPr>
          <w:p w:rsidR="00331C28" w:rsidRPr="00331C28" w:rsidRDefault="00331C28" w:rsidP="00331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  <w:p w:rsidR="00331C28" w:rsidRPr="00331C28" w:rsidRDefault="00331C28" w:rsidP="00331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31C28">
              <w:rPr>
                <w:sz w:val="24"/>
                <w:szCs w:val="28"/>
              </w:rPr>
              <w:t>ІІ</w:t>
            </w:r>
          </w:p>
        </w:tc>
        <w:tc>
          <w:tcPr>
            <w:tcW w:w="879" w:type="dxa"/>
            <w:shd w:val="clear" w:color="auto" w:fill="auto"/>
          </w:tcPr>
          <w:p w:rsidR="00331C28" w:rsidRPr="00331C28" w:rsidRDefault="00331C28" w:rsidP="00331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  <w:p w:rsidR="00331C28" w:rsidRPr="00331C28" w:rsidRDefault="00331C28" w:rsidP="00331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31C28">
              <w:rPr>
                <w:sz w:val="24"/>
                <w:szCs w:val="28"/>
              </w:rPr>
              <w:t>ІІІ</w:t>
            </w:r>
          </w:p>
        </w:tc>
        <w:tc>
          <w:tcPr>
            <w:tcW w:w="886" w:type="dxa"/>
            <w:shd w:val="clear" w:color="auto" w:fill="auto"/>
          </w:tcPr>
          <w:p w:rsidR="00331C28" w:rsidRPr="00331C28" w:rsidRDefault="00331C28" w:rsidP="00331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  <w:p w:rsidR="00331C28" w:rsidRPr="00331C28" w:rsidRDefault="00331C28" w:rsidP="00331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  <w:lang w:val="en-US"/>
              </w:rPr>
            </w:pPr>
            <w:r w:rsidRPr="00331C28">
              <w:rPr>
                <w:sz w:val="24"/>
                <w:szCs w:val="28"/>
              </w:rPr>
              <w:t>І</w:t>
            </w:r>
            <w:r w:rsidRPr="00331C28">
              <w:rPr>
                <w:sz w:val="24"/>
                <w:szCs w:val="28"/>
                <w:lang w:val="en-US"/>
              </w:rPr>
              <w:t>V</w:t>
            </w:r>
          </w:p>
        </w:tc>
        <w:tc>
          <w:tcPr>
            <w:tcW w:w="1086" w:type="dxa"/>
            <w:vMerge/>
            <w:shd w:val="clear" w:color="auto" w:fill="auto"/>
          </w:tcPr>
          <w:p w:rsidR="00331C28" w:rsidRPr="00331C28" w:rsidRDefault="00331C28" w:rsidP="00331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</w:tr>
      <w:tr w:rsidR="00331C28" w:rsidRPr="00331C28" w:rsidTr="005101DA">
        <w:tc>
          <w:tcPr>
            <w:tcW w:w="2182" w:type="dxa"/>
          </w:tcPr>
          <w:p w:rsidR="00331C28" w:rsidRPr="00331C28" w:rsidRDefault="00331C28" w:rsidP="00331C28">
            <w:pPr>
              <w:widowControl w:val="0"/>
              <w:autoSpaceDE w:val="0"/>
              <w:autoSpaceDN w:val="0"/>
              <w:adjustRightInd w:val="0"/>
              <w:rPr>
                <w:i/>
                <w:sz w:val="24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331C28" w:rsidRPr="00331C28" w:rsidRDefault="00331C28" w:rsidP="00331C28">
            <w:pPr>
              <w:widowControl w:val="0"/>
              <w:autoSpaceDE w:val="0"/>
              <w:autoSpaceDN w:val="0"/>
              <w:adjustRightInd w:val="0"/>
              <w:rPr>
                <w:i/>
                <w:sz w:val="24"/>
                <w:szCs w:val="28"/>
              </w:rPr>
            </w:pPr>
            <w:r w:rsidRPr="00331C28">
              <w:rPr>
                <w:i/>
                <w:sz w:val="24"/>
                <w:szCs w:val="28"/>
              </w:rPr>
              <w:t>Обязательная часть</w:t>
            </w:r>
          </w:p>
        </w:tc>
        <w:tc>
          <w:tcPr>
            <w:tcW w:w="879" w:type="dxa"/>
            <w:shd w:val="clear" w:color="auto" w:fill="auto"/>
          </w:tcPr>
          <w:p w:rsidR="00331C28" w:rsidRPr="00331C28" w:rsidRDefault="00331C28" w:rsidP="00331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880" w:type="dxa"/>
            <w:shd w:val="clear" w:color="auto" w:fill="auto"/>
          </w:tcPr>
          <w:p w:rsidR="00331C28" w:rsidRPr="00331C28" w:rsidRDefault="00331C28" w:rsidP="00331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879" w:type="dxa"/>
            <w:shd w:val="clear" w:color="auto" w:fill="auto"/>
          </w:tcPr>
          <w:p w:rsidR="00331C28" w:rsidRPr="00331C28" w:rsidRDefault="00331C28" w:rsidP="00331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886" w:type="dxa"/>
            <w:shd w:val="clear" w:color="auto" w:fill="auto"/>
          </w:tcPr>
          <w:p w:rsidR="00331C28" w:rsidRPr="00331C28" w:rsidRDefault="00331C28" w:rsidP="00331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1086" w:type="dxa"/>
            <w:shd w:val="clear" w:color="auto" w:fill="auto"/>
          </w:tcPr>
          <w:p w:rsidR="00331C28" w:rsidRPr="00331C28" w:rsidRDefault="00331C28" w:rsidP="00331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</w:tr>
      <w:tr w:rsidR="00605A9B" w:rsidRPr="00331C28" w:rsidTr="005101DA">
        <w:tc>
          <w:tcPr>
            <w:tcW w:w="2182" w:type="dxa"/>
            <w:vMerge w:val="restart"/>
          </w:tcPr>
          <w:p w:rsidR="00605A9B" w:rsidRPr="00605A9B" w:rsidRDefault="00050F31" w:rsidP="00050F3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Русский язык и литературное чтение</w:t>
            </w:r>
          </w:p>
        </w:tc>
        <w:tc>
          <w:tcPr>
            <w:tcW w:w="2409" w:type="dxa"/>
            <w:shd w:val="clear" w:color="auto" w:fill="auto"/>
          </w:tcPr>
          <w:p w:rsidR="00605A9B" w:rsidRPr="00331C28" w:rsidRDefault="00605A9B" w:rsidP="00331C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331C28">
              <w:rPr>
                <w:sz w:val="24"/>
                <w:szCs w:val="28"/>
              </w:rPr>
              <w:t>Русский язык</w:t>
            </w:r>
          </w:p>
        </w:tc>
        <w:tc>
          <w:tcPr>
            <w:tcW w:w="879" w:type="dxa"/>
            <w:shd w:val="clear" w:color="auto" w:fill="auto"/>
          </w:tcPr>
          <w:p w:rsidR="00605A9B" w:rsidRPr="00331C28" w:rsidRDefault="00605A9B" w:rsidP="00331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31C28">
              <w:rPr>
                <w:sz w:val="24"/>
                <w:szCs w:val="28"/>
              </w:rPr>
              <w:t>5</w:t>
            </w:r>
          </w:p>
        </w:tc>
        <w:tc>
          <w:tcPr>
            <w:tcW w:w="880" w:type="dxa"/>
            <w:shd w:val="clear" w:color="auto" w:fill="auto"/>
          </w:tcPr>
          <w:p w:rsidR="00605A9B" w:rsidRPr="00331C28" w:rsidRDefault="00605A9B" w:rsidP="00331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31C28">
              <w:rPr>
                <w:sz w:val="24"/>
                <w:szCs w:val="28"/>
              </w:rPr>
              <w:t>5</w:t>
            </w:r>
          </w:p>
        </w:tc>
        <w:tc>
          <w:tcPr>
            <w:tcW w:w="879" w:type="dxa"/>
            <w:shd w:val="clear" w:color="auto" w:fill="auto"/>
          </w:tcPr>
          <w:p w:rsidR="00605A9B" w:rsidRPr="00331C28" w:rsidRDefault="00605A9B" w:rsidP="00331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31C28">
              <w:rPr>
                <w:sz w:val="24"/>
                <w:szCs w:val="28"/>
              </w:rPr>
              <w:t>5</w:t>
            </w:r>
          </w:p>
        </w:tc>
        <w:tc>
          <w:tcPr>
            <w:tcW w:w="886" w:type="dxa"/>
            <w:shd w:val="clear" w:color="auto" w:fill="auto"/>
          </w:tcPr>
          <w:p w:rsidR="00605A9B" w:rsidRPr="00331C28" w:rsidRDefault="00605A9B" w:rsidP="00331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31C28">
              <w:rPr>
                <w:sz w:val="24"/>
                <w:szCs w:val="28"/>
              </w:rPr>
              <w:t>5</w:t>
            </w:r>
          </w:p>
        </w:tc>
        <w:tc>
          <w:tcPr>
            <w:tcW w:w="1086" w:type="dxa"/>
            <w:shd w:val="clear" w:color="auto" w:fill="auto"/>
          </w:tcPr>
          <w:p w:rsidR="00605A9B" w:rsidRPr="00331C28" w:rsidRDefault="00605A9B" w:rsidP="00331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31C28">
              <w:rPr>
                <w:sz w:val="24"/>
                <w:szCs w:val="28"/>
              </w:rPr>
              <w:t>20</w:t>
            </w:r>
          </w:p>
        </w:tc>
      </w:tr>
      <w:tr w:rsidR="00050F31" w:rsidRPr="00331C28" w:rsidTr="00050F31">
        <w:trPr>
          <w:trHeight w:val="421"/>
        </w:trPr>
        <w:tc>
          <w:tcPr>
            <w:tcW w:w="2182" w:type="dxa"/>
            <w:vMerge/>
          </w:tcPr>
          <w:p w:rsidR="00050F31" w:rsidRPr="00331C28" w:rsidRDefault="00050F31" w:rsidP="00331C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050F31" w:rsidRPr="00331C28" w:rsidRDefault="00050F31" w:rsidP="00331C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331C28">
              <w:rPr>
                <w:sz w:val="24"/>
                <w:szCs w:val="28"/>
              </w:rPr>
              <w:t>Литературное чтение</w:t>
            </w:r>
          </w:p>
        </w:tc>
        <w:tc>
          <w:tcPr>
            <w:tcW w:w="879" w:type="dxa"/>
            <w:shd w:val="clear" w:color="auto" w:fill="auto"/>
          </w:tcPr>
          <w:p w:rsidR="00050F31" w:rsidRPr="00331C28" w:rsidRDefault="00050F31" w:rsidP="00331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31C28">
              <w:rPr>
                <w:sz w:val="24"/>
                <w:szCs w:val="28"/>
              </w:rPr>
              <w:t>4</w:t>
            </w:r>
          </w:p>
        </w:tc>
        <w:tc>
          <w:tcPr>
            <w:tcW w:w="880" w:type="dxa"/>
            <w:shd w:val="clear" w:color="auto" w:fill="auto"/>
          </w:tcPr>
          <w:p w:rsidR="00050F31" w:rsidRPr="00331C28" w:rsidRDefault="00050F31" w:rsidP="00331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31C28">
              <w:rPr>
                <w:sz w:val="24"/>
                <w:szCs w:val="28"/>
              </w:rPr>
              <w:t>4</w:t>
            </w:r>
          </w:p>
        </w:tc>
        <w:tc>
          <w:tcPr>
            <w:tcW w:w="879" w:type="dxa"/>
            <w:shd w:val="clear" w:color="auto" w:fill="auto"/>
          </w:tcPr>
          <w:p w:rsidR="00050F31" w:rsidRPr="00331C28" w:rsidRDefault="00050F31" w:rsidP="00331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31C28">
              <w:rPr>
                <w:sz w:val="24"/>
                <w:szCs w:val="28"/>
              </w:rPr>
              <w:t>4</w:t>
            </w:r>
          </w:p>
        </w:tc>
        <w:tc>
          <w:tcPr>
            <w:tcW w:w="886" w:type="dxa"/>
            <w:shd w:val="clear" w:color="auto" w:fill="auto"/>
          </w:tcPr>
          <w:p w:rsidR="00050F31" w:rsidRPr="00331C28" w:rsidRDefault="00050F31" w:rsidP="00331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31C28">
              <w:rPr>
                <w:sz w:val="24"/>
                <w:szCs w:val="28"/>
              </w:rPr>
              <w:t>3</w:t>
            </w:r>
          </w:p>
        </w:tc>
        <w:tc>
          <w:tcPr>
            <w:tcW w:w="1086" w:type="dxa"/>
            <w:shd w:val="clear" w:color="auto" w:fill="auto"/>
          </w:tcPr>
          <w:p w:rsidR="00050F31" w:rsidRPr="00331C28" w:rsidRDefault="00050F31" w:rsidP="00331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31C28">
              <w:rPr>
                <w:sz w:val="24"/>
                <w:szCs w:val="28"/>
              </w:rPr>
              <w:t>15</w:t>
            </w:r>
          </w:p>
        </w:tc>
      </w:tr>
      <w:tr w:rsidR="00050F31" w:rsidRPr="00331C28" w:rsidTr="005101DA">
        <w:tc>
          <w:tcPr>
            <w:tcW w:w="2182" w:type="dxa"/>
          </w:tcPr>
          <w:p w:rsidR="00050F31" w:rsidRPr="00331C28" w:rsidRDefault="00050F31" w:rsidP="00331C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050F31">
              <w:rPr>
                <w:sz w:val="24"/>
                <w:szCs w:val="28"/>
              </w:rPr>
              <w:t>Родной язык и литературное чтение на родном языке*</w:t>
            </w:r>
          </w:p>
        </w:tc>
        <w:tc>
          <w:tcPr>
            <w:tcW w:w="2409" w:type="dxa"/>
            <w:shd w:val="clear" w:color="auto" w:fill="auto"/>
          </w:tcPr>
          <w:p w:rsidR="00050F31" w:rsidRDefault="00050F31" w:rsidP="00331C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Родной язык*</w:t>
            </w:r>
          </w:p>
          <w:p w:rsidR="00050F31" w:rsidRPr="00331C28" w:rsidRDefault="00050F31" w:rsidP="00331C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Литературное чтение на родном языке*</w:t>
            </w:r>
          </w:p>
        </w:tc>
        <w:tc>
          <w:tcPr>
            <w:tcW w:w="879" w:type="dxa"/>
            <w:shd w:val="clear" w:color="auto" w:fill="auto"/>
          </w:tcPr>
          <w:p w:rsidR="00050F31" w:rsidRPr="00331C28" w:rsidRDefault="00050F31" w:rsidP="00E80D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880" w:type="dxa"/>
            <w:shd w:val="clear" w:color="auto" w:fill="auto"/>
          </w:tcPr>
          <w:p w:rsidR="00050F31" w:rsidRPr="00331C28" w:rsidRDefault="00050F31" w:rsidP="00E80D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879" w:type="dxa"/>
            <w:shd w:val="clear" w:color="auto" w:fill="auto"/>
          </w:tcPr>
          <w:p w:rsidR="00050F31" w:rsidRPr="00331C28" w:rsidRDefault="00050F31" w:rsidP="00E80D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886" w:type="dxa"/>
            <w:shd w:val="clear" w:color="auto" w:fill="auto"/>
          </w:tcPr>
          <w:p w:rsidR="00050F31" w:rsidRPr="00331C28" w:rsidRDefault="00050F31" w:rsidP="00E80D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1086" w:type="dxa"/>
            <w:shd w:val="clear" w:color="auto" w:fill="auto"/>
          </w:tcPr>
          <w:p w:rsidR="00050F31" w:rsidRPr="00331C28" w:rsidRDefault="00050F31" w:rsidP="00E80D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</w:tr>
      <w:tr w:rsidR="00050F31" w:rsidRPr="00331C28" w:rsidTr="005101DA">
        <w:tc>
          <w:tcPr>
            <w:tcW w:w="2182" w:type="dxa"/>
          </w:tcPr>
          <w:p w:rsidR="00050F31" w:rsidRPr="00331C28" w:rsidRDefault="00050F31" w:rsidP="00050F3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Иностранный язык</w:t>
            </w:r>
          </w:p>
        </w:tc>
        <w:tc>
          <w:tcPr>
            <w:tcW w:w="2409" w:type="dxa"/>
            <w:shd w:val="clear" w:color="auto" w:fill="auto"/>
          </w:tcPr>
          <w:p w:rsidR="00050F31" w:rsidRPr="00331C28" w:rsidRDefault="00050F31" w:rsidP="00050F3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331C28">
              <w:rPr>
                <w:sz w:val="24"/>
                <w:szCs w:val="28"/>
              </w:rPr>
              <w:t>Иностранный язык</w:t>
            </w:r>
            <w:r>
              <w:rPr>
                <w:sz w:val="24"/>
                <w:szCs w:val="28"/>
              </w:rPr>
              <w:t xml:space="preserve"> (английский)</w:t>
            </w:r>
          </w:p>
        </w:tc>
        <w:tc>
          <w:tcPr>
            <w:tcW w:w="879" w:type="dxa"/>
            <w:shd w:val="clear" w:color="auto" w:fill="auto"/>
          </w:tcPr>
          <w:p w:rsidR="00050F31" w:rsidRPr="00331C28" w:rsidRDefault="00050F31" w:rsidP="00050F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31C28">
              <w:rPr>
                <w:sz w:val="24"/>
                <w:szCs w:val="28"/>
              </w:rPr>
              <w:t>-</w:t>
            </w:r>
          </w:p>
        </w:tc>
        <w:tc>
          <w:tcPr>
            <w:tcW w:w="880" w:type="dxa"/>
            <w:shd w:val="clear" w:color="auto" w:fill="auto"/>
          </w:tcPr>
          <w:p w:rsidR="00050F31" w:rsidRPr="00331C28" w:rsidRDefault="00050F31" w:rsidP="00050F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31C28">
              <w:rPr>
                <w:sz w:val="24"/>
                <w:szCs w:val="28"/>
              </w:rPr>
              <w:t>2</w:t>
            </w:r>
          </w:p>
        </w:tc>
        <w:tc>
          <w:tcPr>
            <w:tcW w:w="879" w:type="dxa"/>
            <w:shd w:val="clear" w:color="auto" w:fill="auto"/>
          </w:tcPr>
          <w:p w:rsidR="00050F31" w:rsidRPr="00331C28" w:rsidRDefault="00050F31" w:rsidP="00050F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31C28">
              <w:rPr>
                <w:sz w:val="24"/>
                <w:szCs w:val="28"/>
              </w:rPr>
              <w:t>2</w:t>
            </w:r>
          </w:p>
        </w:tc>
        <w:tc>
          <w:tcPr>
            <w:tcW w:w="886" w:type="dxa"/>
            <w:shd w:val="clear" w:color="auto" w:fill="auto"/>
          </w:tcPr>
          <w:p w:rsidR="00050F31" w:rsidRPr="00331C28" w:rsidRDefault="00050F31" w:rsidP="00050F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31C28">
              <w:rPr>
                <w:sz w:val="24"/>
                <w:szCs w:val="28"/>
              </w:rPr>
              <w:t>2</w:t>
            </w:r>
          </w:p>
        </w:tc>
        <w:tc>
          <w:tcPr>
            <w:tcW w:w="1086" w:type="dxa"/>
            <w:shd w:val="clear" w:color="auto" w:fill="auto"/>
          </w:tcPr>
          <w:p w:rsidR="00050F31" w:rsidRPr="00331C28" w:rsidRDefault="00050F31" w:rsidP="00050F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31C28">
              <w:rPr>
                <w:sz w:val="24"/>
                <w:szCs w:val="28"/>
              </w:rPr>
              <w:t>6</w:t>
            </w:r>
          </w:p>
        </w:tc>
      </w:tr>
      <w:tr w:rsidR="00050F31" w:rsidRPr="00331C28" w:rsidTr="005101DA">
        <w:tc>
          <w:tcPr>
            <w:tcW w:w="2182" w:type="dxa"/>
          </w:tcPr>
          <w:p w:rsidR="00050F31" w:rsidRPr="00331C28" w:rsidRDefault="00050F31" w:rsidP="00050F3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331C28">
              <w:rPr>
                <w:sz w:val="24"/>
                <w:szCs w:val="28"/>
              </w:rPr>
              <w:t>Математика и информатика</w:t>
            </w:r>
          </w:p>
        </w:tc>
        <w:tc>
          <w:tcPr>
            <w:tcW w:w="2409" w:type="dxa"/>
            <w:shd w:val="clear" w:color="auto" w:fill="auto"/>
          </w:tcPr>
          <w:p w:rsidR="00050F31" w:rsidRPr="00331C28" w:rsidRDefault="00050F31" w:rsidP="00050F3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331C28">
              <w:rPr>
                <w:sz w:val="24"/>
                <w:szCs w:val="28"/>
              </w:rPr>
              <w:t>Математика</w:t>
            </w:r>
          </w:p>
        </w:tc>
        <w:tc>
          <w:tcPr>
            <w:tcW w:w="879" w:type="dxa"/>
            <w:shd w:val="clear" w:color="auto" w:fill="auto"/>
          </w:tcPr>
          <w:p w:rsidR="00050F31" w:rsidRPr="00331C28" w:rsidRDefault="00050F31" w:rsidP="00050F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31C28">
              <w:rPr>
                <w:sz w:val="24"/>
                <w:szCs w:val="28"/>
              </w:rPr>
              <w:t>4</w:t>
            </w:r>
          </w:p>
        </w:tc>
        <w:tc>
          <w:tcPr>
            <w:tcW w:w="880" w:type="dxa"/>
            <w:shd w:val="clear" w:color="auto" w:fill="auto"/>
          </w:tcPr>
          <w:p w:rsidR="00050F31" w:rsidRPr="00331C28" w:rsidRDefault="00050F31" w:rsidP="00050F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31C28">
              <w:rPr>
                <w:sz w:val="24"/>
                <w:szCs w:val="28"/>
              </w:rPr>
              <w:t>4</w:t>
            </w:r>
          </w:p>
        </w:tc>
        <w:tc>
          <w:tcPr>
            <w:tcW w:w="879" w:type="dxa"/>
            <w:shd w:val="clear" w:color="auto" w:fill="auto"/>
          </w:tcPr>
          <w:p w:rsidR="00050F31" w:rsidRPr="00331C28" w:rsidRDefault="00050F31" w:rsidP="00050F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31C28">
              <w:rPr>
                <w:sz w:val="24"/>
                <w:szCs w:val="28"/>
              </w:rPr>
              <w:t>4</w:t>
            </w:r>
          </w:p>
        </w:tc>
        <w:tc>
          <w:tcPr>
            <w:tcW w:w="886" w:type="dxa"/>
            <w:shd w:val="clear" w:color="auto" w:fill="auto"/>
          </w:tcPr>
          <w:p w:rsidR="00050F31" w:rsidRPr="00331C28" w:rsidRDefault="00050F31" w:rsidP="00050F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31C28">
              <w:rPr>
                <w:sz w:val="24"/>
                <w:szCs w:val="28"/>
              </w:rPr>
              <w:t>4</w:t>
            </w:r>
          </w:p>
        </w:tc>
        <w:tc>
          <w:tcPr>
            <w:tcW w:w="1086" w:type="dxa"/>
            <w:shd w:val="clear" w:color="auto" w:fill="auto"/>
          </w:tcPr>
          <w:p w:rsidR="00050F31" w:rsidRPr="00331C28" w:rsidRDefault="00050F31" w:rsidP="00050F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31C28">
              <w:rPr>
                <w:sz w:val="24"/>
                <w:szCs w:val="28"/>
              </w:rPr>
              <w:t>16</w:t>
            </w:r>
          </w:p>
        </w:tc>
      </w:tr>
      <w:tr w:rsidR="00050F31" w:rsidRPr="00331C28" w:rsidTr="005101DA">
        <w:tc>
          <w:tcPr>
            <w:tcW w:w="2182" w:type="dxa"/>
          </w:tcPr>
          <w:p w:rsidR="00050F31" w:rsidRPr="00331C28" w:rsidRDefault="00050F31" w:rsidP="00050F3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331C28">
              <w:rPr>
                <w:sz w:val="24"/>
                <w:szCs w:val="28"/>
              </w:rPr>
              <w:t>Обществознание и естествознание</w:t>
            </w:r>
          </w:p>
        </w:tc>
        <w:tc>
          <w:tcPr>
            <w:tcW w:w="2409" w:type="dxa"/>
            <w:shd w:val="clear" w:color="auto" w:fill="auto"/>
          </w:tcPr>
          <w:p w:rsidR="00050F31" w:rsidRPr="00331C28" w:rsidRDefault="00050F31" w:rsidP="00050F3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331C28">
              <w:rPr>
                <w:sz w:val="24"/>
                <w:szCs w:val="28"/>
              </w:rPr>
              <w:t>Окружающий мир</w:t>
            </w:r>
          </w:p>
        </w:tc>
        <w:tc>
          <w:tcPr>
            <w:tcW w:w="879" w:type="dxa"/>
            <w:shd w:val="clear" w:color="auto" w:fill="auto"/>
          </w:tcPr>
          <w:p w:rsidR="00050F31" w:rsidRPr="00331C28" w:rsidRDefault="00050F31" w:rsidP="00050F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31C28">
              <w:rPr>
                <w:sz w:val="24"/>
                <w:szCs w:val="28"/>
              </w:rPr>
              <w:t>2</w:t>
            </w:r>
          </w:p>
        </w:tc>
        <w:tc>
          <w:tcPr>
            <w:tcW w:w="880" w:type="dxa"/>
            <w:shd w:val="clear" w:color="auto" w:fill="auto"/>
          </w:tcPr>
          <w:p w:rsidR="00050F31" w:rsidRPr="00331C28" w:rsidRDefault="00050F31" w:rsidP="00050F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31C28">
              <w:rPr>
                <w:sz w:val="24"/>
                <w:szCs w:val="28"/>
              </w:rPr>
              <w:t>2</w:t>
            </w:r>
          </w:p>
        </w:tc>
        <w:tc>
          <w:tcPr>
            <w:tcW w:w="879" w:type="dxa"/>
            <w:shd w:val="clear" w:color="auto" w:fill="auto"/>
          </w:tcPr>
          <w:p w:rsidR="00050F31" w:rsidRPr="00331C28" w:rsidRDefault="00050F31" w:rsidP="00050F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31C28">
              <w:rPr>
                <w:sz w:val="24"/>
                <w:szCs w:val="28"/>
              </w:rPr>
              <w:t>2</w:t>
            </w:r>
          </w:p>
        </w:tc>
        <w:tc>
          <w:tcPr>
            <w:tcW w:w="886" w:type="dxa"/>
            <w:shd w:val="clear" w:color="auto" w:fill="auto"/>
          </w:tcPr>
          <w:p w:rsidR="00050F31" w:rsidRPr="00331C28" w:rsidRDefault="00050F31" w:rsidP="00050F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31C28">
              <w:rPr>
                <w:sz w:val="24"/>
                <w:szCs w:val="28"/>
              </w:rPr>
              <w:t>2</w:t>
            </w:r>
          </w:p>
        </w:tc>
        <w:tc>
          <w:tcPr>
            <w:tcW w:w="1086" w:type="dxa"/>
            <w:shd w:val="clear" w:color="auto" w:fill="auto"/>
          </w:tcPr>
          <w:p w:rsidR="00050F31" w:rsidRPr="00331C28" w:rsidRDefault="00050F31" w:rsidP="00050F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31C28">
              <w:rPr>
                <w:sz w:val="24"/>
                <w:szCs w:val="28"/>
              </w:rPr>
              <w:t>8</w:t>
            </w:r>
          </w:p>
        </w:tc>
      </w:tr>
      <w:tr w:rsidR="00050F31" w:rsidRPr="00331C28" w:rsidTr="005101DA">
        <w:tc>
          <w:tcPr>
            <w:tcW w:w="2182" w:type="dxa"/>
          </w:tcPr>
          <w:p w:rsidR="00050F31" w:rsidRPr="00331C28" w:rsidRDefault="00050F31" w:rsidP="00050F3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331C28">
              <w:rPr>
                <w:sz w:val="24"/>
                <w:szCs w:val="28"/>
              </w:rPr>
              <w:t>Основы религиозной культуры и светской этики</w:t>
            </w:r>
          </w:p>
        </w:tc>
        <w:tc>
          <w:tcPr>
            <w:tcW w:w="2409" w:type="dxa"/>
            <w:shd w:val="clear" w:color="auto" w:fill="auto"/>
          </w:tcPr>
          <w:p w:rsidR="00050F31" w:rsidRPr="00331C28" w:rsidRDefault="00050F31" w:rsidP="00050F3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331C28">
              <w:rPr>
                <w:sz w:val="24"/>
                <w:szCs w:val="28"/>
              </w:rPr>
              <w:t>Основы религиозной культуры и светской этики</w:t>
            </w:r>
          </w:p>
        </w:tc>
        <w:tc>
          <w:tcPr>
            <w:tcW w:w="879" w:type="dxa"/>
            <w:shd w:val="clear" w:color="auto" w:fill="auto"/>
          </w:tcPr>
          <w:p w:rsidR="00050F31" w:rsidRPr="00331C28" w:rsidRDefault="00050F31" w:rsidP="00050F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31C28">
              <w:rPr>
                <w:sz w:val="24"/>
                <w:szCs w:val="28"/>
              </w:rPr>
              <w:t>-</w:t>
            </w:r>
          </w:p>
        </w:tc>
        <w:tc>
          <w:tcPr>
            <w:tcW w:w="880" w:type="dxa"/>
            <w:shd w:val="clear" w:color="auto" w:fill="auto"/>
          </w:tcPr>
          <w:p w:rsidR="00050F31" w:rsidRPr="00331C28" w:rsidRDefault="00050F31" w:rsidP="00050F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31C28">
              <w:rPr>
                <w:sz w:val="24"/>
                <w:szCs w:val="28"/>
              </w:rPr>
              <w:t>-</w:t>
            </w:r>
          </w:p>
        </w:tc>
        <w:tc>
          <w:tcPr>
            <w:tcW w:w="879" w:type="dxa"/>
            <w:shd w:val="clear" w:color="auto" w:fill="auto"/>
          </w:tcPr>
          <w:p w:rsidR="00050F31" w:rsidRPr="00331C28" w:rsidRDefault="00050F31" w:rsidP="00050F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31C28">
              <w:rPr>
                <w:sz w:val="24"/>
                <w:szCs w:val="28"/>
              </w:rPr>
              <w:t>-</w:t>
            </w:r>
          </w:p>
        </w:tc>
        <w:tc>
          <w:tcPr>
            <w:tcW w:w="886" w:type="dxa"/>
            <w:shd w:val="clear" w:color="auto" w:fill="auto"/>
          </w:tcPr>
          <w:p w:rsidR="00050F31" w:rsidRPr="00331C28" w:rsidRDefault="00050F31" w:rsidP="00050F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31C28">
              <w:rPr>
                <w:sz w:val="24"/>
                <w:szCs w:val="28"/>
              </w:rPr>
              <w:t>1</w:t>
            </w:r>
          </w:p>
        </w:tc>
        <w:tc>
          <w:tcPr>
            <w:tcW w:w="1086" w:type="dxa"/>
            <w:shd w:val="clear" w:color="auto" w:fill="auto"/>
          </w:tcPr>
          <w:p w:rsidR="00050F31" w:rsidRPr="00331C28" w:rsidRDefault="00050F31" w:rsidP="00050F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31C28">
              <w:rPr>
                <w:sz w:val="24"/>
                <w:szCs w:val="28"/>
              </w:rPr>
              <w:t>1</w:t>
            </w:r>
          </w:p>
        </w:tc>
      </w:tr>
      <w:tr w:rsidR="00050F31" w:rsidRPr="00331C28" w:rsidTr="005101DA">
        <w:tc>
          <w:tcPr>
            <w:tcW w:w="2182" w:type="dxa"/>
            <w:vMerge w:val="restart"/>
          </w:tcPr>
          <w:p w:rsidR="00050F31" w:rsidRPr="00331C28" w:rsidRDefault="00050F31" w:rsidP="00050F3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331C28">
              <w:rPr>
                <w:sz w:val="24"/>
                <w:szCs w:val="28"/>
              </w:rPr>
              <w:t>Искусство</w:t>
            </w:r>
          </w:p>
        </w:tc>
        <w:tc>
          <w:tcPr>
            <w:tcW w:w="2409" w:type="dxa"/>
            <w:shd w:val="clear" w:color="auto" w:fill="auto"/>
          </w:tcPr>
          <w:p w:rsidR="00050F31" w:rsidRPr="00331C28" w:rsidRDefault="00050F31" w:rsidP="00050F3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331C28">
              <w:rPr>
                <w:sz w:val="24"/>
                <w:szCs w:val="28"/>
              </w:rPr>
              <w:t>Музыка</w:t>
            </w:r>
          </w:p>
        </w:tc>
        <w:tc>
          <w:tcPr>
            <w:tcW w:w="879" w:type="dxa"/>
            <w:shd w:val="clear" w:color="auto" w:fill="auto"/>
          </w:tcPr>
          <w:p w:rsidR="00050F31" w:rsidRPr="00331C28" w:rsidRDefault="00050F31" w:rsidP="00050F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31C28">
              <w:rPr>
                <w:sz w:val="24"/>
                <w:szCs w:val="28"/>
              </w:rPr>
              <w:t>1</w:t>
            </w:r>
          </w:p>
        </w:tc>
        <w:tc>
          <w:tcPr>
            <w:tcW w:w="880" w:type="dxa"/>
            <w:shd w:val="clear" w:color="auto" w:fill="auto"/>
          </w:tcPr>
          <w:p w:rsidR="00050F31" w:rsidRPr="00331C28" w:rsidRDefault="00050F31" w:rsidP="00050F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31C28">
              <w:rPr>
                <w:sz w:val="24"/>
                <w:szCs w:val="28"/>
              </w:rPr>
              <w:t>1</w:t>
            </w:r>
          </w:p>
        </w:tc>
        <w:tc>
          <w:tcPr>
            <w:tcW w:w="879" w:type="dxa"/>
            <w:shd w:val="clear" w:color="auto" w:fill="auto"/>
          </w:tcPr>
          <w:p w:rsidR="00050F31" w:rsidRPr="00331C28" w:rsidRDefault="00050F31" w:rsidP="00050F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31C28">
              <w:rPr>
                <w:sz w:val="24"/>
                <w:szCs w:val="28"/>
              </w:rPr>
              <w:t>1</w:t>
            </w:r>
          </w:p>
        </w:tc>
        <w:tc>
          <w:tcPr>
            <w:tcW w:w="886" w:type="dxa"/>
            <w:shd w:val="clear" w:color="auto" w:fill="auto"/>
          </w:tcPr>
          <w:p w:rsidR="00050F31" w:rsidRPr="00331C28" w:rsidRDefault="00050F31" w:rsidP="00050F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31C28">
              <w:rPr>
                <w:sz w:val="24"/>
                <w:szCs w:val="28"/>
              </w:rPr>
              <w:t>1</w:t>
            </w:r>
          </w:p>
        </w:tc>
        <w:tc>
          <w:tcPr>
            <w:tcW w:w="1086" w:type="dxa"/>
            <w:shd w:val="clear" w:color="auto" w:fill="auto"/>
          </w:tcPr>
          <w:p w:rsidR="00050F31" w:rsidRPr="00331C28" w:rsidRDefault="00050F31" w:rsidP="00050F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31C28">
              <w:rPr>
                <w:sz w:val="24"/>
                <w:szCs w:val="28"/>
              </w:rPr>
              <w:t>4</w:t>
            </w:r>
          </w:p>
        </w:tc>
      </w:tr>
      <w:tr w:rsidR="00050F31" w:rsidRPr="00331C28" w:rsidTr="005101DA">
        <w:tc>
          <w:tcPr>
            <w:tcW w:w="2182" w:type="dxa"/>
            <w:vMerge/>
          </w:tcPr>
          <w:p w:rsidR="00050F31" w:rsidRPr="00331C28" w:rsidRDefault="00050F31" w:rsidP="00050F3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050F31" w:rsidRPr="00331C28" w:rsidRDefault="00050F31" w:rsidP="00050F3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331C28">
              <w:rPr>
                <w:sz w:val="24"/>
                <w:szCs w:val="28"/>
              </w:rPr>
              <w:t>Изобразительное искусство</w:t>
            </w:r>
          </w:p>
        </w:tc>
        <w:tc>
          <w:tcPr>
            <w:tcW w:w="879" w:type="dxa"/>
            <w:shd w:val="clear" w:color="auto" w:fill="auto"/>
          </w:tcPr>
          <w:p w:rsidR="00050F31" w:rsidRPr="00331C28" w:rsidRDefault="00050F31" w:rsidP="00050F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31C28">
              <w:rPr>
                <w:sz w:val="24"/>
                <w:szCs w:val="28"/>
              </w:rPr>
              <w:t>1</w:t>
            </w:r>
          </w:p>
        </w:tc>
        <w:tc>
          <w:tcPr>
            <w:tcW w:w="880" w:type="dxa"/>
            <w:shd w:val="clear" w:color="auto" w:fill="auto"/>
          </w:tcPr>
          <w:p w:rsidR="00050F31" w:rsidRPr="00331C28" w:rsidRDefault="00050F31" w:rsidP="00050F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31C28">
              <w:rPr>
                <w:sz w:val="24"/>
                <w:szCs w:val="28"/>
              </w:rPr>
              <w:t>1</w:t>
            </w:r>
          </w:p>
        </w:tc>
        <w:tc>
          <w:tcPr>
            <w:tcW w:w="879" w:type="dxa"/>
            <w:shd w:val="clear" w:color="auto" w:fill="auto"/>
          </w:tcPr>
          <w:p w:rsidR="00050F31" w:rsidRPr="00331C28" w:rsidRDefault="00050F31" w:rsidP="00050F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31C28">
              <w:rPr>
                <w:sz w:val="24"/>
                <w:szCs w:val="28"/>
              </w:rPr>
              <w:t>1</w:t>
            </w:r>
          </w:p>
        </w:tc>
        <w:tc>
          <w:tcPr>
            <w:tcW w:w="886" w:type="dxa"/>
            <w:shd w:val="clear" w:color="auto" w:fill="auto"/>
          </w:tcPr>
          <w:p w:rsidR="00050F31" w:rsidRPr="00331C28" w:rsidRDefault="00050F31" w:rsidP="00050F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31C28">
              <w:rPr>
                <w:sz w:val="24"/>
                <w:szCs w:val="28"/>
              </w:rPr>
              <w:t>1</w:t>
            </w:r>
          </w:p>
        </w:tc>
        <w:tc>
          <w:tcPr>
            <w:tcW w:w="1086" w:type="dxa"/>
            <w:shd w:val="clear" w:color="auto" w:fill="auto"/>
          </w:tcPr>
          <w:p w:rsidR="00050F31" w:rsidRPr="00331C28" w:rsidRDefault="00050F31" w:rsidP="00050F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31C28">
              <w:rPr>
                <w:sz w:val="24"/>
                <w:szCs w:val="28"/>
              </w:rPr>
              <w:t>4</w:t>
            </w:r>
          </w:p>
        </w:tc>
      </w:tr>
      <w:tr w:rsidR="00050F31" w:rsidRPr="00331C28" w:rsidTr="005101DA">
        <w:tc>
          <w:tcPr>
            <w:tcW w:w="2182" w:type="dxa"/>
          </w:tcPr>
          <w:p w:rsidR="00050F31" w:rsidRPr="00331C28" w:rsidRDefault="00050F31" w:rsidP="00050F3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331C28">
              <w:rPr>
                <w:sz w:val="24"/>
                <w:szCs w:val="28"/>
              </w:rPr>
              <w:t>Технология</w:t>
            </w:r>
          </w:p>
        </w:tc>
        <w:tc>
          <w:tcPr>
            <w:tcW w:w="2409" w:type="dxa"/>
            <w:shd w:val="clear" w:color="auto" w:fill="auto"/>
          </w:tcPr>
          <w:p w:rsidR="00050F31" w:rsidRPr="00331C28" w:rsidRDefault="00050F31" w:rsidP="00050F3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331C28">
              <w:rPr>
                <w:sz w:val="24"/>
                <w:szCs w:val="28"/>
              </w:rPr>
              <w:t>Технология</w:t>
            </w:r>
          </w:p>
        </w:tc>
        <w:tc>
          <w:tcPr>
            <w:tcW w:w="879" w:type="dxa"/>
            <w:shd w:val="clear" w:color="auto" w:fill="auto"/>
          </w:tcPr>
          <w:p w:rsidR="00050F31" w:rsidRPr="00331C28" w:rsidRDefault="00050F31" w:rsidP="00050F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31C28">
              <w:rPr>
                <w:sz w:val="24"/>
                <w:szCs w:val="28"/>
              </w:rPr>
              <w:t>1</w:t>
            </w:r>
          </w:p>
        </w:tc>
        <w:tc>
          <w:tcPr>
            <w:tcW w:w="880" w:type="dxa"/>
            <w:shd w:val="clear" w:color="auto" w:fill="auto"/>
          </w:tcPr>
          <w:p w:rsidR="00050F31" w:rsidRPr="00331C28" w:rsidRDefault="00050F31" w:rsidP="00050F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31C28">
              <w:rPr>
                <w:sz w:val="24"/>
                <w:szCs w:val="28"/>
              </w:rPr>
              <w:t>1</w:t>
            </w:r>
          </w:p>
        </w:tc>
        <w:tc>
          <w:tcPr>
            <w:tcW w:w="879" w:type="dxa"/>
            <w:shd w:val="clear" w:color="auto" w:fill="auto"/>
          </w:tcPr>
          <w:p w:rsidR="00050F31" w:rsidRPr="00331C28" w:rsidRDefault="00050F31" w:rsidP="00050F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31C28">
              <w:rPr>
                <w:sz w:val="24"/>
                <w:szCs w:val="28"/>
              </w:rPr>
              <w:t>1</w:t>
            </w:r>
          </w:p>
        </w:tc>
        <w:tc>
          <w:tcPr>
            <w:tcW w:w="886" w:type="dxa"/>
            <w:shd w:val="clear" w:color="auto" w:fill="auto"/>
          </w:tcPr>
          <w:p w:rsidR="00050F31" w:rsidRPr="00331C28" w:rsidRDefault="00050F31" w:rsidP="00050F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31C28">
              <w:rPr>
                <w:sz w:val="24"/>
                <w:szCs w:val="28"/>
              </w:rPr>
              <w:t>1</w:t>
            </w:r>
          </w:p>
        </w:tc>
        <w:tc>
          <w:tcPr>
            <w:tcW w:w="1086" w:type="dxa"/>
            <w:shd w:val="clear" w:color="auto" w:fill="auto"/>
          </w:tcPr>
          <w:p w:rsidR="00050F31" w:rsidRPr="00331C28" w:rsidRDefault="00050F31" w:rsidP="00050F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31C28">
              <w:rPr>
                <w:sz w:val="24"/>
                <w:szCs w:val="28"/>
              </w:rPr>
              <w:t>4</w:t>
            </w:r>
          </w:p>
        </w:tc>
      </w:tr>
      <w:tr w:rsidR="00050F31" w:rsidRPr="00331C28" w:rsidTr="005101DA">
        <w:tc>
          <w:tcPr>
            <w:tcW w:w="2182" w:type="dxa"/>
          </w:tcPr>
          <w:p w:rsidR="00050F31" w:rsidRPr="00331C28" w:rsidRDefault="00050F31" w:rsidP="00050F3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331C28">
              <w:rPr>
                <w:sz w:val="24"/>
                <w:szCs w:val="28"/>
              </w:rPr>
              <w:t>Физическая культура</w:t>
            </w:r>
          </w:p>
        </w:tc>
        <w:tc>
          <w:tcPr>
            <w:tcW w:w="2409" w:type="dxa"/>
            <w:shd w:val="clear" w:color="auto" w:fill="auto"/>
          </w:tcPr>
          <w:p w:rsidR="00050F31" w:rsidRPr="00331C28" w:rsidRDefault="00050F31" w:rsidP="00050F3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331C28">
              <w:rPr>
                <w:sz w:val="24"/>
                <w:szCs w:val="28"/>
              </w:rPr>
              <w:t>Физическая культура</w:t>
            </w:r>
          </w:p>
        </w:tc>
        <w:tc>
          <w:tcPr>
            <w:tcW w:w="879" w:type="dxa"/>
            <w:shd w:val="clear" w:color="auto" w:fill="auto"/>
          </w:tcPr>
          <w:p w:rsidR="00050F31" w:rsidRPr="00331C28" w:rsidRDefault="00050F31" w:rsidP="00050F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31C28">
              <w:rPr>
                <w:sz w:val="24"/>
                <w:szCs w:val="28"/>
              </w:rPr>
              <w:t>3</w:t>
            </w:r>
          </w:p>
        </w:tc>
        <w:tc>
          <w:tcPr>
            <w:tcW w:w="880" w:type="dxa"/>
            <w:shd w:val="clear" w:color="auto" w:fill="auto"/>
          </w:tcPr>
          <w:p w:rsidR="00050F31" w:rsidRPr="00331C28" w:rsidRDefault="00050F31" w:rsidP="00050F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31C28">
              <w:rPr>
                <w:sz w:val="24"/>
                <w:szCs w:val="28"/>
              </w:rPr>
              <w:t>3</w:t>
            </w:r>
          </w:p>
        </w:tc>
        <w:tc>
          <w:tcPr>
            <w:tcW w:w="879" w:type="dxa"/>
            <w:shd w:val="clear" w:color="auto" w:fill="auto"/>
          </w:tcPr>
          <w:p w:rsidR="00050F31" w:rsidRPr="00331C28" w:rsidRDefault="00050F31" w:rsidP="00050F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31C28">
              <w:rPr>
                <w:sz w:val="24"/>
                <w:szCs w:val="28"/>
              </w:rPr>
              <w:t>3</w:t>
            </w:r>
          </w:p>
        </w:tc>
        <w:tc>
          <w:tcPr>
            <w:tcW w:w="886" w:type="dxa"/>
            <w:shd w:val="clear" w:color="auto" w:fill="auto"/>
          </w:tcPr>
          <w:p w:rsidR="00050F31" w:rsidRPr="00331C28" w:rsidRDefault="00050F31" w:rsidP="00050F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31C28">
              <w:rPr>
                <w:sz w:val="24"/>
                <w:szCs w:val="28"/>
              </w:rPr>
              <w:t>3</w:t>
            </w:r>
          </w:p>
        </w:tc>
        <w:tc>
          <w:tcPr>
            <w:tcW w:w="1086" w:type="dxa"/>
            <w:shd w:val="clear" w:color="auto" w:fill="auto"/>
          </w:tcPr>
          <w:p w:rsidR="00050F31" w:rsidRPr="00331C28" w:rsidRDefault="00050F31" w:rsidP="00050F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31C28">
              <w:rPr>
                <w:sz w:val="24"/>
                <w:szCs w:val="28"/>
              </w:rPr>
              <w:t>12</w:t>
            </w:r>
          </w:p>
        </w:tc>
      </w:tr>
      <w:tr w:rsidR="00050F31" w:rsidRPr="00331C28" w:rsidTr="005101DA">
        <w:tc>
          <w:tcPr>
            <w:tcW w:w="4591" w:type="dxa"/>
            <w:gridSpan w:val="2"/>
          </w:tcPr>
          <w:p w:rsidR="00050F31" w:rsidRPr="00331C28" w:rsidRDefault="00050F31" w:rsidP="00050F3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8"/>
              </w:rPr>
            </w:pPr>
            <w:r w:rsidRPr="00331C28">
              <w:rPr>
                <w:sz w:val="24"/>
                <w:szCs w:val="28"/>
              </w:rPr>
              <w:t>Итого</w:t>
            </w:r>
          </w:p>
        </w:tc>
        <w:tc>
          <w:tcPr>
            <w:tcW w:w="879" w:type="dxa"/>
            <w:shd w:val="clear" w:color="auto" w:fill="auto"/>
          </w:tcPr>
          <w:p w:rsidR="00050F31" w:rsidRPr="00331C28" w:rsidRDefault="00050F31" w:rsidP="00050F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31C28">
              <w:rPr>
                <w:sz w:val="24"/>
                <w:szCs w:val="28"/>
              </w:rPr>
              <w:t>21</w:t>
            </w:r>
          </w:p>
        </w:tc>
        <w:tc>
          <w:tcPr>
            <w:tcW w:w="880" w:type="dxa"/>
            <w:shd w:val="clear" w:color="auto" w:fill="auto"/>
          </w:tcPr>
          <w:p w:rsidR="00050F31" w:rsidRPr="00331C28" w:rsidRDefault="00050F31" w:rsidP="00050F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31C28">
              <w:rPr>
                <w:sz w:val="24"/>
                <w:szCs w:val="28"/>
              </w:rPr>
              <w:t>23</w:t>
            </w:r>
          </w:p>
        </w:tc>
        <w:tc>
          <w:tcPr>
            <w:tcW w:w="879" w:type="dxa"/>
            <w:shd w:val="clear" w:color="auto" w:fill="auto"/>
          </w:tcPr>
          <w:p w:rsidR="00050F31" w:rsidRPr="00331C28" w:rsidRDefault="00050F31" w:rsidP="00050F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31C28">
              <w:rPr>
                <w:sz w:val="24"/>
                <w:szCs w:val="28"/>
              </w:rPr>
              <w:t>23</w:t>
            </w:r>
          </w:p>
        </w:tc>
        <w:tc>
          <w:tcPr>
            <w:tcW w:w="886" w:type="dxa"/>
            <w:shd w:val="clear" w:color="auto" w:fill="auto"/>
          </w:tcPr>
          <w:p w:rsidR="00050F31" w:rsidRPr="00331C28" w:rsidRDefault="00050F31" w:rsidP="00050F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31C28">
              <w:rPr>
                <w:sz w:val="24"/>
                <w:szCs w:val="28"/>
              </w:rPr>
              <w:t>23</w:t>
            </w:r>
          </w:p>
        </w:tc>
        <w:tc>
          <w:tcPr>
            <w:tcW w:w="1086" w:type="dxa"/>
            <w:shd w:val="clear" w:color="auto" w:fill="auto"/>
          </w:tcPr>
          <w:p w:rsidR="00050F31" w:rsidRPr="00331C28" w:rsidRDefault="00050F31" w:rsidP="00050F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31C28">
              <w:rPr>
                <w:sz w:val="24"/>
                <w:szCs w:val="28"/>
              </w:rPr>
              <w:t>90</w:t>
            </w:r>
          </w:p>
        </w:tc>
      </w:tr>
    </w:tbl>
    <w:p w:rsidR="00331C28" w:rsidRDefault="00331C28" w:rsidP="00331C28">
      <w:pPr>
        <w:ind w:firstLine="284"/>
        <w:contextualSpacing/>
        <w:jc w:val="center"/>
        <w:rPr>
          <w:bCs/>
          <w:sz w:val="28"/>
          <w:szCs w:val="28"/>
        </w:rPr>
      </w:pPr>
    </w:p>
    <w:p w:rsidR="00171EDB" w:rsidRDefault="00050F31">
      <w:r w:rsidRPr="00050F31">
        <w:rPr>
          <w:sz w:val="24"/>
          <w:szCs w:val="28"/>
        </w:rPr>
        <w:t>* Предметная область "Родной язык и литературное чтение на родном языке" интегрируется в учебные предметы предметной области "Русский язык и литературное чтение", что позволяет выполнить основные задачи реализации содержания данной предметной области и достигнуть планируемые результаты в соответствии с ФГОС НОО.</w:t>
      </w:r>
      <w:r w:rsidR="00171EDB">
        <w:br w:type="page"/>
      </w:r>
    </w:p>
    <w:p w:rsidR="002877AA" w:rsidRDefault="002877AA" w:rsidP="002877AA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6A6854">
        <w:rPr>
          <w:rFonts w:eastAsiaTheme="minorHAnsi"/>
          <w:b/>
          <w:sz w:val="28"/>
          <w:szCs w:val="28"/>
          <w:lang w:eastAsia="en-US"/>
        </w:rPr>
        <w:lastRenderedPageBreak/>
        <w:t>ОСНОВНОЕ ОБЩЕЕ ОБРАЗОВАНИЕ</w:t>
      </w:r>
    </w:p>
    <w:p w:rsidR="008855A2" w:rsidRDefault="002877AA" w:rsidP="008855A2">
      <w:pPr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5 класс в соответствии с ФГОС ООО</w:t>
      </w:r>
    </w:p>
    <w:tbl>
      <w:tblPr>
        <w:tblpPr w:leftFromText="180" w:rightFromText="180" w:bottomFromText="200" w:vertAnchor="text" w:horzAnchor="margin" w:tblpY="3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410"/>
        <w:gridCol w:w="1701"/>
        <w:gridCol w:w="1842"/>
        <w:gridCol w:w="1843"/>
      </w:tblGrid>
      <w:tr w:rsidR="00734EF2" w:rsidRPr="007050EE" w:rsidTr="004F0A15">
        <w:trPr>
          <w:trHeight w:val="279"/>
          <w:tblHeader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4EF2" w:rsidRPr="008855A2" w:rsidRDefault="00734EF2" w:rsidP="000A7000">
            <w:pPr>
              <w:keepNext/>
              <w:jc w:val="center"/>
              <w:outlineLvl w:val="0"/>
              <w:rPr>
                <w:rFonts w:eastAsiaTheme="minorHAnsi"/>
                <w:b/>
                <w:bCs/>
                <w:lang w:eastAsia="en-US"/>
              </w:rPr>
            </w:pPr>
            <w:r w:rsidRPr="008855A2">
              <w:rPr>
                <w:rFonts w:eastAsiaTheme="minorHAnsi"/>
                <w:b/>
                <w:bCs/>
                <w:lang w:eastAsia="en-US"/>
              </w:rPr>
              <w:t>Предметные области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4EF2" w:rsidRPr="008855A2" w:rsidRDefault="00734EF2" w:rsidP="008855A2">
            <w:pPr>
              <w:keepNext/>
              <w:jc w:val="center"/>
              <w:outlineLvl w:val="0"/>
              <w:rPr>
                <w:b/>
                <w:bCs/>
                <w:szCs w:val="24"/>
                <w:lang w:eastAsia="en-US"/>
              </w:rPr>
            </w:pPr>
            <w:r w:rsidRPr="008855A2">
              <w:rPr>
                <w:rFonts w:eastAsiaTheme="minorHAnsi"/>
                <w:b/>
                <w:bCs/>
                <w:szCs w:val="24"/>
                <w:lang w:eastAsia="en-US"/>
              </w:rPr>
              <w:t xml:space="preserve">Учебные </w:t>
            </w:r>
          </w:p>
          <w:p w:rsidR="00734EF2" w:rsidRPr="008855A2" w:rsidRDefault="00734EF2" w:rsidP="000A7000">
            <w:pPr>
              <w:keepNext/>
              <w:jc w:val="center"/>
              <w:outlineLvl w:val="0"/>
              <w:rPr>
                <w:rFonts w:eastAsiaTheme="minorHAnsi"/>
                <w:b/>
                <w:bCs/>
                <w:szCs w:val="24"/>
                <w:lang w:eastAsia="en-US"/>
              </w:rPr>
            </w:pPr>
            <w:proofErr w:type="gramStart"/>
            <w:r w:rsidRPr="008855A2">
              <w:rPr>
                <w:rFonts w:eastAsiaTheme="minorHAnsi"/>
                <w:b/>
                <w:bCs/>
                <w:szCs w:val="24"/>
                <w:lang w:eastAsia="en-US"/>
              </w:rPr>
              <w:t>предметы</w:t>
            </w:r>
            <w:proofErr w:type="gramEnd"/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F2" w:rsidRPr="008855A2" w:rsidRDefault="00734EF2" w:rsidP="008855A2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5 класс</w:t>
            </w:r>
          </w:p>
        </w:tc>
      </w:tr>
      <w:tr w:rsidR="00734EF2" w:rsidRPr="007050EE" w:rsidTr="004F0A15">
        <w:trPr>
          <w:trHeight w:val="608"/>
          <w:tblHeader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34EF2" w:rsidRPr="008855A2" w:rsidRDefault="00734EF2" w:rsidP="008855A2">
            <w:pPr>
              <w:keepNext/>
              <w:jc w:val="center"/>
              <w:outlineLvl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34EF2" w:rsidRPr="008855A2" w:rsidRDefault="00734EF2" w:rsidP="008855A2">
            <w:pPr>
              <w:keepNext/>
              <w:jc w:val="center"/>
              <w:outlineLvl w:val="0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34EF2" w:rsidRPr="008855A2" w:rsidRDefault="00734EF2" w:rsidP="008855A2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proofErr w:type="gramStart"/>
            <w:r w:rsidRPr="008855A2">
              <w:rPr>
                <w:b/>
                <w:szCs w:val="24"/>
                <w:lang w:eastAsia="en-US"/>
              </w:rPr>
              <w:t>количество</w:t>
            </w:r>
            <w:proofErr w:type="gramEnd"/>
            <w:r w:rsidRPr="008855A2">
              <w:rPr>
                <w:b/>
                <w:szCs w:val="24"/>
                <w:lang w:eastAsia="en-US"/>
              </w:rPr>
              <w:t xml:space="preserve"> часов в неделю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EF2" w:rsidRPr="008855A2" w:rsidRDefault="00734EF2" w:rsidP="008855A2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 w:rsidRPr="008855A2">
              <w:rPr>
                <w:b/>
                <w:szCs w:val="24"/>
                <w:lang w:eastAsia="en-US"/>
              </w:rPr>
              <w:t xml:space="preserve">Источник часов: </w:t>
            </w:r>
          </w:p>
          <w:p w:rsidR="00734EF2" w:rsidRPr="008855A2" w:rsidRDefault="00734EF2" w:rsidP="008855A2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proofErr w:type="gramStart"/>
            <w:r w:rsidRPr="008855A2">
              <w:rPr>
                <w:b/>
                <w:szCs w:val="24"/>
                <w:lang w:eastAsia="en-US"/>
              </w:rPr>
              <w:t>часть</w:t>
            </w:r>
            <w:proofErr w:type="gramEnd"/>
            <w:r w:rsidRPr="008855A2">
              <w:rPr>
                <w:b/>
                <w:szCs w:val="24"/>
                <w:lang w:eastAsia="en-US"/>
              </w:rPr>
              <w:t xml:space="preserve"> УП</w:t>
            </w:r>
          </w:p>
        </w:tc>
      </w:tr>
      <w:tr w:rsidR="00734EF2" w:rsidRPr="007050EE" w:rsidTr="004F0A15">
        <w:trPr>
          <w:trHeight w:val="736"/>
          <w:tblHeader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EF2" w:rsidRPr="008855A2" w:rsidRDefault="00734EF2" w:rsidP="008855A2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EF2" w:rsidRPr="008855A2" w:rsidRDefault="00734EF2" w:rsidP="008855A2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EF2" w:rsidRPr="008855A2" w:rsidRDefault="00734EF2" w:rsidP="008855A2">
            <w:pPr>
              <w:spacing w:line="276" w:lineRule="auto"/>
              <w:jc w:val="center"/>
              <w:rPr>
                <w:rFonts w:eastAsiaTheme="minorHAnsi"/>
                <w:b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EF2" w:rsidRPr="008855A2" w:rsidRDefault="00734EF2" w:rsidP="008855A2">
            <w:pPr>
              <w:spacing w:line="276" w:lineRule="auto"/>
              <w:jc w:val="center"/>
              <w:rPr>
                <w:rFonts w:eastAsiaTheme="minorHAnsi"/>
                <w:b/>
                <w:szCs w:val="24"/>
                <w:lang w:eastAsia="en-US"/>
              </w:rPr>
            </w:pPr>
            <w:proofErr w:type="gramStart"/>
            <w:r w:rsidRPr="008855A2">
              <w:rPr>
                <w:rFonts w:eastAsiaTheme="minorHAnsi"/>
                <w:b/>
                <w:szCs w:val="24"/>
                <w:lang w:eastAsia="en-US"/>
              </w:rPr>
              <w:t>обязательная</w:t>
            </w:r>
            <w:proofErr w:type="gramEnd"/>
            <w:r w:rsidRPr="008855A2">
              <w:rPr>
                <w:rFonts w:eastAsiaTheme="minorHAnsi"/>
                <w:b/>
                <w:szCs w:val="24"/>
                <w:lang w:eastAsia="en-US"/>
              </w:rPr>
              <w:t xml:space="preserve"> часть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EF2" w:rsidRPr="008855A2" w:rsidRDefault="00734EF2" w:rsidP="008855A2">
            <w:pPr>
              <w:spacing w:line="276" w:lineRule="auto"/>
              <w:jc w:val="center"/>
              <w:rPr>
                <w:rFonts w:eastAsiaTheme="minorHAnsi"/>
                <w:b/>
                <w:szCs w:val="24"/>
                <w:lang w:eastAsia="en-US"/>
              </w:rPr>
            </w:pPr>
            <w:proofErr w:type="gramStart"/>
            <w:r w:rsidRPr="008855A2">
              <w:rPr>
                <w:rFonts w:eastAsiaTheme="minorHAnsi"/>
                <w:b/>
                <w:szCs w:val="24"/>
                <w:lang w:eastAsia="en-US"/>
              </w:rPr>
              <w:t>часть</w:t>
            </w:r>
            <w:proofErr w:type="gramEnd"/>
            <w:r w:rsidRPr="008855A2">
              <w:rPr>
                <w:rFonts w:eastAsiaTheme="minorHAnsi"/>
                <w:b/>
                <w:szCs w:val="24"/>
                <w:lang w:eastAsia="en-US"/>
              </w:rPr>
              <w:t>, формируемая ОУ</w:t>
            </w:r>
          </w:p>
        </w:tc>
      </w:tr>
      <w:tr w:rsidR="00734EF2" w:rsidRPr="007050EE" w:rsidTr="004F0A15">
        <w:trPr>
          <w:trHeight w:val="60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EF2" w:rsidRPr="00864940" w:rsidRDefault="00734EF2" w:rsidP="00B53DEF">
            <w:pPr>
              <w:jc w:val="center"/>
              <w:rPr>
                <w:rFonts w:eastAsiaTheme="minorHAnsi"/>
                <w:b/>
                <w:bCs/>
                <w:sz w:val="22"/>
                <w:lang w:eastAsia="en-US"/>
              </w:rPr>
            </w:pPr>
            <w:r w:rsidRPr="00864940">
              <w:rPr>
                <w:rFonts w:eastAsiaTheme="minorHAnsi"/>
                <w:b/>
                <w:bCs/>
                <w:sz w:val="22"/>
                <w:lang w:eastAsia="en-US"/>
              </w:rPr>
              <w:t>Русский язык и литература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EF2" w:rsidRPr="00CC45D8" w:rsidRDefault="00734EF2" w:rsidP="00B53DEF">
            <w:pPr>
              <w:jc w:val="center"/>
              <w:rPr>
                <w:sz w:val="22"/>
                <w:szCs w:val="22"/>
                <w:lang w:eastAsia="en-US"/>
              </w:rPr>
            </w:pPr>
            <w:r w:rsidRPr="00CC45D8">
              <w:rPr>
                <w:rFonts w:eastAsiaTheme="minorHAnsi"/>
                <w:sz w:val="22"/>
                <w:szCs w:val="22"/>
                <w:lang w:eastAsia="en-US"/>
              </w:rPr>
              <w:t>Русский язык</w:t>
            </w:r>
          </w:p>
          <w:p w:rsidR="00734EF2" w:rsidRPr="00CC45D8" w:rsidRDefault="00734EF2" w:rsidP="00B53DE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C45D8">
              <w:rPr>
                <w:rFonts w:eastAsiaTheme="minorHAnsi"/>
                <w:sz w:val="22"/>
                <w:szCs w:val="22"/>
                <w:lang w:eastAsia="en-US"/>
              </w:rPr>
              <w:t>Литература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EF2" w:rsidRPr="007050EE" w:rsidRDefault="00734EF2" w:rsidP="00B53DE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  <w:p w:rsidR="00734EF2" w:rsidRPr="007050EE" w:rsidRDefault="00734EF2" w:rsidP="00B53DEF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050EE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EF2" w:rsidRPr="007050EE" w:rsidRDefault="00734EF2" w:rsidP="00B53DEF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050EE">
              <w:rPr>
                <w:rFonts w:eastAsiaTheme="minorHAnsi"/>
                <w:sz w:val="24"/>
                <w:szCs w:val="24"/>
                <w:lang w:eastAsia="en-US"/>
              </w:rPr>
              <w:t xml:space="preserve">5 </w:t>
            </w:r>
          </w:p>
          <w:p w:rsidR="00734EF2" w:rsidRPr="007050EE" w:rsidRDefault="00734EF2" w:rsidP="00B53DEF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050EE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EF2" w:rsidRDefault="00734EF2" w:rsidP="00B53DEF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  <w:p w:rsidR="00734EF2" w:rsidRPr="007050EE" w:rsidRDefault="00734EF2" w:rsidP="00B53DEF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</w:tr>
      <w:tr w:rsidR="00734EF2" w:rsidRPr="007050EE" w:rsidTr="004F0A15">
        <w:trPr>
          <w:trHeight w:val="60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F2" w:rsidRPr="00864940" w:rsidRDefault="00734EF2" w:rsidP="00B53DEF">
            <w:pPr>
              <w:jc w:val="center"/>
              <w:rPr>
                <w:rFonts w:eastAsiaTheme="minorHAnsi"/>
                <w:b/>
                <w:bCs/>
                <w:sz w:val="22"/>
                <w:lang w:eastAsia="en-US"/>
              </w:rPr>
            </w:pPr>
            <w:r w:rsidRPr="00864940">
              <w:rPr>
                <w:rFonts w:eastAsiaTheme="minorHAnsi"/>
                <w:b/>
                <w:bCs/>
                <w:sz w:val="22"/>
                <w:lang w:eastAsia="en-US"/>
              </w:rPr>
              <w:t>Родной язык и родная литература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F2" w:rsidRPr="00CC45D8" w:rsidRDefault="00734EF2" w:rsidP="00B53DE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C45D8">
              <w:rPr>
                <w:rFonts w:eastAsiaTheme="minorHAnsi"/>
                <w:sz w:val="22"/>
                <w:szCs w:val="22"/>
                <w:lang w:eastAsia="en-US"/>
              </w:rPr>
              <w:t>Родной язык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*</w:t>
            </w:r>
          </w:p>
          <w:p w:rsidR="00734EF2" w:rsidRPr="00CC45D8" w:rsidRDefault="00734EF2" w:rsidP="00B53DE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C45D8">
              <w:rPr>
                <w:rFonts w:eastAsiaTheme="minorHAnsi"/>
                <w:sz w:val="22"/>
                <w:szCs w:val="22"/>
                <w:lang w:eastAsia="en-US"/>
              </w:rPr>
              <w:t>Родная литература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F2" w:rsidRDefault="00734EF2" w:rsidP="00B53DEF">
            <w:pPr>
              <w:spacing w:line="276" w:lineRule="auto"/>
              <w:jc w:val="center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sz w:val="22"/>
                <w:lang w:eastAsia="en-US"/>
              </w:rPr>
              <w:t>0,5</w:t>
            </w:r>
          </w:p>
          <w:p w:rsidR="00734EF2" w:rsidRPr="005A2AAE" w:rsidRDefault="00734EF2" w:rsidP="00B53DEF">
            <w:pPr>
              <w:spacing w:line="276" w:lineRule="auto"/>
              <w:jc w:val="center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sz w:val="22"/>
                <w:lang w:eastAsia="en-US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F2" w:rsidRDefault="00734EF2" w:rsidP="00B53DEF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  <w:p w:rsidR="00734EF2" w:rsidRPr="007050EE" w:rsidRDefault="00734EF2" w:rsidP="00B53DEF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F2" w:rsidRDefault="00734EF2" w:rsidP="00B53DEF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0,5</w:t>
            </w:r>
          </w:p>
          <w:p w:rsidR="00734EF2" w:rsidRPr="007050EE" w:rsidRDefault="00734EF2" w:rsidP="00B53DEF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0,5</w:t>
            </w:r>
          </w:p>
        </w:tc>
      </w:tr>
      <w:tr w:rsidR="00734EF2" w:rsidRPr="007050EE" w:rsidTr="004F0A15">
        <w:trPr>
          <w:trHeight w:val="60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EF2" w:rsidRPr="00864940" w:rsidRDefault="00734EF2" w:rsidP="00B53DEF">
            <w:pPr>
              <w:jc w:val="center"/>
              <w:rPr>
                <w:rFonts w:eastAsiaTheme="minorHAnsi"/>
                <w:b/>
                <w:bCs/>
                <w:sz w:val="22"/>
                <w:lang w:eastAsia="en-US"/>
              </w:rPr>
            </w:pPr>
            <w:r w:rsidRPr="00864940">
              <w:rPr>
                <w:rFonts w:eastAsiaTheme="minorHAnsi"/>
                <w:b/>
                <w:bCs/>
                <w:sz w:val="22"/>
                <w:lang w:eastAsia="en-US"/>
              </w:rPr>
              <w:t>Иностранный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EF2" w:rsidRPr="00CC45D8" w:rsidRDefault="00734EF2" w:rsidP="00B53DE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proofErr w:type="gramStart"/>
            <w:r w:rsidRPr="00CC45D8">
              <w:rPr>
                <w:rFonts w:eastAsiaTheme="minorHAnsi"/>
                <w:sz w:val="22"/>
                <w:szCs w:val="22"/>
                <w:lang w:eastAsia="en-US"/>
              </w:rPr>
              <w:t>Иностранный  язык</w:t>
            </w:r>
            <w:proofErr w:type="gramEnd"/>
            <w:r w:rsidRPr="00CC45D8">
              <w:rPr>
                <w:rFonts w:eastAsiaTheme="minorHAnsi"/>
                <w:sz w:val="22"/>
                <w:szCs w:val="22"/>
                <w:lang w:eastAsia="en-US"/>
              </w:rPr>
              <w:t xml:space="preserve"> (английский)</w:t>
            </w:r>
          </w:p>
          <w:p w:rsidR="00734EF2" w:rsidRPr="00CC45D8" w:rsidRDefault="00734EF2" w:rsidP="00B53DE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C45D8">
              <w:rPr>
                <w:rFonts w:eastAsiaTheme="minorHAnsi"/>
                <w:sz w:val="22"/>
                <w:szCs w:val="22"/>
                <w:lang w:eastAsia="en-US"/>
              </w:rPr>
              <w:t>Второй иностранный язык (французский)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EF2" w:rsidRDefault="00734EF2" w:rsidP="00B53DEF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050EE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  <w:p w:rsidR="00734EF2" w:rsidRDefault="00734EF2" w:rsidP="00B53DEF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734EF2" w:rsidRPr="007050EE" w:rsidRDefault="00734EF2" w:rsidP="00B53DEF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EF2" w:rsidRDefault="00734EF2" w:rsidP="00B53DEF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050EE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  <w:p w:rsidR="00734EF2" w:rsidRDefault="00734EF2" w:rsidP="00B53DEF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734EF2" w:rsidRPr="007050EE" w:rsidRDefault="00734EF2" w:rsidP="00B53DEF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F2" w:rsidRDefault="00734EF2" w:rsidP="00B53DEF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  <w:p w:rsidR="00734EF2" w:rsidRDefault="00734EF2" w:rsidP="00B53DEF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734EF2" w:rsidRPr="007050EE" w:rsidRDefault="00734EF2" w:rsidP="00B53DEF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</w:tr>
      <w:tr w:rsidR="00734EF2" w:rsidRPr="007050EE" w:rsidTr="004F0A15">
        <w:trPr>
          <w:trHeight w:val="192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EF2" w:rsidRPr="00864940" w:rsidRDefault="00734EF2" w:rsidP="00B53DEF">
            <w:pPr>
              <w:keepNext/>
              <w:keepLines/>
              <w:jc w:val="center"/>
              <w:outlineLvl w:val="1"/>
              <w:rPr>
                <w:rFonts w:eastAsiaTheme="minorHAnsi"/>
                <w:b/>
                <w:bCs/>
                <w:sz w:val="22"/>
                <w:lang w:eastAsia="en-US"/>
              </w:rPr>
            </w:pPr>
            <w:r w:rsidRPr="00864940">
              <w:rPr>
                <w:rFonts w:eastAsiaTheme="minorHAnsi"/>
                <w:b/>
                <w:bCs/>
                <w:sz w:val="22"/>
                <w:lang w:eastAsia="en-US"/>
              </w:rPr>
              <w:t>Математика</w:t>
            </w:r>
          </w:p>
          <w:p w:rsidR="00734EF2" w:rsidRPr="00864940" w:rsidRDefault="00734EF2" w:rsidP="00B53DEF">
            <w:pPr>
              <w:jc w:val="center"/>
              <w:rPr>
                <w:rFonts w:eastAsiaTheme="minorHAnsi"/>
                <w:b/>
                <w:bCs/>
                <w:sz w:val="22"/>
                <w:lang w:eastAsia="en-US"/>
              </w:rPr>
            </w:pPr>
            <w:proofErr w:type="gramStart"/>
            <w:r w:rsidRPr="00864940">
              <w:rPr>
                <w:rFonts w:eastAsiaTheme="minorHAnsi"/>
                <w:b/>
                <w:bCs/>
                <w:sz w:val="22"/>
                <w:lang w:eastAsia="en-US"/>
              </w:rPr>
              <w:t>и</w:t>
            </w:r>
            <w:proofErr w:type="gramEnd"/>
            <w:r w:rsidRPr="00864940">
              <w:rPr>
                <w:rFonts w:eastAsiaTheme="minorHAnsi"/>
                <w:b/>
                <w:bCs/>
                <w:sz w:val="22"/>
                <w:lang w:eastAsia="en-US"/>
              </w:rPr>
              <w:t xml:space="preserve"> информатика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EF2" w:rsidRPr="00CC45D8" w:rsidRDefault="00734EF2" w:rsidP="00B53DE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C45D8">
              <w:rPr>
                <w:rFonts w:eastAsiaTheme="minorHAnsi"/>
                <w:sz w:val="22"/>
                <w:szCs w:val="22"/>
                <w:lang w:eastAsia="en-US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F2" w:rsidRPr="007050EE" w:rsidRDefault="00734EF2" w:rsidP="00B53DE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  <w:p w:rsidR="00734EF2" w:rsidRPr="007050EE" w:rsidRDefault="00734EF2" w:rsidP="00B53DE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EF2" w:rsidRPr="007050EE" w:rsidRDefault="00734EF2" w:rsidP="00B53DEF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050EE">
              <w:rPr>
                <w:rFonts w:eastAsiaTheme="minorHAnsi"/>
                <w:sz w:val="24"/>
                <w:szCs w:val="24"/>
                <w:lang w:eastAsia="en-US"/>
              </w:rPr>
              <w:t xml:space="preserve">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F2" w:rsidRPr="007050EE" w:rsidRDefault="00734EF2" w:rsidP="00B53DEF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</w:tr>
      <w:tr w:rsidR="00734EF2" w:rsidRPr="007050EE" w:rsidTr="004F0A15">
        <w:trPr>
          <w:trHeight w:val="369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EF2" w:rsidRPr="00864940" w:rsidRDefault="00734EF2" w:rsidP="00B53DEF">
            <w:pPr>
              <w:rPr>
                <w:rFonts w:eastAsiaTheme="minorHAnsi"/>
                <w:b/>
                <w:bCs/>
                <w:sz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4EF2" w:rsidRPr="00CC45D8" w:rsidRDefault="00734EF2" w:rsidP="00B53DEF">
            <w:pPr>
              <w:keepNext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CC45D8">
              <w:rPr>
                <w:rFonts w:eastAsiaTheme="minorHAnsi"/>
                <w:sz w:val="22"/>
                <w:szCs w:val="22"/>
                <w:lang w:eastAsia="en-US"/>
              </w:rPr>
              <w:t>Информатика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4EF2" w:rsidRPr="007050EE" w:rsidRDefault="00734EF2" w:rsidP="00B53DEF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050EE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4EF2" w:rsidRPr="007050EE" w:rsidRDefault="00734EF2" w:rsidP="00B53DEF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4EF2" w:rsidRPr="007050EE" w:rsidRDefault="00734EF2" w:rsidP="00B53DEF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050EE">
              <w:rPr>
                <w:rFonts w:eastAsiaTheme="minorHAnsi"/>
                <w:sz w:val="24"/>
                <w:szCs w:val="24"/>
                <w:lang w:eastAsia="en-US"/>
              </w:rPr>
              <w:t xml:space="preserve">1 </w:t>
            </w:r>
          </w:p>
        </w:tc>
      </w:tr>
      <w:tr w:rsidR="004F0A15" w:rsidRPr="007050EE" w:rsidTr="004F0A15">
        <w:trPr>
          <w:trHeight w:val="385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0A15" w:rsidRPr="00864940" w:rsidRDefault="004F0A15" w:rsidP="00B53DEF">
            <w:pPr>
              <w:keepNext/>
              <w:jc w:val="center"/>
              <w:outlineLvl w:val="0"/>
              <w:rPr>
                <w:rFonts w:eastAsiaTheme="minorHAnsi"/>
                <w:b/>
                <w:bCs/>
                <w:sz w:val="22"/>
                <w:lang w:eastAsia="en-US"/>
              </w:rPr>
            </w:pPr>
            <w:r w:rsidRPr="00864940">
              <w:rPr>
                <w:rFonts w:eastAsiaTheme="minorHAnsi"/>
                <w:b/>
                <w:bCs/>
                <w:sz w:val="22"/>
                <w:lang w:eastAsia="en-US"/>
              </w:rPr>
              <w:t>Общественно-научные предметы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0A15" w:rsidRPr="00CC45D8" w:rsidRDefault="004F0A15" w:rsidP="0099249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C45D8">
              <w:rPr>
                <w:rFonts w:eastAsiaTheme="minorHAnsi"/>
                <w:sz w:val="22"/>
                <w:szCs w:val="22"/>
                <w:lang w:eastAsia="en-US"/>
              </w:rPr>
              <w:t xml:space="preserve">История </w:t>
            </w:r>
          </w:p>
          <w:p w:rsidR="004F0A15" w:rsidRPr="00CC45D8" w:rsidRDefault="004F0A15" w:rsidP="00AF670C">
            <w:pPr>
              <w:keepNext/>
              <w:jc w:val="center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0A15" w:rsidRPr="007050EE" w:rsidRDefault="004F0A15" w:rsidP="004F0A1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050EE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0A15" w:rsidRPr="007050EE" w:rsidRDefault="004F0A15" w:rsidP="004F0A1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050EE">
              <w:rPr>
                <w:sz w:val="24"/>
                <w:szCs w:val="24"/>
                <w:lang w:eastAsia="en-US"/>
              </w:rPr>
              <w:t xml:space="preserve">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A15" w:rsidRPr="007050EE" w:rsidRDefault="004F0A15" w:rsidP="004F0A1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734EF2" w:rsidRPr="007050EE" w:rsidTr="004F0A15">
        <w:trPr>
          <w:trHeight w:val="369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F2" w:rsidRPr="00864940" w:rsidRDefault="00734EF2" w:rsidP="008E4913">
            <w:pPr>
              <w:rPr>
                <w:rFonts w:eastAsiaTheme="minorHAnsi"/>
                <w:b/>
                <w:bCs/>
                <w:sz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4EF2" w:rsidRPr="00CC45D8" w:rsidRDefault="00734EF2" w:rsidP="008E4913">
            <w:pPr>
              <w:keepNext/>
              <w:jc w:val="center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CC45D8">
              <w:rPr>
                <w:rFonts w:eastAsiaTheme="minorHAnsi"/>
                <w:sz w:val="22"/>
                <w:szCs w:val="22"/>
                <w:lang w:eastAsia="en-US"/>
              </w:rPr>
              <w:t>География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4EF2" w:rsidRPr="007050EE" w:rsidRDefault="00734EF2" w:rsidP="008E4913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050EE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4EF2" w:rsidRPr="007050EE" w:rsidRDefault="00734EF2" w:rsidP="008E4913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050EE">
              <w:rPr>
                <w:rFonts w:eastAsiaTheme="minorHAnsi"/>
                <w:sz w:val="24"/>
                <w:szCs w:val="24"/>
                <w:lang w:eastAsia="en-US"/>
              </w:rPr>
              <w:t xml:space="preserve">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4EF2" w:rsidRPr="007050EE" w:rsidRDefault="00734EF2" w:rsidP="008E4913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</w:tr>
      <w:tr w:rsidR="00734EF2" w:rsidRPr="007050EE" w:rsidTr="004F0A15">
        <w:trPr>
          <w:trHeight w:val="36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F2" w:rsidRPr="002E7ECB" w:rsidRDefault="00734EF2" w:rsidP="008E4913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2E7ECB">
              <w:rPr>
                <w:rFonts w:eastAsia="Calibri"/>
                <w:b/>
                <w:bCs/>
                <w:lang w:eastAsia="en-US"/>
              </w:rPr>
              <w:t>Основы духовно-нравственной культуры народов России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F2" w:rsidRPr="00CC45D8" w:rsidRDefault="00734EF2" w:rsidP="008E4913">
            <w:pPr>
              <w:keepNext/>
              <w:spacing w:line="276" w:lineRule="auto"/>
              <w:jc w:val="center"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4EF2" w:rsidRPr="007050EE" w:rsidRDefault="00734EF2" w:rsidP="008E4913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4EF2" w:rsidRPr="007050EE" w:rsidRDefault="00734EF2" w:rsidP="008E4913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4EF2" w:rsidRPr="007050EE" w:rsidRDefault="00734EF2" w:rsidP="008E4913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</w:tr>
      <w:tr w:rsidR="004F0A15" w:rsidRPr="007050EE" w:rsidTr="004F0A15">
        <w:trPr>
          <w:trHeight w:val="53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0A15" w:rsidRPr="00864940" w:rsidRDefault="004F0A15" w:rsidP="008E4913">
            <w:pPr>
              <w:jc w:val="center"/>
              <w:rPr>
                <w:rFonts w:eastAsiaTheme="minorHAnsi"/>
                <w:b/>
                <w:bCs/>
                <w:sz w:val="22"/>
                <w:lang w:eastAsia="en-US"/>
              </w:rPr>
            </w:pPr>
            <w:r w:rsidRPr="00864940">
              <w:rPr>
                <w:rFonts w:eastAsiaTheme="minorHAnsi"/>
                <w:b/>
                <w:bCs/>
                <w:sz w:val="22"/>
                <w:lang w:eastAsia="en-US"/>
              </w:rPr>
              <w:t>Естественнонаучные предметы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0A15" w:rsidRPr="00CC45D8" w:rsidRDefault="004F0A15" w:rsidP="008E4913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C45D8">
              <w:rPr>
                <w:rFonts w:eastAsiaTheme="minorHAnsi"/>
                <w:sz w:val="22"/>
                <w:szCs w:val="22"/>
                <w:lang w:eastAsia="en-US"/>
              </w:rPr>
              <w:t>Биология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0A15" w:rsidRPr="007050EE" w:rsidRDefault="004F0A15" w:rsidP="008E491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050EE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0A15" w:rsidRPr="007050EE" w:rsidRDefault="004F0A15" w:rsidP="008E491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050EE">
              <w:rPr>
                <w:sz w:val="24"/>
                <w:szCs w:val="24"/>
                <w:lang w:eastAsia="en-US"/>
              </w:rPr>
              <w:t xml:space="preserve">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A15" w:rsidRPr="007050EE" w:rsidRDefault="004F0A15" w:rsidP="008E491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734EF2" w:rsidRPr="007050EE" w:rsidTr="004F0A15">
        <w:trPr>
          <w:trHeight w:val="69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EF2" w:rsidRPr="00864940" w:rsidRDefault="00734EF2" w:rsidP="008E4913">
            <w:pPr>
              <w:keepNext/>
              <w:jc w:val="center"/>
              <w:outlineLvl w:val="0"/>
              <w:rPr>
                <w:rFonts w:eastAsiaTheme="minorHAnsi"/>
                <w:b/>
                <w:bCs/>
                <w:sz w:val="22"/>
                <w:lang w:eastAsia="en-US"/>
              </w:rPr>
            </w:pPr>
            <w:r w:rsidRPr="00864940">
              <w:rPr>
                <w:rFonts w:eastAsiaTheme="minorHAnsi"/>
                <w:b/>
                <w:bCs/>
                <w:sz w:val="22"/>
                <w:lang w:eastAsia="en-US"/>
              </w:rPr>
              <w:t>Искусство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EF2" w:rsidRPr="00CC45D8" w:rsidRDefault="00734EF2" w:rsidP="008E4913">
            <w:pPr>
              <w:keepNext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CC45D8">
              <w:rPr>
                <w:rFonts w:eastAsiaTheme="minorHAnsi"/>
                <w:sz w:val="22"/>
                <w:szCs w:val="22"/>
                <w:lang w:eastAsia="en-US"/>
              </w:rPr>
              <w:t>Музыка</w:t>
            </w:r>
          </w:p>
          <w:p w:rsidR="00734EF2" w:rsidRPr="00CC45D8" w:rsidRDefault="00734EF2" w:rsidP="008E4913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C45D8">
              <w:rPr>
                <w:rFonts w:eastAsiaTheme="minorHAnsi"/>
                <w:sz w:val="22"/>
                <w:szCs w:val="22"/>
                <w:lang w:eastAsia="en-US"/>
              </w:rPr>
              <w:t>Изобразительное искусство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EF2" w:rsidRPr="007050EE" w:rsidRDefault="00734EF2" w:rsidP="008E491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050EE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:rsidR="00734EF2" w:rsidRPr="007050EE" w:rsidRDefault="00734EF2" w:rsidP="008E4913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050EE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EF2" w:rsidRPr="007050EE" w:rsidRDefault="00734EF2" w:rsidP="008E4913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050EE">
              <w:rPr>
                <w:rFonts w:eastAsiaTheme="minorHAnsi"/>
                <w:sz w:val="24"/>
                <w:szCs w:val="24"/>
                <w:lang w:eastAsia="en-US"/>
              </w:rPr>
              <w:t xml:space="preserve">1 </w:t>
            </w:r>
          </w:p>
          <w:p w:rsidR="00734EF2" w:rsidRPr="007050EE" w:rsidRDefault="00734EF2" w:rsidP="008E4913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050EE">
              <w:rPr>
                <w:rFonts w:eastAsiaTheme="minorHAnsi"/>
                <w:sz w:val="24"/>
                <w:szCs w:val="24"/>
                <w:lang w:eastAsia="en-US"/>
              </w:rPr>
              <w:t xml:space="preserve">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F2" w:rsidRDefault="00734EF2" w:rsidP="008E4913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  <w:p w:rsidR="00734EF2" w:rsidRPr="007050EE" w:rsidRDefault="00734EF2" w:rsidP="008E4913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</w:tr>
      <w:tr w:rsidR="00734EF2" w:rsidRPr="007050EE" w:rsidTr="004F0A15">
        <w:trPr>
          <w:trHeight w:val="22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EF2" w:rsidRPr="00864940" w:rsidRDefault="00734EF2" w:rsidP="008E4913">
            <w:pPr>
              <w:keepNext/>
              <w:keepLines/>
              <w:jc w:val="center"/>
              <w:outlineLvl w:val="1"/>
              <w:rPr>
                <w:rFonts w:eastAsiaTheme="minorHAnsi"/>
                <w:b/>
                <w:bCs/>
                <w:sz w:val="22"/>
                <w:lang w:eastAsia="en-US"/>
              </w:rPr>
            </w:pPr>
            <w:r w:rsidRPr="00864940">
              <w:rPr>
                <w:rFonts w:eastAsiaTheme="minorHAnsi"/>
                <w:b/>
                <w:bCs/>
                <w:sz w:val="22"/>
                <w:lang w:eastAsia="en-US"/>
              </w:rPr>
              <w:t>Технология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EF2" w:rsidRDefault="00734EF2" w:rsidP="008E4913">
            <w:pPr>
              <w:keepNext/>
              <w:jc w:val="center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CC45D8">
              <w:rPr>
                <w:rFonts w:eastAsiaTheme="minorHAnsi"/>
                <w:sz w:val="22"/>
                <w:szCs w:val="22"/>
                <w:lang w:eastAsia="en-US"/>
              </w:rPr>
              <w:t>Технология</w:t>
            </w:r>
          </w:p>
          <w:p w:rsidR="004F0A15" w:rsidRPr="00CC45D8" w:rsidRDefault="004F0A15" w:rsidP="008E4913">
            <w:pPr>
              <w:keepNext/>
              <w:jc w:val="center"/>
              <w:outlineLvl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EF2" w:rsidRPr="007050EE" w:rsidRDefault="00734EF2" w:rsidP="008E491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050EE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EF2" w:rsidRPr="007050EE" w:rsidRDefault="00734EF2" w:rsidP="008E4913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050EE">
              <w:rPr>
                <w:rFonts w:eastAsiaTheme="minorHAnsi"/>
                <w:sz w:val="24"/>
                <w:szCs w:val="24"/>
                <w:lang w:eastAsia="en-US"/>
              </w:rPr>
              <w:t xml:space="preserve">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F2" w:rsidRPr="007050EE" w:rsidRDefault="00734EF2" w:rsidP="008E4913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</w:tr>
      <w:tr w:rsidR="00734EF2" w:rsidRPr="007050EE" w:rsidTr="004F0A15">
        <w:trPr>
          <w:trHeight w:val="102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EF2" w:rsidRPr="00864940" w:rsidRDefault="00734EF2" w:rsidP="008E4913">
            <w:pPr>
              <w:keepNext/>
              <w:jc w:val="center"/>
              <w:outlineLvl w:val="0"/>
              <w:rPr>
                <w:rFonts w:eastAsiaTheme="minorHAnsi"/>
                <w:b/>
                <w:bCs/>
                <w:sz w:val="22"/>
                <w:lang w:eastAsia="en-US"/>
              </w:rPr>
            </w:pPr>
            <w:r w:rsidRPr="00CC45D8">
              <w:rPr>
                <w:rFonts w:eastAsiaTheme="minorHAnsi"/>
                <w:b/>
                <w:bCs/>
                <w:lang w:eastAsia="en-US"/>
              </w:rPr>
              <w:t>Физическая культура и Основы</w:t>
            </w:r>
            <w:r w:rsidRPr="00CC45D8">
              <w:rPr>
                <w:rFonts w:eastAsiaTheme="minorHAnsi"/>
                <w:b/>
                <w:bCs/>
                <w:sz w:val="22"/>
                <w:lang w:eastAsia="en-US"/>
              </w:rPr>
              <w:t xml:space="preserve"> </w:t>
            </w:r>
            <w:r w:rsidRPr="00864940">
              <w:rPr>
                <w:rFonts w:eastAsiaTheme="minorHAnsi"/>
                <w:b/>
                <w:bCs/>
                <w:sz w:val="22"/>
                <w:lang w:eastAsia="en-US"/>
              </w:rPr>
              <w:t>безопасности жизнедеятельности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4EF2" w:rsidRPr="00CC45D8" w:rsidRDefault="00734EF2" w:rsidP="008E4913">
            <w:pPr>
              <w:keepNext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CC45D8">
              <w:rPr>
                <w:rFonts w:eastAsiaTheme="minorHAnsi"/>
                <w:sz w:val="22"/>
                <w:szCs w:val="22"/>
                <w:lang w:eastAsia="en-US"/>
              </w:rPr>
              <w:t xml:space="preserve">Физическая культура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4EF2" w:rsidRPr="007050EE" w:rsidRDefault="00734EF2" w:rsidP="008E491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050EE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4EF2" w:rsidRPr="007050EE" w:rsidRDefault="00734EF2" w:rsidP="008E491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050EE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4EF2" w:rsidRPr="007050EE" w:rsidRDefault="00734EF2" w:rsidP="008E491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734EF2" w:rsidRPr="007050EE" w:rsidTr="004F0A15">
        <w:trPr>
          <w:trHeight w:val="455"/>
        </w:trPr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EF2" w:rsidRPr="00CC45D8" w:rsidRDefault="00734EF2" w:rsidP="008E4913">
            <w:pPr>
              <w:keepNext/>
              <w:spacing w:line="276" w:lineRule="auto"/>
              <w:jc w:val="center"/>
              <w:outlineLvl w:val="0"/>
              <w:rPr>
                <w:rFonts w:eastAsiaTheme="minorHAnsi"/>
                <w:sz w:val="22"/>
                <w:szCs w:val="24"/>
                <w:lang w:eastAsia="en-US"/>
              </w:rPr>
            </w:pPr>
            <w:r w:rsidRPr="00CC45D8">
              <w:rPr>
                <w:rFonts w:eastAsiaTheme="minorHAnsi"/>
                <w:sz w:val="22"/>
                <w:szCs w:val="24"/>
                <w:lang w:eastAsia="en-US"/>
              </w:rPr>
              <w:t>Обязательная часть (ОЧ)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EF2" w:rsidRPr="007050EE" w:rsidRDefault="004F0A15" w:rsidP="008E4913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EF2" w:rsidRPr="007050EE" w:rsidRDefault="004F0A15" w:rsidP="008E4913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F2" w:rsidRPr="007050EE" w:rsidRDefault="00734EF2" w:rsidP="008E4913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734EF2" w:rsidRPr="007050EE" w:rsidTr="004F0A15">
        <w:trPr>
          <w:trHeight w:val="608"/>
        </w:trPr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EF2" w:rsidRPr="00CC45D8" w:rsidRDefault="00734EF2" w:rsidP="008E4913">
            <w:pPr>
              <w:keepNext/>
              <w:spacing w:line="276" w:lineRule="auto"/>
              <w:jc w:val="center"/>
              <w:outlineLvl w:val="0"/>
              <w:rPr>
                <w:rFonts w:eastAsiaTheme="minorHAnsi"/>
                <w:sz w:val="22"/>
                <w:szCs w:val="24"/>
                <w:lang w:eastAsia="en-US"/>
              </w:rPr>
            </w:pPr>
            <w:r w:rsidRPr="00CC45D8">
              <w:rPr>
                <w:rFonts w:eastAsiaTheme="minorHAnsi"/>
                <w:sz w:val="22"/>
                <w:szCs w:val="24"/>
                <w:lang w:eastAsia="en-US"/>
              </w:rPr>
              <w:t>Часть, формируемая участниками образовательного процесса (ОУ)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EF2" w:rsidRPr="007050EE" w:rsidRDefault="004F0A15" w:rsidP="008E4913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F2" w:rsidRPr="007050EE" w:rsidRDefault="00734EF2" w:rsidP="008E4913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EF2" w:rsidRPr="007050EE" w:rsidRDefault="004F0A15" w:rsidP="008E4913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</w:tr>
      <w:tr w:rsidR="00734EF2" w:rsidRPr="007050EE" w:rsidTr="004F0A15">
        <w:trPr>
          <w:trHeight w:val="383"/>
        </w:trPr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EF2" w:rsidRPr="00CC45D8" w:rsidRDefault="00734EF2" w:rsidP="008E4913">
            <w:pPr>
              <w:keepNext/>
              <w:spacing w:line="276" w:lineRule="auto"/>
              <w:jc w:val="center"/>
              <w:outlineLvl w:val="0"/>
              <w:rPr>
                <w:b/>
                <w:sz w:val="22"/>
                <w:szCs w:val="24"/>
                <w:lang w:eastAsia="en-US"/>
              </w:rPr>
            </w:pPr>
            <w:r w:rsidRPr="00CC45D8">
              <w:rPr>
                <w:b/>
                <w:sz w:val="22"/>
                <w:szCs w:val="24"/>
                <w:lang w:eastAsia="en-US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EF2" w:rsidRPr="007050EE" w:rsidRDefault="00734EF2" w:rsidP="008E4913">
            <w:pPr>
              <w:spacing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7050EE">
              <w:rPr>
                <w:rFonts w:eastAsiaTheme="minorHAnsi"/>
                <w:b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EF2" w:rsidRPr="007050EE" w:rsidRDefault="00734EF2" w:rsidP="008E4913">
            <w:pPr>
              <w:spacing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7050EE">
              <w:rPr>
                <w:rFonts w:eastAsiaTheme="minorHAnsi"/>
                <w:b/>
                <w:sz w:val="24"/>
                <w:szCs w:val="24"/>
                <w:lang w:eastAsia="en-US"/>
              </w:rPr>
              <w:t>32</w:t>
            </w:r>
          </w:p>
        </w:tc>
      </w:tr>
      <w:tr w:rsidR="00734EF2" w:rsidRPr="007050EE" w:rsidTr="004F0A15">
        <w:trPr>
          <w:trHeight w:val="139"/>
        </w:trPr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EF2" w:rsidRPr="00CC45D8" w:rsidRDefault="00734EF2" w:rsidP="008E4913">
            <w:pPr>
              <w:keepNext/>
              <w:spacing w:line="276" w:lineRule="auto"/>
              <w:jc w:val="center"/>
              <w:outlineLvl w:val="0"/>
              <w:rPr>
                <w:rFonts w:eastAsiaTheme="minorHAnsi"/>
                <w:b/>
                <w:sz w:val="22"/>
                <w:szCs w:val="24"/>
                <w:lang w:eastAsia="en-US"/>
              </w:rPr>
            </w:pPr>
            <w:r w:rsidRPr="00CC45D8">
              <w:rPr>
                <w:rFonts w:eastAsiaTheme="minorHAnsi"/>
                <w:b/>
                <w:sz w:val="22"/>
                <w:szCs w:val="24"/>
                <w:lang w:eastAsia="en-US"/>
              </w:rPr>
              <w:t>Предельно допустимая аудиторная учебная нагрузка</w:t>
            </w:r>
            <w:r w:rsidRPr="00CC45D8">
              <w:rPr>
                <w:rFonts w:eastAsiaTheme="minorHAnsi"/>
                <w:b/>
                <w:sz w:val="22"/>
                <w:szCs w:val="24"/>
                <w:lang w:eastAsia="en-US"/>
              </w:rPr>
              <w:br/>
              <w:t xml:space="preserve">при 6-дневной учебной неделе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EF2" w:rsidRPr="007050EE" w:rsidRDefault="00734EF2" w:rsidP="008E4913">
            <w:pPr>
              <w:spacing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7050EE">
              <w:rPr>
                <w:rFonts w:eastAsiaTheme="minorHAnsi"/>
                <w:b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EF2" w:rsidRPr="007050EE" w:rsidRDefault="00734EF2" w:rsidP="008E4913">
            <w:pPr>
              <w:spacing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7050EE">
              <w:rPr>
                <w:rFonts w:eastAsiaTheme="minorHAnsi"/>
                <w:b/>
                <w:sz w:val="24"/>
                <w:szCs w:val="24"/>
                <w:lang w:eastAsia="en-US"/>
              </w:rPr>
              <w:t>32</w:t>
            </w:r>
          </w:p>
        </w:tc>
      </w:tr>
    </w:tbl>
    <w:p w:rsidR="00992494" w:rsidRDefault="00992494" w:rsidP="002D6549">
      <w:pPr>
        <w:ind w:firstLine="567"/>
        <w:jc w:val="center"/>
        <w:rPr>
          <w:b/>
          <w:sz w:val="28"/>
          <w:szCs w:val="28"/>
        </w:rPr>
      </w:pPr>
    </w:p>
    <w:p w:rsidR="00734EF2" w:rsidRDefault="00734EF2" w:rsidP="002D6549">
      <w:pPr>
        <w:ind w:firstLine="567"/>
        <w:jc w:val="center"/>
        <w:rPr>
          <w:b/>
          <w:sz w:val="28"/>
          <w:szCs w:val="28"/>
        </w:rPr>
      </w:pPr>
    </w:p>
    <w:p w:rsidR="00734EF2" w:rsidRDefault="00734EF2" w:rsidP="002D6549">
      <w:pPr>
        <w:ind w:firstLine="567"/>
        <w:jc w:val="center"/>
        <w:rPr>
          <w:b/>
          <w:sz w:val="28"/>
          <w:szCs w:val="28"/>
        </w:rPr>
      </w:pPr>
    </w:p>
    <w:p w:rsidR="00734EF2" w:rsidRDefault="00734EF2" w:rsidP="002D6549">
      <w:pPr>
        <w:ind w:firstLine="567"/>
        <w:jc w:val="center"/>
        <w:rPr>
          <w:b/>
          <w:sz w:val="28"/>
          <w:szCs w:val="28"/>
        </w:rPr>
      </w:pPr>
    </w:p>
    <w:p w:rsidR="00734EF2" w:rsidRDefault="00734EF2" w:rsidP="002D6549">
      <w:pPr>
        <w:ind w:firstLine="567"/>
        <w:jc w:val="center"/>
        <w:rPr>
          <w:b/>
          <w:sz w:val="28"/>
          <w:szCs w:val="28"/>
        </w:rPr>
      </w:pPr>
    </w:p>
    <w:p w:rsidR="00734EF2" w:rsidRDefault="00734EF2" w:rsidP="002D6549">
      <w:pPr>
        <w:ind w:firstLine="567"/>
        <w:jc w:val="center"/>
        <w:rPr>
          <w:b/>
          <w:sz w:val="28"/>
          <w:szCs w:val="28"/>
        </w:rPr>
      </w:pPr>
    </w:p>
    <w:p w:rsidR="00734EF2" w:rsidRDefault="00734EF2" w:rsidP="002D6549">
      <w:pPr>
        <w:ind w:firstLine="567"/>
        <w:jc w:val="center"/>
        <w:rPr>
          <w:b/>
          <w:sz w:val="28"/>
          <w:szCs w:val="28"/>
        </w:rPr>
      </w:pPr>
    </w:p>
    <w:p w:rsidR="00331C28" w:rsidRDefault="00331C28" w:rsidP="002D6549">
      <w:pPr>
        <w:ind w:firstLine="567"/>
        <w:jc w:val="center"/>
        <w:rPr>
          <w:b/>
          <w:sz w:val="28"/>
          <w:szCs w:val="28"/>
        </w:rPr>
      </w:pPr>
      <w:r w:rsidRPr="00331C28">
        <w:rPr>
          <w:b/>
          <w:sz w:val="28"/>
          <w:szCs w:val="28"/>
        </w:rPr>
        <w:t>Пояснительная записка</w:t>
      </w:r>
    </w:p>
    <w:p w:rsidR="00FA459F" w:rsidRPr="005A3EF4" w:rsidRDefault="00FA459F" w:rsidP="005A3EF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BF4B6F">
        <w:rPr>
          <w:sz w:val="28"/>
          <w:szCs w:val="28"/>
        </w:rPr>
        <w:t xml:space="preserve">с </w:t>
      </w:r>
      <w:r w:rsidRPr="00FA459F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FA459F">
        <w:rPr>
          <w:sz w:val="28"/>
          <w:szCs w:val="28"/>
        </w:rPr>
        <w:t xml:space="preserve"> государственны</w:t>
      </w:r>
      <w:r>
        <w:rPr>
          <w:sz w:val="28"/>
          <w:szCs w:val="28"/>
        </w:rPr>
        <w:t>м</w:t>
      </w:r>
      <w:r w:rsidRPr="00FA459F">
        <w:rPr>
          <w:sz w:val="28"/>
          <w:szCs w:val="28"/>
        </w:rPr>
        <w:t xml:space="preserve"> образовательны</w:t>
      </w:r>
      <w:r>
        <w:rPr>
          <w:sz w:val="28"/>
          <w:szCs w:val="28"/>
        </w:rPr>
        <w:t>м</w:t>
      </w:r>
      <w:r w:rsidRPr="00FA459F">
        <w:rPr>
          <w:sz w:val="28"/>
          <w:szCs w:val="28"/>
        </w:rPr>
        <w:t xml:space="preserve"> стандарт</w:t>
      </w:r>
      <w:r>
        <w:rPr>
          <w:sz w:val="28"/>
          <w:szCs w:val="28"/>
        </w:rPr>
        <w:t>ом</w:t>
      </w:r>
      <w:r w:rsidRPr="00FA459F">
        <w:rPr>
          <w:sz w:val="28"/>
          <w:szCs w:val="28"/>
        </w:rPr>
        <w:t xml:space="preserve"> основного общего образования, утвержденны</w:t>
      </w:r>
      <w:r>
        <w:rPr>
          <w:sz w:val="28"/>
          <w:szCs w:val="28"/>
        </w:rPr>
        <w:t>м</w:t>
      </w:r>
      <w:r w:rsidRPr="00FA459F">
        <w:rPr>
          <w:sz w:val="28"/>
          <w:szCs w:val="28"/>
        </w:rPr>
        <w:t xml:space="preserve"> приказом Министерства образования и науки РФ от 17.12.2010 № 1897 </w:t>
      </w:r>
      <w:r w:rsidRPr="00171EDB">
        <w:rPr>
          <w:sz w:val="28"/>
          <w:szCs w:val="28"/>
        </w:rPr>
        <w:t>с изменениями</w:t>
      </w:r>
      <w:r w:rsidRPr="00FA459F">
        <w:rPr>
          <w:sz w:val="28"/>
          <w:szCs w:val="28"/>
        </w:rPr>
        <w:t xml:space="preserve"> от 29.12.2014 № 1644</w:t>
      </w:r>
      <w:r w:rsidR="00BF4B6F">
        <w:rPr>
          <w:sz w:val="28"/>
          <w:szCs w:val="28"/>
        </w:rPr>
        <w:t xml:space="preserve"> (</w:t>
      </w:r>
      <w:r w:rsidRPr="00FA459F">
        <w:rPr>
          <w:sz w:val="28"/>
          <w:szCs w:val="28"/>
        </w:rPr>
        <w:t>«О внесении изменений в приказ Министерства образования и науки Российской Федерации от 06.10.2009 № 273 «Об утверждении и введении в действие федерального государственного стандарта основного общего образования»</w:t>
      </w:r>
      <w:r w:rsidR="00BF4B6F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="005E5429">
        <w:rPr>
          <w:sz w:val="28"/>
          <w:szCs w:val="28"/>
        </w:rPr>
        <w:t xml:space="preserve"> </w:t>
      </w:r>
      <w:r w:rsidR="00171EDB" w:rsidRPr="00171EDB">
        <w:rPr>
          <w:sz w:val="28"/>
          <w:szCs w:val="28"/>
        </w:rPr>
        <w:t>от 31.12.2015 № 1577</w:t>
      </w:r>
      <w:r w:rsidR="00171EDB">
        <w:rPr>
          <w:sz w:val="28"/>
          <w:szCs w:val="28"/>
        </w:rPr>
        <w:t xml:space="preserve"> (</w:t>
      </w:r>
      <w:r w:rsidR="00171EDB" w:rsidRPr="00171EDB">
        <w:rPr>
          <w:sz w:val="28"/>
          <w:szCs w:val="28"/>
        </w:rPr>
        <w:t>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06.10.2009 № 273»</w:t>
      </w:r>
      <w:r w:rsidR="00171EDB">
        <w:rPr>
          <w:sz w:val="28"/>
          <w:szCs w:val="28"/>
        </w:rPr>
        <w:t>)</w:t>
      </w:r>
      <w:r w:rsidR="009923E1">
        <w:rPr>
          <w:sz w:val="28"/>
          <w:szCs w:val="28"/>
        </w:rPr>
        <w:t xml:space="preserve">, </w:t>
      </w:r>
      <w:r w:rsidR="00BF4B6F">
        <w:rPr>
          <w:sz w:val="28"/>
          <w:szCs w:val="28"/>
        </w:rPr>
        <w:t xml:space="preserve">в соответствии </w:t>
      </w:r>
      <w:r w:rsidR="00933723">
        <w:rPr>
          <w:sz w:val="28"/>
          <w:szCs w:val="28"/>
        </w:rPr>
        <w:t xml:space="preserve">с </w:t>
      </w:r>
      <w:r w:rsidR="00D342D7">
        <w:rPr>
          <w:sz w:val="28"/>
          <w:szCs w:val="28"/>
        </w:rPr>
        <w:t>Основной образовательной программой</w:t>
      </w:r>
      <w:r w:rsidR="00D342D7">
        <w:rPr>
          <w:sz w:val="28"/>
          <w:szCs w:val="28"/>
        </w:rPr>
        <w:tab/>
        <w:t xml:space="preserve"> осн</w:t>
      </w:r>
      <w:r w:rsidR="007F03D5">
        <w:rPr>
          <w:sz w:val="28"/>
          <w:szCs w:val="28"/>
        </w:rPr>
        <w:t>овного общего образования МБОУ «Лицей</w:t>
      </w:r>
      <w:r w:rsidR="00D342D7">
        <w:rPr>
          <w:sz w:val="28"/>
          <w:szCs w:val="28"/>
        </w:rPr>
        <w:t xml:space="preserve"> № 87 имени Л.И.</w:t>
      </w:r>
      <w:r w:rsidR="005E5429">
        <w:rPr>
          <w:sz w:val="28"/>
          <w:szCs w:val="28"/>
        </w:rPr>
        <w:t xml:space="preserve"> </w:t>
      </w:r>
      <w:r w:rsidR="00D342D7">
        <w:rPr>
          <w:sz w:val="28"/>
          <w:szCs w:val="28"/>
        </w:rPr>
        <w:t>Новиковой</w:t>
      </w:r>
      <w:r w:rsidR="007F03D5">
        <w:rPr>
          <w:sz w:val="28"/>
          <w:szCs w:val="28"/>
        </w:rPr>
        <w:t>»</w:t>
      </w:r>
      <w:r w:rsidR="00D342D7">
        <w:rPr>
          <w:sz w:val="28"/>
          <w:szCs w:val="28"/>
        </w:rPr>
        <w:t xml:space="preserve">, разработанной с учетом </w:t>
      </w:r>
      <w:r w:rsidR="00933723">
        <w:rPr>
          <w:sz w:val="28"/>
          <w:szCs w:val="28"/>
        </w:rPr>
        <w:t>Примерной основной образовательной программ</w:t>
      </w:r>
      <w:r w:rsidR="00BE4F56">
        <w:rPr>
          <w:sz w:val="28"/>
          <w:szCs w:val="28"/>
        </w:rPr>
        <w:t>ы</w:t>
      </w:r>
      <w:r w:rsidR="00933723">
        <w:rPr>
          <w:sz w:val="28"/>
          <w:szCs w:val="28"/>
        </w:rPr>
        <w:t xml:space="preserve"> основного общего образования,  одобренной решением федерального учебно-методического объединения по общему образованию (протокол от 8 апреля 2015 г. № 1/15</w:t>
      </w:r>
      <w:r w:rsidR="00BE4F56">
        <w:rPr>
          <w:sz w:val="28"/>
          <w:szCs w:val="28"/>
        </w:rPr>
        <w:t>)</w:t>
      </w:r>
      <w:r w:rsidR="00BF4B6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учебный план </w:t>
      </w:r>
      <w:r w:rsidR="000E118D">
        <w:rPr>
          <w:sz w:val="28"/>
          <w:szCs w:val="28"/>
        </w:rPr>
        <w:t>для 5</w:t>
      </w:r>
      <w:r w:rsidR="00D42DF6">
        <w:rPr>
          <w:sz w:val="28"/>
          <w:szCs w:val="28"/>
        </w:rPr>
        <w:t xml:space="preserve"> </w:t>
      </w:r>
      <w:r w:rsidR="000E118D">
        <w:rPr>
          <w:sz w:val="28"/>
          <w:szCs w:val="28"/>
        </w:rPr>
        <w:t xml:space="preserve"> класс</w:t>
      </w:r>
      <w:r w:rsidR="00D42DF6">
        <w:rPr>
          <w:sz w:val="28"/>
          <w:szCs w:val="28"/>
        </w:rPr>
        <w:t>ов</w:t>
      </w:r>
      <w:r w:rsidR="00734EF2">
        <w:rPr>
          <w:sz w:val="28"/>
          <w:szCs w:val="28"/>
        </w:rPr>
        <w:t xml:space="preserve"> (вариант 3) </w:t>
      </w:r>
      <w:r w:rsidR="00BF4B6F">
        <w:rPr>
          <w:sz w:val="28"/>
          <w:szCs w:val="28"/>
        </w:rPr>
        <w:t>состоит из обязательной части и ч</w:t>
      </w:r>
      <w:r w:rsidR="00BF4B6F" w:rsidRPr="00BF4B6F">
        <w:rPr>
          <w:sz w:val="28"/>
          <w:szCs w:val="28"/>
        </w:rPr>
        <w:t>аст</w:t>
      </w:r>
      <w:r w:rsidR="00BF4B6F">
        <w:rPr>
          <w:sz w:val="28"/>
          <w:szCs w:val="28"/>
        </w:rPr>
        <w:t>и</w:t>
      </w:r>
      <w:r w:rsidR="00BF4B6F" w:rsidRPr="00BF4B6F">
        <w:rPr>
          <w:sz w:val="28"/>
          <w:szCs w:val="28"/>
        </w:rPr>
        <w:t>, формируем</w:t>
      </w:r>
      <w:r w:rsidR="00BF4B6F">
        <w:rPr>
          <w:sz w:val="28"/>
          <w:szCs w:val="28"/>
        </w:rPr>
        <w:t>ой</w:t>
      </w:r>
      <w:r w:rsidR="00BF4B6F" w:rsidRPr="00BF4B6F">
        <w:rPr>
          <w:sz w:val="28"/>
          <w:szCs w:val="28"/>
        </w:rPr>
        <w:t xml:space="preserve"> участниками образовательн</w:t>
      </w:r>
      <w:r w:rsidR="00AC3932">
        <w:rPr>
          <w:sz w:val="28"/>
          <w:szCs w:val="28"/>
        </w:rPr>
        <w:t>ых</w:t>
      </w:r>
      <w:r w:rsidR="00BF4B6F" w:rsidRPr="00BF4B6F">
        <w:rPr>
          <w:sz w:val="28"/>
          <w:szCs w:val="28"/>
        </w:rPr>
        <w:t xml:space="preserve"> </w:t>
      </w:r>
      <w:r w:rsidR="00AC3932">
        <w:rPr>
          <w:sz w:val="28"/>
          <w:szCs w:val="28"/>
        </w:rPr>
        <w:t>отношений</w:t>
      </w:r>
      <w:r w:rsidR="00AA2748">
        <w:rPr>
          <w:sz w:val="28"/>
          <w:szCs w:val="28"/>
        </w:rPr>
        <w:t>,</w:t>
      </w:r>
      <w:r>
        <w:rPr>
          <w:sz w:val="28"/>
          <w:szCs w:val="28"/>
        </w:rPr>
        <w:t xml:space="preserve"> в следующем соответствии:</w:t>
      </w:r>
    </w:p>
    <w:tbl>
      <w:tblPr>
        <w:tblpPr w:leftFromText="180" w:rightFromText="180" w:bottomFromText="200" w:vertAnchor="text" w:horzAnchor="margin" w:tblpY="3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8"/>
        <w:gridCol w:w="2268"/>
      </w:tblGrid>
      <w:tr w:rsidR="00734EF2" w:rsidTr="004F0A15">
        <w:trPr>
          <w:trHeight w:val="393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F2" w:rsidRPr="0060601C" w:rsidRDefault="00734EF2" w:rsidP="00ED1D23">
            <w:pPr>
              <w:keepNext/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Часть учебного плана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F2" w:rsidRDefault="00734EF2" w:rsidP="00ED1D2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0601C">
              <w:rPr>
                <w:sz w:val="28"/>
                <w:szCs w:val="28"/>
              </w:rPr>
              <w:t>5 класс</w:t>
            </w:r>
            <w:r>
              <w:rPr>
                <w:sz w:val="28"/>
                <w:szCs w:val="28"/>
              </w:rPr>
              <w:t>:</w:t>
            </w:r>
          </w:p>
          <w:p w:rsidR="00734EF2" w:rsidRPr="0060601C" w:rsidRDefault="00734EF2" w:rsidP="00ED1D23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gramStart"/>
            <w:r w:rsidRPr="00FF70AE">
              <w:rPr>
                <w:sz w:val="24"/>
                <w:szCs w:val="28"/>
              </w:rPr>
              <w:t>количество</w:t>
            </w:r>
            <w:proofErr w:type="gramEnd"/>
            <w:r w:rsidRPr="00FF70AE">
              <w:rPr>
                <w:sz w:val="24"/>
                <w:szCs w:val="28"/>
              </w:rPr>
              <w:t xml:space="preserve"> часов</w:t>
            </w:r>
          </w:p>
        </w:tc>
      </w:tr>
      <w:tr w:rsidR="00734EF2" w:rsidTr="004F0A15">
        <w:trPr>
          <w:trHeight w:val="393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EF2" w:rsidRPr="0060601C" w:rsidRDefault="00734EF2" w:rsidP="002826ED">
            <w:pPr>
              <w:keepNext/>
              <w:outlineLvl w:val="0"/>
              <w:rPr>
                <w:sz w:val="28"/>
                <w:szCs w:val="28"/>
              </w:rPr>
            </w:pPr>
            <w:r w:rsidRPr="0060601C">
              <w:rPr>
                <w:sz w:val="28"/>
                <w:szCs w:val="28"/>
              </w:rPr>
              <w:t>Обязательная часть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EF2" w:rsidRPr="0060601C" w:rsidRDefault="00734EF2" w:rsidP="00734EF2">
            <w:pPr>
              <w:jc w:val="center"/>
              <w:rPr>
                <w:sz w:val="28"/>
                <w:szCs w:val="28"/>
              </w:rPr>
            </w:pPr>
            <w:r w:rsidRPr="0060601C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9</w:t>
            </w:r>
          </w:p>
        </w:tc>
      </w:tr>
      <w:tr w:rsidR="00734EF2" w:rsidTr="004F0A15">
        <w:trPr>
          <w:trHeight w:val="393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EF2" w:rsidRPr="0060601C" w:rsidRDefault="00734EF2" w:rsidP="00FA47C4">
            <w:pPr>
              <w:keepNext/>
              <w:outlineLvl w:val="0"/>
              <w:rPr>
                <w:sz w:val="28"/>
                <w:szCs w:val="28"/>
              </w:rPr>
            </w:pPr>
            <w:r w:rsidRPr="0060601C">
              <w:rPr>
                <w:sz w:val="28"/>
                <w:szCs w:val="28"/>
              </w:rPr>
              <w:t>Часть, формируемая участниками образовательн</w:t>
            </w:r>
            <w:r>
              <w:rPr>
                <w:sz w:val="28"/>
                <w:szCs w:val="28"/>
              </w:rPr>
              <w:t>ых</w:t>
            </w:r>
            <w:r w:rsidRPr="0060601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отношений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EF2" w:rsidRPr="0060601C" w:rsidRDefault="00734EF2" w:rsidP="00ED1D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34EF2" w:rsidTr="004F0A15">
        <w:trPr>
          <w:trHeight w:val="393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F2" w:rsidRPr="0060601C" w:rsidRDefault="00734EF2" w:rsidP="005A3EF4">
            <w:pPr>
              <w:keepNext/>
              <w:outlineLvl w:val="0"/>
              <w:rPr>
                <w:sz w:val="28"/>
                <w:szCs w:val="28"/>
              </w:rPr>
            </w:pPr>
            <w:r w:rsidRPr="00FA47C4">
              <w:rPr>
                <w:sz w:val="28"/>
                <w:szCs w:val="28"/>
              </w:rPr>
              <w:t>Максимально допустимая недельная нагрузка</w:t>
            </w:r>
            <w:r w:rsidRPr="00FA47C4">
              <w:rPr>
                <w:sz w:val="28"/>
                <w:szCs w:val="28"/>
              </w:rPr>
              <w:br/>
              <w:t>при 6-дневной учебной неделе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F2" w:rsidRPr="0060601C" w:rsidRDefault="00734EF2" w:rsidP="005A3EF4">
            <w:pPr>
              <w:jc w:val="center"/>
              <w:rPr>
                <w:sz w:val="28"/>
                <w:szCs w:val="28"/>
              </w:rPr>
            </w:pPr>
            <w:r w:rsidRPr="0060601C">
              <w:rPr>
                <w:sz w:val="28"/>
                <w:szCs w:val="28"/>
              </w:rPr>
              <w:t>32</w:t>
            </w:r>
          </w:p>
        </w:tc>
      </w:tr>
    </w:tbl>
    <w:p w:rsidR="00A00346" w:rsidRDefault="0060601C" w:rsidP="00874D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Величина </w:t>
      </w:r>
      <w:r w:rsidR="00874D7F" w:rsidRPr="00874D7F">
        <w:rPr>
          <w:sz w:val="28"/>
          <w:szCs w:val="28"/>
        </w:rPr>
        <w:t>максимально допустимой недельной нагрузки</w:t>
      </w:r>
      <w:r w:rsidR="00874D7F">
        <w:rPr>
          <w:sz w:val="28"/>
          <w:szCs w:val="28"/>
        </w:rPr>
        <w:t xml:space="preserve"> </w:t>
      </w:r>
      <w:r w:rsidR="00874D7F" w:rsidRPr="00874D7F">
        <w:rPr>
          <w:sz w:val="28"/>
          <w:szCs w:val="28"/>
        </w:rPr>
        <w:t xml:space="preserve">при 6-дневной учебной неделе </w:t>
      </w:r>
      <w:r>
        <w:rPr>
          <w:sz w:val="28"/>
          <w:szCs w:val="28"/>
        </w:rPr>
        <w:t xml:space="preserve">соответствует требованиям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>.</w:t>
      </w:r>
    </w:p>
    <w:p w:rsidR="000A4860" w:rsidRDefault="000A4860" w:rsidP="000A4860">
      <w:pPr>
        <w:ind w:firstLine="709"/>
        <w:jc w:val="both"/>
        <w:rPr>
          <w:sz w:val="28"/>
          <w:szCs w:val="28"/>
        </w:rPr>
      </w:pPr>
      <w:r w:rsidRPr="006463C0">
        <w:rPr>
          <w:b/>
          <w:sz w:val="28"/>
          <w:szCs w:val="28"/>
        </w:rPr>
        <w:t>Обязательная часть</w:t>
      </w:r>
      <w:r>
        <w:rPr>
          <w:sz w:val="28"/>
          <w:szCs w:val="28"/>
        </w:rPr>
        <w:t xml:space="preserve"> учебного плана включает в себя следующие предметы: р</w:t>
      </w:r>
      <w:r w:rsidRPr="0025560C">
        <w:rPr>
          <w:sz w:val="28"/>
          <w:szCs w:val="28"/>
        </w:rPr>
        <w:t>усский язык</w:t>
      </w:r>
      <w:r>
        <w:rPr>
          <w:sz w:val="28"/>
          <w:szCs w:val="28"/>
        </w:rPr>
        <w:t>, л</w:t>
      </w:r>
      <w:r w:rsidRPr="0025560C">
        <w:rPr>
          <w:sz w:val="28"/>
          <w:szCs w:val="28"/>
        </w:rPr>
        <w:t>итература</w:t>
      </w:r>
      <w:r>
        <w:rPr>
          <w:sz w:val="28"/>
          <w:szCs w:val="28"/>
        </w:rPr>
        <w:t>, родной язык, родная литература, и</w:t>
      </w:r>
      <w:r w:rsidRPr="0025560C">
        <w:rPr>
          <w:sz w:val="28"/>
          <w:szCs w:val="28"/>
        </w:rPr>
        <w:t>ностранный язык (английский)</w:t>
      </w:r>
      <w:r>
        <w:rPr>
          <w:sz w:val="28"/>
          <w:szCs w:val="28"/>
        </w:rPr>
        <w:t>, второй иностранный язык (французский), м</w:t>
      </w:r>
      <w:r w:rsidRPr="0025560C">
        <w:rPr>
          <w:sz w:val="28"/>
          <w:szCs w:val="28"/>
        </w:rPr>
        <w:t>атематика</w:t>
      </w:r>
      <w:r>
        <w:rPr>
          <w:sz w:val="28"/>
          <w:szCs w:val="28"/>
        </w:rPr>
        <w:t xml:space="preserve">, </w:t>
      </w:r>
      <w:r w:rsidRPr="0025560C">
        <w:rPr>
          <w:sz w:val="28"/>
          <w:szCs w:val="28"/>
        </w:rPr>
        <w:t>история</w:t>
      </w:r>
      <w:r>
        <w:rPr>
          <w:sz w:val="28"/>
          <w:szCs w:val="28"/>
        </w:rPr>
        <w:t>, г</w:t>
      </w:r>
      <w:r w:rsidRPr="0025560C">
        <w:rPr>
          <w:sz w:val="28"/>
          <w:szCs w:val="28"/>
        </w:rPr>
        <w:t>еография</w:t>
      </w:r>
      <w:r>
        <w:rPr>
          <w:sz w:val="28"/>
          <w:szCs w:val="28"/>
        </w:rPr>
        <w:t>, б</w:t>
      </w:r>
      <w:r w:rsidRPr="0025560C">
        <w:rPr>
          <w:sz w:val="28"/>
          <w:szCs w:val="28"/>
        </w:rPr>
        <w:t>иология</w:t>
      </w:r>
      <w:r>
        <w:rPr>
          <w:sz w:val="28"/>
          <w:szCs w:val="28"/>
        </w:rPr>
        <w:t>, м</w:t>
      </w:r>
      <w:r w:rsidRPr="0025560C">
        <w:rPr>
          <w:sz w:val="28"/>
          <w:szCs w:val="28"/>
        </w:rPr>
        <w:t>узыка</w:t>
      </w:r>
      <w:r>
        <w:rPr>
          <w:sz w:val="28"/>
          <w:szCs w:val="28"/>
        </w:rPr>
        <w:t>, и</w:t>
      </w:r>
      <w:r w:rsidRPr="0025560C">
        <w:rPr>
          <w:sz w:val="28"/>
          <w:szCs w:val="28"/>
        </w:rPr>
        <w:t>зобразительное искусство</w:t>
      </w:r>
      <w:r>
        <w:rPr>
          <w:sz w:val="28"/>
          <w:szCs w:val="28"/>
        </w:rPr>
        <w:t>, т</w:t>
      </w:r>
      <w:r w:rsidRPr="0025560C">
        <w:rPr>
          <w:sz w:val="28"/>
          <w:szCs w:val="28"/>
        </w:rPr>
        <w:t>ехнология</w:t>
      </w:r>
      <w:r>
        <w:rPr>
          <w:sz w:val="28"/>
          <w:szCs w:val="28"/>
        </w:rPr>
        <w:t>, ф</w:t>
      </w:r>
      <w:r w:rsidRPr="0025560C">
        <w:rPr>
          <w:sz w:val="28"/>
          <w:szCs w:val="28"/>
        </w:rPr>
        <w:t>изическая культура</w:t>
      </w:r>
      <w:r>
        <w:rPr>
          <w:sz w:val="28"/>
          <w:szCs w:val="28"/>
        </w:rPr>
        <w:t xml:space="preserve">. </w:t>
      </w:r>
      <w:r w:rsidRPr="00AC3932">
        <w:rPr>
          <w:sz w:val="28"/>
          <w:szCs w:val="28"/>
        </w:rPr>
        <w:t>Количество учебных часов, выделенных на изучение отдельных предметов обязательной части учебного плана, регламентируется примерным учебным</w:t>
      </w:r>
      <w:r>
        <w:rPr>
          <w:sz w:val="28"/>
          <w:szCs w:val="28"/>
        </w:rPr>
        <w:t xml:space="preserve"> планом (в редакции от 14.03.201</w:t>
      </w:r>
      <w:r w:rsidRPr="00AC3932">
        <w:rPr>
          <w:sz w:val="28"/>
          <w:szCs w:val="28"/>
        </w:rPr>
        <w:t>6 см. http://edu.crowdexpert.ru/files/2014.03.2016.pdf), федеральными примерными рабочими программами.</w:t>
      </w:r>
    </w:p>
    <w:p w:rsidR="00734EF2" w:rsidRDefault="00734EF2" w:rsidP="00734E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Изучение ОБЖ в 5-6 классах ведется в рамках внеурочной деятельности – курс «Культура здорового и безопасного образа жизни»</w:t>
      </w:r>
    </w:p>
    <w:p w:rsidR="00734EF2" w:rsidRPr="0039544A" w:rsidRDefault="00734EF2" w:rsidP="00734EF2">
      <w:pPr>
        <w:ind w:firstLine="709"/>
        <w:jc w:val="both"/>
        <w:rPr>
          <w:sz w:val="28"/>
          <w:szCs w:val="28"/>
        </w:rPr>
      </w:pPr>
      <w:r w:rsidRPr="0039544A">
        <w:rPr>
          <w:sz w:val="28"/>
          <w:szCs w:val="28"/>
        </w:rPr>
        <w:t>Цель изменения: высвобождение учебных часов части, формируемой участниками образовательных отношений, для изучения учебных предметов в соответствии с Концепцией проекта создания базовых школ РАН (утверждена на заседании Комиссии РАН по научно-организационной поддержке базовых школ РАН 31.05.2019, протокол № 1).</w:t>
      </w:r>
    </w:p>
    <w:p w:rsidR="00734EF2" w:rsidRDefault="00734EF2" w:rsidP="00734EF2">
      <w:pPr>
        <w:jc w:val="both"/>
        <w:rPr>
          <w:sz w:val="28"/>
          <w:szCs w:val="28"/>
        </w:rPr>
      </w:pPr>
      <w:r w:rsidRPr="00F673C4">
        <w:rPr>
          <w:sz w:val="28"/>
          <w:szCs w:val="28"/>
          <w:u w:val="single"/>
        </w:rPr>
        <w:lastRenderedPageBreak/>
        <w:t>Предметная область «Основы духовно-нравственной культуры народов России»</w:t>
      </w:r>
      <w:r>
        <w:rPr>
          <w:sz w:val="28"/>
          <w:szCs w:val="28"/>
        </w:rPr>
        <w:t xml:space="preserve"> в 5 классе реализуется во внеурочной проектной деятельности</w:t>
      </w:r>
      <w:r>
        <w:rPr>
          <w:rStyle w:val="ab"/>
          <w:sz w:val="28"/>
          <w:szCs w:val="28"/>
        </w:rPr>
        <w:footnoteReference w:id="1"/>
      </w:r>
      <w:r>
        <w:rPr>
          <w:sz w:val="28"/>
          <w:szCs w:val="28"/>
        </w:rPr>
        <w:t xml:space="preserve"> в рамках детского общественного объединения «Я верю!»</w:t>
      </w:r>
    </w:p>
    <w:p w:rsidR="00734EF2" w:rsidRDefault="00734EF2" w:rsidP="000A4860">
      <w:pPr>
        <w:ind w:firstLine="709"/>
        <w:jc w:val="both"/>
        <w:rPr>
          <w:sz w:val="28"/>
          <w:szCs w:val="28"/>
        </w:rPr>
      </w:pPr>
    </w:p>
    <w:p w:rsidR="000A4860" w:rsidRDefault="000A4860" w:rsidP="000A4860">
      <w:pPr>
        <w:ind w:firstLine="709"/>
        <w:jc w:val="center"/>
        <w:rPr>
          <w:b/>
          <w:sz w:val="28"/>
          <w:szCs w:val="28"/>
        </w:rPr>
      </w:pPr>
      <w:r w:rsidRPr="000A4860">
        <w:rPr>
          <w:b/>
          <w:sz w:val="28"/>
          <w:szCs w:val="28"/>
        </w:rPr>
        <w:t>Особенности использования учебных часов части, формируемой участниками образовательных отношений</w:t>
      </w:r>
    </w:p>
    <w:p w:rsidR="00734EF2" w:rsidRDefault="000A4860" w:rsidP="000A4860">
      <w:pPr>
        <w:ind w:firstLine="709"/>
        <w:jc w:val="both"/>
        <w:rPr>
          <w:sz w:val="28"/>
          <w:szCs w:val="28"/>
        </w:rPr>
      </w:pPr>
      <w:r w:rsidRPr="006463C0">
        <w:rPr>
          <w:sz w:val="28"/>
          <w:szCs w:val="28"/>
        </w:rPr>
        <w:t>Учебные часы</w:t>
      </w:r>
      <w:r>
        <w:rPr>
          <w:b/>
          <w:sz w:val="28"/>
          <w:szCs w:val="28"/>
        </w:rPr>
        <w:t xml:space="preserve"> ч</w:t>
      </w:r>
      <w:r w:rsidRPr="006463C0">
        <w:rPr>
          <w:b/>
          <w:sz w:val="28"/>
          <w:szCs w:val="28"/>
        </w:rPr>
        <w:t>аст</w:t>
      </w:r>
      <w:r>
        <w:rPr>
          <w:b/>
          <w:sz w:val="28"/>
          <w:szCs w:val="28"/>
        </w:rPr>
        <w:t>и</w:t>
      </w:r>
      <w:r w:rsidRPr="006463C0">
        <w:rPr>
          <w:b/>
          <w:sz w:val="28"/>
          <w:szCs w:val="28"/>
        </w:rPr>
        <w:t>, формируем</w:t>
      </w:r>
      <w:r>
        <w:rPr>
          <w:b/>
          <w:sz w:val="28"/>
          <w:szCs w:val="28"/>
        </w:rPr>
        <w:t>ой</w:t>
      </w:r>
      <w:r w:rsidRPr="006463C0">
        <w:rPr>
          <w:b/>
          <w:sz w:val="28"/>
          <w:szCs w:val="28"/>
        </w:rPr>
        <w:t xml:space="preserve"> участниками образовательн</w:t>
      </w:r>
      <w:r>
        <w:rPr>
          <w:b/>
          <w:sz w:val="28"/>
          <w:szCs w:val="28"/>
        </w:rPr>
        <w:t>ых</w:t>
      </w:r>
      <w:r w:rsidRPr="006463C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отношений, </w:t>
      </w:r>
      <w:r w:rsidRPr="006463C0">
        <w:rPr>
          <w:sz w:val="28"/>
          <w:szCs w:val="28"/>
        </w:rPr>
        <w:t xml:space="preserve">использованы для обеспечения образования повышенного </w:t>
      </w:r>
      <w:r>
        <w:rPr>
          <w:sz w:val="28"/>
          <w:szCs w:val="28"/>
        </w:rPr>
        <w:t>уровня</w:t>
      </w:r>
      <w:r w:rsidRPr="006463C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C437A">
        <w:rPr>
          <w:sz w:val="28"/>
          <w:szCs w:val="28"/>
        </w:rPr>
        <w:t>распределены с учетом образовательных запросов обучающихся и их родителей</w:t>
      </w:r>
      <w:r>
        <w:rPr>
          <w:sz w:val="28"/>
          <w:szCs w:val="28"/>
        </w:rPr>
        <w:t xml:space="preserve"> </w:t>
      </w:r>
    </w:p>
    <w:p w:rsidR="00734EF2" w:rsidRPr="00D42DF6" w:rsidRDefault="00734EF2" w:rsidP="00734EF2">
      <w:pPr>
        <w:ind w:firstLine="709"/>
        <w:jc w:val="both"/>
        <w:rPr>
          <w:sz w:val="28"/>
          <w:szCs w:val="24"/>
        </w:rPr>
      </w:pPr>
      <w:r w:rsidRPr="00734EF2">
        <w:rPr>
          <w:sz w:val="28"/>
          <w:szCs w:val="28"/>
          <w:u w:val="single"/>
        </w:rPr>
        <w:t xml:space="preserve">В </w:t>
      </w:r>
      <w:r w:rsidRPr="00D42DF6">
        <w:rPr>
          <w:sz w:val="28"/>
          <w:szCs w:val="24"/>
          <w:u w:val="single"/>
        </w:rPr>
        <w:t>предметной области «</w:t>
      </w:r>
      <w:r>
        <w:rPr>
          <w:sz w:val="28"/>
          <w:szCs w:val="24"/>
          <w:u w:val="single"/>
        </w:rPr>
        <w:t>Родной язык и родная литература</w:t>
      </w:r>
      <w:r w:rsidRPr="00D42DF6">
        <w:rPr>
          <w:sz w:val="28"/>
          <w:szCs w:val="24"/>
          <w:u w:val="single"/>
        </w:rPr>
        <w:t>»</w:t>
      </w:r>
      <w:r w:rsidRPr="00D42DF6">
        <w:rPr>
          <w:sz w:val="28"/>
          <w:szCs w:val="24"/>
        </w:rPr>
        <w:t>:</w:t>
      </w:r>
    </w:p>
    <w:p w:rsidR="00734EF2" w:rsidRPr="0039544A" w:rsidRDefault="00734EF2" w:rsidP="00734EF2">
      <w:pPr>
        <w:ind w:firstLine="709"/>
        <w:jc w:val="both"/>
        <w:rPr>
          <w:sz w:val="28"/>
          <w:szCs w:val="24"/>
        </w:rPr>
      </w:pPr>
      <w:r w:rsidRPr="0039544A">
        <w:rPr>
          <w:sz w:val="28"/>
          <w:szCs w:val="24"/>
        </w:rPr>
        <w:t xml:space="preserve">На основании информационного письма министерства просвещения РФ № 03-510 от 20.12.2018, в связи с вступлением в силу Федерального закона «О внесении изменений в статьи 11 и 14 Федерального закона «Об образовании в Российской Федерации», в соответствии с которым статья 11 дополнена частью 5.1 следующего содержания: "Федеральные государственные образовательные стандарты дошкольного, начального общего и основного общего образования обеспечивают возможность получения образования на родных языках из числа языков народов Российской Федерации, изучения государственных языков республик Российской Федерации, родных языков из числа языков народов Российской Федерации, в том числе русского языка как родного языка", предметы «Русский родной язык», «Русская родная литература» </w:t>
      </w:r>
      <w:r>
        <w:rPr>
          <w:sz w:val="28"/>
          <w:szCs w:val="24"/>
        </w:rPr>
        <w:t>изучаются</w:t>
      </w:r>
      <w:r w:rsidRPr="0039544A">
        <w:rPr>
          <w:sz w:val="28"/>
          <w:szCs w:val="24"/>
        </w:rPr>
        <w:t xml:space="preserve"> в 5 классе в объеме 0,5 часа каждый, использован 1 учебный час из части, формируемой участниками образовательных отношений</w:t>
      </w:r>
      <w:r w:rsidR="004F0A15">
        <w:rPr>
          <w:sz w:val="28"/>
          <w:szCs w:val="24"/>
        </w:rPr>
        <w:t xml:space="preserve">. Преподавание предмета «Русский родной </w:t>
      </w:r>
      <w:r w:rsidR="00BC019B">
        <w:rPr>
          <w:sz w:val="28"/>
          <w:szCs w:val="24"/>
        </w:rPr>
        <w:t>язык» ведется</w:t>
      </w:r>
      <w:r w:rsidR="004F0A15">
        <w:rPr>
          <w:sz w:val="28"/>
          <w:szCs w:val="24"/>
        </w:rPr>
        <w:t xml:space="preserve"> в течение первого полугодия, предмета «Русская родная литература» в течение второго полугодия</w:t>
      </w:r>
      <w:r w:rsidR="009315B3">
        <w:rPr>
          <w:sz w:val="28"/>
          <w:szCs w:val="24"/>
        </w:rPr>
        <w:t xml:space="preserve"> </w:t>
      </w:r>
      <w:r w:rsidR="00BC019B">
        <w:rPr>
          <w:sz w:val="28"/>
          <w:szCs w:val="24"/>
        </w:rPr>
        <w:t xml:space="preserve">в объеме 1 часа </w:t>
      </w:r>
      <w:r w:rsidR="009315B3">
        <w:rPr>
          <w:sz w:val="28"/>
          <w:szCs w:val="24"/>
        </w:rPr>
        <w:t>в целях обеспечения единства восприятия учебного материала.</w:t>
      </w:r>
    </w:p>
    <w:p w:rsidR="000A4860" w:rsidRPr="00D42DF6" w:rsidRDefault="00734EF2" w:rsidP="000A4860">
      <w:pPr>
        <w:ind w:firstLine="709"/>
        <w:jc w:val="both"/>
        <w:rPr>
          <w:sz w:val="28"/>
          <w:szCs w:val="24"/>
        </w:rPr>
      </w:pPr>
      <w:r w:rsidRPr="00734EF2">
        <w:rPr>
          <w:sz w:val="28"/>
          <w:szCs w:val="28"/>
          <w:u w:val="single"/>
        </w:rPr>
        <w:t>В</w:t>
      </w:r>
      <w:r w:rsidR="000A4860" w:rsidRPr="00734EF2">
        <w:rPr>
          <w:sz w:val="28"/>
          <w:szCs w:val="28"/>
          <w:u w:val="single"/>
        </w:rPr>
        <w:t xml:space="preserve"> </w:t>
      </w:r>
      <w:r w:rsidR="000A4860" w:rsidRPr="00D42DF6">
        <w:rPr>
          <w:sz w:val="28"/>
          <w:szCs w:val="24"/>
          <w:u w:val="single"/>
        </w:rPr>
        <w:t>предметной области «Математика и информатика»</w:t>
      </w:r>
      <w:r w:rsidR="000A4860" w:rsidRPr="00D42DF6">
        <w:rPr>
          <w:sz w:val="28"/>
          <w:szCs w:val="24"/>
        </w:rPr>
        <w:t>:</w:t>
      </w:r>
    </w:p>
    <w:p w:rsidR="000A4860" w:rsidRPr="00D42DF6" w:rsidRDefault="000A4860" w:rsidP="000A4860">
      <w:pPr>
        <w:jc w:val="both"/>
        <w:rPr>
          <w:sz w:val="28"/>
          <w:szCs w:val="24"/>
        </w:rPr>
      </w:pPr>
      <w:r w:rsidRPr="00D42DF6">
        <w:rPr>
          <w:sz w:val="28"/>
          <w:szCs w:val="24"/>
        </w:rPr>
        <w:t>1)</w:t>
      </w:r>
      <w:r w:rsidRPr="00D42DF6">
        <w:rPr>
          <w:sz w:val="22"/>
        </w:rPr>
        <w:t xml:space="preserve"> </w:t>
      </w:r>
      <w:r w:rsidRPr="00D42DF6">
        <w:rPr>
          <w:sz w:val="28"/>
          <w:szCs w:val="24"/>
        </w:rPr>
        <w:t>1 час из части, формируемой участниками образовательных отношений, выделен на углубленное изучение курса математики по программе «Математика: программы: 5-9 классы с углубленным изучением математики»</w:t>
      </w:r>
      <w:r>
        <w:rPr>
          <w:sz w:val="28"/>
          <w:szCs w:val="24"/>
        </w:rPr>
        <w:t xml:space="preserve"> </w:t>
      </w:r>
      <w:r w:rsidRPr="00D42DF6">
        <w:rPr>
          <w:sz w:val="28"/>
          <w:szCs w:val="24"/>
        </w:rPr>
        <w:t xml:space="preserve">/ А.Г. Мерзляк, В.Б. Полонский, М.С. Якир, Е.В. Буцко. – </w:t>
      </w:r>
      <w:proofErr w:type="gramStart"/>
      <w:r w:rsidRPr="00D42DF6">
        <w:rPr>
          <w:sz w:val="28"/>
          <w:szCs w:val="24"/>
        </w:rPr>
        <w:t>М. :</w:t>
      </w:r>
      <w:proofErr w:type="gramEnd"/>
      <w:r>
        <w:rPr>
          <w:sz w:val="28"/>
          <w:szCs w:val="24"/>
        </w:rPr>
        <w:t xml:space="preserve"> </w:t>
      </w:r>
      <w:proofErr w:type="spellStart"/>
      <w:r w:rsidRPr="00D42DF6">
        <w:rPr>
          <w:sz w:val="28"/>
          <w:szCs w:val="24"/>
        </w:rPr>
        <w:t>Вентана</w:t>
      </w:r>
      <w:proofErr w:type="spellEnd"/>
      <w:r w:rsidRPr="00D42DF6">
        <w:rPr>
          <w:sz w:val="28"/>
          <w:szCs w:val="24"/>
        </w:rPr>
        <w:t>-Граф, 2014.</w:t>
      </w:r>
    </w:p>
    <w:p w:rsidR="000A4860" w:rsidRPr="00D42DF6" w:rsidRDefault="000A4860" w:rsidP="000A4860">
      <w:pPr>
        <w:jc w:val="both"/>
        <w:rPr>
          <w:sz w:val="28"/>
          <w:szCs w:val="24"/>
        </w:rPr>
      </w:pPr>
      <w:r w:rsidRPr="00D42DF6">
        <w:rPr>
          <w:sz w:val="28"/>
          <w:szCs w:val="24"/>
        </w:rPr>
        <w:t xml:space="preserve">2) С целью формирования ИКТ-компетенций, обеспечения пропедевтической подготовки к преподаванию учебного предмета «Информатика» в 7-11 классах </w:t>
      </w:r>
      <w:r>
        <w:rPr>
          <w:sz w:val="28"/>
          <w:szCs w:val="24"/>
        </w:rPr>
        <w:t>введено</w:t>
      </w:r>
      <w:r w:rsidRPr="00D42DF6">
        <w:rPr>
          <w:sz w:val="28"/>
          <w:szCs w:val="24"/>
        </w:rPr>
        <w:t xml:space="preserve"> </w:t>
      </w:r>
      <w:proofErr w:type="gramStart"/>
      <w:r w:rsidRPr="00D42DF6">
        <w:rPr>
          <w:sz w:val="28"/>
          <w:szCs w:val="24"/>
        </w:rPr>
        <w:t>изучение  курса</w:t>
      </w:r>
      <w:proofErr w:type="gramEnd"/>
      <w:r w:rsidRPr="00D42DF6">
        <w:rPr>
          <w:sz w:val="28"/>
          <w:szCs w:val="24"/>
        </w:rPr>
        <w:t xml:space="preserve"> «Информатика» в объеме 1 часа по федеральной программе: </w:t>
      </w:r>
      <w:proofErr w:type="spellStart"/>
      <w:r w:rsidRPr="00D42DF6">
        <w:rPr>
          <w:sz w:val="28"/>
          <w:szCs w:val="24"/>
        </w:rPr>
        <w:t>Босова</w:t>
      </w:r>
      <w:proofErr w:type="spellEnd"/>
      <w:r w:rsidRPr="00D42DF6">
        <w:rPr>
          <w:sz w:val="28"/>
          <w:szCs w:val="24"/>
        </w:rPr>
        <w:t xml:space="preserve"> Л.Л, </w:t>
      </w:r>
      <w:proofErr w:type="spellStart"/>
      <w:r w:rsidRPr="00D42DF6">
        <w:rPr>
          <w:sz w:val="28"/>
          <w:szCs w:val="24"/>
        </w:rPr>
        <w:t>Босова</w:t>
      </w:r>
      <w:proofErr w:type="spellEnd"/>
      <w:r w:rsidRPr="00D42DF6">
        <w:rPr>
          <w:sz w:val="28"/>
          <w:szCs w:val="24"/>
        </w:rPr>
        <w:t xml:space="preserve"> А.Ю. Информатика. Программа для основной школы.  5-6 классы. – Москва: БИНОМ. Лаборатория знаний, 2015.</w:t>
      </w:r>
    </w:p>
    <w:p w:rsidR="00734EF2" w:rsidRDefault="00734EF2">
      <w:pPr>
        <w:spacing w:after="200" w:line="276" w:lineRule="auto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br w:type="page"/>
      </w:r>
    </w:p>
    <w:p w:rsidR="00E87EAA" w:rsidRDefault="00E87EAA" w:rsidP="00E87EAA">
      <w:pPr>
        <w:jc w:val="center"/>
        <w:rPr>
          <w:rFonts w:eastAsia="Calibri"/>
          <w:b/>
          <w:sz w:val="28"/>
          <w:szCs w:val="28"/>
          <w:lang w:eastAsia="en-US"/>
        </w:rPr>
      </w:pPr>
      <w:r w:rsidRPr="006A6854">
        <w:rPr>
          <w:rFonts w:eastAsia="Calibri"/>
          <w:b/>
          <w:sz w:val="28"/>
          <w:szCs w:val="28"/>
          <w:lang w:eastAsia="en-US"/>
        </w:rPr>
        <w:lastRenderedPageBreak/>
        <w:t>ОСНОВНОЕ ОБЩЕЕ ОБРАЗОВАНИЕ</w:t>
      </w:r>
    </w:p>
    <w:p w:rsidR="00E87EAA" w:rsidRDefault="00B5160F" w:rsidP="00E87EAA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6</w:t>
      </w:r>
      <w:r w:rsidR="00D42DF6">
        <w:rPr>
          <w:rFonts w:eastAsia="Calibri"/>
          <w:b/>
          <w:sz w:val="28"/>
          <w:szCs w:val="28"/>
          <w:lang w:eastAsia="en-US"/>
        </w:rPr>
        <w:t>-9</w:t>
      </w:r>
      <w:r w:rsidR="00E87EAA">
        <w:rPr>
          <w:rFonts w:eastAsia="Calibri"/>
          <w:b/>
          <w:sz w:val="28"/>
          <w:szCs w:val="28"/>
          <w:lang w:eastAsia="en-US"/>
        </w:rPr>
        <w:t xml:space="preserve"> класс</w:t>
      </w:r>
      <w:r w:rsidR="00D42DF6">
        <w:rPr>
          <w:rFonts w:eastAsia="Calibri"/>
          <w:b/>
          <w:sz w:val="28"/>
          <w:szCs w:val="28"/>
          <w:lang w:eastAsia="en-US"/>
        </w:rPr>
        <w:t>ы</w:t>
      </w:r>
      <w:r w:rsidR="00E87EAA">
        <w:rPr>
          <w:rFonts w:eastAsia="Calibri"/>
          <w:b/>
          <w:sz w:val="28"/>
          <w:szCs w:val="28"/>
          <w:lang w:eastAsia="en-US"/>
        </w:rPr>
        <w:t xml:space="preserve"> (в соответствии с ФГОС ООО)</w:t>
      </w:r>
    </w:p>
    <w:tbl>
      <w:tblPr>
        <w:tblpPr w:leftFromText="180" w:rightFromText="180" w:bottomFromText="200" w:vertAnchor="text" w:horzAnchor="margin" w:tblpXSpec="center" w:tblpY="18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835"/>
        <w:gridCol w:w="1366"/>
        <w:gridCol w:w="1366"/>
        <w:gridCol w:w="1237"/>
        <w:gridCol w:w="1559"/>
      </w:tblGrid>
      <w:tr w:rsidR="0056091A" w:rsidTr="0056091A">
        <w:trPr>
          <w:trHeight w:val="987"/>
          <w:tblHeader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1A" w:rsidRPr="00D42DF6" w:rsidRDefault="0056091A" w:rsidP="0056091A">
            <w:pPr>
              <w:keepNext/>
              <w:jc w:val="center"/>
              <w:outlineLvl w:val="0"/>
              <w:rPr>
                <w:rFonts w:eastAsiaTheme="minorHAnsi"/>
                <w:b/>
                <w:bCs/>
                <w:sz w:val="24"/>
                <w:lang w:eastAsia="en-US"/>
              </w:rPr>
            </w:pPr>
            <w:r w:rsidRPr="00D42DF6">
              <w:rPr>
                <w:rFonts w:eastAsiaTheme="minorHAnsi"/>
                <w:b/>
                <w:bCs/>
                <w:sz w:val="24"/>
                <w:lang w:eastAsia="en-US"/>
              </w:rPr>
              <w:t>Предметные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1A" w:rsidRPr="00D42DF6" w:rsidRDefault="0056091A" w:rsidP="0056091A">
            <w:pPr>
              <w:keepNext/>
              <w:jc w:val="center"/>
              <w:outlineLvl w:val="0"/>
              <w:rPr>
                <w:b/>
                <w:bCs/>
                <w:sz w:val="24"/>
                <w:lang w:eastAsia="en-US"/>
              </w:rPr>
            </w:pPr>
            <w:r w:rsidRPr="00D42DF6">
              <w:rPr>
                <w:rFonts w:eastAsiaTheme="minorHAnsi"/>
                <w:b/>
                <w:bCs/>
                <w:sz w:val="24"/>
                <w:lang w:eastAsia="en-US"/>
              </w:rPr>
              <w:t xml:space="preserve">Учебные </w:t>
            </w:r>
          </w:p>
          <w:p w:rsidR="0056091A" w:rsidRPr="00D42DF6" w:rsidRDefault="0056091A" w:rsidP="0056091A">
            <w:pPr>
              <w:keepNext/>
              <w:jc w:val="center"/>
              <w:outlineLvl w:val="0"/>
              <w:rPr>
                <w:b/>
                <w:bCs/>
                <w:sz w:val="24"/>
                <w:lang w:eastAsia="en-US"/>
              </w:rPr>
            </w:pPr>
            <w:proofErr w:type="gramStart"/>
            <w:r w:rsidRPr="00D42DF6">
              <w:rPr>
                <w:rFonts w:eastAsiaTheme="minorHAnsi"/>
                <w:b/>
                <w:bCs/>
                <w:sz w:val="24"/>
                <w:lang w:eastAsia="en-US"/>
              </w:rPr>
              <w:t>предметы</w:t>
            </w:r>
            <w:proofErr w:type="gramEnd"/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1A" w:rsidRDefault="0056091A" w:rsidP="0056091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Количество часов в неделю</w:t>
            </w:r>
          </w:p>
          <w:p w:rsidR="0056091A" w:rsidRDefault="0056091A" w:rsidP="0056091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 класс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1A" w:rsidRDefault="0056091A" w:rsidP="0056091A">
            <w:pPr>
              <w:jc w:val="center"/>
              <w:rPr>
                <w:rFonts w:eastAsia="Calibri"/>
                <w:b/>
                <w:lang w:eastAsia="en-US"/>
              </w:rPr>
            </w:pPr>
            <w:proofErr w:type="gramStart"/>
            <w:r w:rsidRPr="009B4836">
              <w:rPr>
                <w:rFonts w:eastAsia="Calibri"/>
                <w:b/>
                <w:lang w:eastAsia="en-US"/>
              </w:rPr>
              <w:t>количество</w:t>
            </w:r>
            <w:proofErr w:type="gramEnd"/>
            <w:r w:rsidRPr="009B4836">
              <w:rPr>
                <w:rFonts w:eastAsia="Calibri"/>
                <w:b/>
                <w:lang w:eastAsia="en-US"/>
              </w:rPr>
              <w:t xml:space="preserve"> часов в неделю </w:t>
            </w:r>
          </w:p>
          <w:p w:rsidR="0056091A" w:rsidRDefault="0056091A" w:rsidP="0056091A">
            <w:pPr>
              <w:jc w:val="center"/>
              <w:rPr>
                <w:b/>
                <w:lang w:eastAsia="en-US"/>
              </w:rPr>
            </w:pPr>
            <w:r w:rsidRPr="009B4836">
              <w:rPr>
                <w:rFonts w:eastAsia="Calibri"/>
                <w:b/>
                <w:lang w:eastAsia="en-US"/>
              </w:rPr>
              <w:t>7 класс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1A" w:rsidRDefault="0056091A" w:rsidP="0056091A">
            <w:pPr>
              <w:jc w:val="center"/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количество</w:t>
            </w:r>
            <w:proofErr w:type="gramEnd"/>
            <w:r>
              <w:rPr>
                <w:b/>
                <w:lang w:eastAsia="en-US"/>
              </w:rPr>
              <w:t xml:space="preserve"> часов в неделю</w:t>
            </w:r>
          </w:p>
          <w:p w:rsidR="0056091A" w:rsidRDefault="0056091A" w:rsidP="0056091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1A" w:rsidRDefault="0056091A" w:rsidP="0056091A">
            <w:pPr>
              <w:jc w:val="center"/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количество</w:t>
            </w:r>
            <w:proofErr w:type="gramEnd"/>
            <w:r>
              <w:rPr>
                <w:b/>
                <w:lang w:eastAsia="en-US"/>
              </w:rPr>
              <w:t xml:space="preserve"> часов в неделю</w:t>
            </w:r>
          </w:p>
          <w:p w:rsidR="0056091A" w:rsidRDefault="0056091A" w:rsidP="0056091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 класс</w:t>
            </w:r>
          </w:p>
        </w:tc>
      </w:tr>
      <w:tr w:rsidR="0056091A" w:rsidRPr="005A2AAE" w:rsidTr="0056091A">
        <w:trPr>
          <w:trHeight w:val="62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1A" w:rsidRPr="00D42DF6" w:rsidRDefault="0056091A" w:rsidP="0056091A">
            <w:pPr>
              <w:jc w:val="center"/>
              <w:rPr>
                <w:rFonts w:eastAsiaTheme="minorHAnsi"/>
                <w:b/>
                <w:bCs/>
                <w:sz w:val="24"/>
                <w:lang w:eastAsia="en-US"/>
              </w:rPr>
            </w:pPr>
            <w:r w:rsidRPr="00D42DF6">
              <w:rPr>
                <w:rFonts w:eastAsiaTheme="minorHAnsi"/>
                <w:b/>
                <w:bCs/>
                <w:sz w:val="24"/>
                <w:lang w:eastAsia="en-US"/>
              </w:rPr>
              <w:t>Русский язык и литература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1A" w:rsidRPr="00D42DF6" w:rsidRDefault="0056091A" w:rsidP="0056091A">
            <w:pPr>
              <w:jc w:val="center"/>
              <w:rPr>
                <w:sz w:val="24"/>
                <w:lang w:eastAsia="en-US"/>
              </w:rPr>
            </w:pPr>
            <w:r w:rsidRPr="00D42DF6">
              <w:rPr>
                <w:rFonts w:eastAsiaTheme="minorHAnsi"/>
                <w:sz w:val="24"/>
                <w:lang w:eastAsia="en-US"/>
              </w:rPr>
              <w:t>Русский язык</w:t>
            </w:r>
          </w:p>
          <w:p w:rsidR="0056091A" w:rsidRPr="00D42DF6" w:rsidRDefault="0056091A" w:rsidP="0056091A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D42DF6">
              <w:rPr>
                <w:rFonts w:eastAsiaTheme="minorHAnsi"/>
                <w:sz w:val="24"/>
                <w:lang w:eastAsia="en-US"/>
              </w:rPr>
              <w:t>Литература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1A" w:rsidRDefault="0056091A" w:rsidP="0056091A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6</w:t>
            </w:r>
          </w:p>
          <w:p w:rsidR="0056091A" w:rsidRPr="005A2AAE" w:rsidRDefault="0056091A" w:rsidP="0056091A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1A" w:rsidRPr="005A2AAE" w:rsidRDefault="0056091A" w:rsidP="0056091A">
            <w:pPr>
              <w:jc w:val="center"/>
              <w:rPr>
                <w:sz w:val="22"/>
                <w:lang w:eastAsia="en-US"/>
              </w:rPr>
            </w:pPr>
            <w:r w:rsidRPr="005A2AAE">
              <w:rPr>
                <w:rFonts w:eastAsia="Calibri"/>
                <w:sz w:val="22"/>
                <w:lang w:eastAsia="en-US"/>
              </w:rPr>
              <w:t>4</w:t>
            </w:r>
          </w:p>
          <w:p w:rsidR="0056091A" w:rsidRPr="005A2AAE" w:rsidRDefault="0056091A" w:rsidP="0056091A">
            <w:pPr>
              <w:jc w:val="center"/>
              <w:rPr>
                <w:rFonts w:eastAsia="Calibri"/>
                <w:sz w:val="22"/>
                <w:lang w:eastAsia="en-US"/>
              </w:rPr>
            </w:pPr>
            <w:r w:rsidRPr="005A2AAE">
              <w:rPr>
                <w:rFonts w:eastAsia="Calibri"/>
                <w:sz w:val="22"/>
                <w:lang w:eastAsia="en-US"/>
              </w:rPr>
              <w:t>2</w:t>
            </w:r>
          </w:p>
          <w:p w:rsidR="0056091A" w:rsidRPr="005A2AAE" w:rsidRDefault="0056091A" w:rsidP="0056091A">
            <w:pPr>
              <w:jc w:val="center"/>
              <w:rPr>
                <w:sz w:val="22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1A" w:rsidRPr="005A2AAE" w:rsidRDefault="0056091A" w:rsidP="0056091A">
            <w:pPr>
              <w:jc w:val="center"/>
              <w:rPr>
                <w:sz w:val="22"/>
                <w:lang w:eastAsia="en-US"/>
              </w:rPr>
            </w:pPr>
            <w:r w:rsidRPr="005A2AAE">
              <w:rPr>
                <w:sz w:val="22"/>
                <w:lang w:eastAsia="en-US"/>
              </w:rPr>
              <w:t>3</w:t>
            </w:r>
          </w:p>
          <w:p w:rsidR="0056091A" w:rsidRPr="005A2AAE" w:rsidRDefault="0056091A" w:rsidP="0056091A">
            <w:pPr>
              <w:jc w:val="center"/>
              <w:rPr>
                <w:sz w:val="22"/>
                <w:lang w:eastAsia="en-US"/>
              </w:rPr>
            </w:pPr>
            <w:r w:rsidRPr="005A2AAE">
              <w:rPr>
                <w:sz w:val="22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1A" w:rsidRPr="005A2AAE" w:rsidRDefault="0056091A" w:rsidP="0056091A">
            <w:pPr>
              <w:jc w:val="center"/>
              <w:rPr>
                <w:sz w:val="22"/>
                <w:lang w:eastAsia="en-US"/>
              </w:rPr>
            </w:pPr>
            <w:r w:rsidRPr="005A2AAE">
              <w:rPr>
                <w:sz w:val="22"/>
                <w:lang w:eastAsia="en-US"/>
              </w:rPr>
              <w:t>3</w:t>
            </w:r>
          </w:p>
          <w:p w:rsidR="0056091A" w:rsidRPr="005A2AAE" w:rsidRDefault="0056091A" w:rsidP="0056091A">
            <w:pPr>
              <w:jc w:val="center"/>
              <w:rPr>
                <w:sz w:val="22"/>
                <w:lang w:eastAsia="en-US"/>
              </w:rPr>
            </w:pPr>
            <w:r w:rsidRPr="005A2AAE">
              <w:rPr>
                <w:sz w:val="22"/>
                <w:lang w:eastAsia="en-US"/>
              </w:rPr>
              <w:t>3</w:t>
            </w:r>
          </w:p>
        </w:tc>
      </w:tr>
      <w:tr w:rsidR="0056091A" w:rsidRPr="005A2AAE" w:rsidTr="0056091A">
        <w:trPr>
          <w:trHeight w:val="62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1A" w:rsidRPr="00D42DF6" w:rsidRDefault="0056091A" w:rsidP="0056091A">
            <w:pPr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D42DF6">
              <w:rPr>
                <w:rFonts w:eastAsiaTheme="minorHAnsi"/>
                <w:b/>
                <w:bCs/>
                <w:sz w:val="24"/>
                <w:lang w:eastAsia="en-US"/>
              </w:rPr>
              <w:t>Родной язык и родная литература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1A" w:rsidRPr="00D42DF6" w:rsidRDefault="0056091A" w:rsidP="0056091A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D42DF6">
              <w:rPr>
                <w:rFonts w:eastAsiaTheme="minorHAnsi"/>
                <w:sz w:val="24"/>
                <w:lang w:eastAsia="en-US"/>
              </w:rPr>
              <w:t>Родной язык</w:t>
            </w:r>
            <w:r>
              <w:rPr>
                <w:rFonts w:eastAsiaTheme="minorHAnsi"/>
                <w:sz w:val="24"/>
                <w:lang w:eastAsia="en-US"/>
              </w:rPr>
              <w:t>*</w:t>
            </w:r>
          </w:p>
          <w:p w:rsidR="0056091A" w:rsidRPr="00D42DF6" w:rsidRDefault="0056091A" w:rsidP="0056091A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D42DF6">
              <w:rPr>
                <w:rFonts w:eastAsiaTheme="minorHAnsi"/>
                <w:sz w:val="24"/>
                <w:lang w:eastAsia="en-US"/>
              </w:rPr>
              <w:t>Родная литература</w:t>
            </w:r>
            <w:r>
              <w:rPr>
                <w:rFonts w:eastAsiaTheme="minorHAnsi"/>
                <w:sz w:val="24"/>
                <w:lang w:eastAsia="en-US"/>
              </w:rPr>
              <w:t>*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1A" w:rsidRPr="005A2AAE" w:rsidRDefault="0056091A" w:rsidP="0056091A">
            <w:pPr>
              <w:jc w:val="center"/>
              <w:rPr>
                <w:rFonts w:eastAsiaTheme="minorHAnsi"/>
                <w:sz w:val="22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1A" w:rsidRPr="005A2AAE" w:rsidRDefault="0056091A" w:rsidP="0056091A">
            <w:pPr>
              <w:jc w:val="center"/>
              <w:rPr>
                <w:rFonts w:eastAsiaTheme="minorHAnsi"/>
                <w:sz w:val="22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1A" w:rsidRPr="005A2AAE" w:rsidRDefault="0056091A" w:rsidP="0056091A">
            <w:pPr>
              <w:jc w:val="center"/>
              <w:rPr>
                <w:rFonts w:eastAsiaTheme="minorHAnsi"/>
                <w:sz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1A" w:rsidRPr="005A2AAE" w:rsidRDefault="0056091A" w:rsidP="0056091A">
            <w:pPr>
              <w:jc w:val="center"/>
              <w:rPr>
                <w:rFonts w:eastAsiaTheme="minorHAnsi"/>
                <w:sz w:val="22"/>
                <w:lang w:eastAsia="en-US"/>
              </w:rPr>
            </w:pPr>
          </w:p>
        </w:tc>
      </w:tr>
      <w:tr w:rsidR="0056091A" w:rsidRPr="005A2AAE" w:rsidTr="0056091A">
        <w:trPr>
          <w:trHeight w:val="62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1A" w:rsidRPr="00D42DF6" w:rsidRDefault="0056091A" w:rsidP="0056091A">
            <w:pPr>
              <w:jc w:val="center"/>
              <w:rPr>
                <w:rFonts w:eastAsiaTheme="minorHAnsi"/>
                <w:b/>
                <w:bCs/>
                <w:sz w:val="24"/>
                <w:lang w:eastAsia="en-US"/>
              </w:rPr>
            </w:pPr>
            <w:r w:rsidRPr="00D42DF6">
              <w:rPr>
                <w:rFonts w:eastAsiaTheme="minorHAnsi"/>
                <w:b/>
                <w:bCs/>
                <w:sz w:val="24"/>
                <w:lang w:eastAsia="en-US"/>
              </w:rPr>
              <w:t>Иностранный 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1A" w:rsidRPr="00D42DF6" w:rsidRDefault="0056091A" w:rsidP="0056091A">
            <w:pPr>
              <w:jc w:val="center"/>
              <w:rPr>
                <w:rFonts w:eastAsiaTheme="minorHAnsi"/>
                <w:sz w:val="24"/>
                <w:lang w:eastAsia="en-US"/>
              </w:rPr>
            </w:pPr>
            <w:proofErr w:type="gramStart"/>
            <w:r w:rsidRPr="00D42DF6">
              <w:rPr>
                <w:rFonts w:eastAsiaTheme="minorHAnsi"/>
                <w:sz w:val="24"/>
                <w:lang w:eastAsia="en-US"/>
              </w:rPr>
              <w:t>Иностранный  язык</w:t>
            </w:r>
            <w:proofErr w:type="gramEnd"/>
            <w:r w:rsidRPr="00D42DF6">
              <w:rPr>
                <w:rFonts w:eastAsiaTheme="minorHAnsi"/>
                <w:sz w:val="24"/>
                <w:lang w:eastAsia="en-US"/>
              </w:rPr>
              <w:t xml:space="preserve"> (английский)</w:t>
            </w:r>
          </w:p>
          <w:p w:rsidR="0056091A" w:rsidRPr="00D42DF6" w:rsidRDefault="0056091A" w:rsidP="0056091A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D42DF6">
              <w:rPr>
                <w:rFonts w:eastAsiaTheme="minorHAnsi"/>
                <w:sz w:val="24"/>
                <w:lang w:eastAsia="en-US"/>
              </w:rPr>
              <w:t>Второй иностранный язык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1A" w:rsidRDefault="0056091A" w:rsidP="0056091A">
            <w:pPr>
              <w:jc w:val="center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  <w:t>3</w:t>
            </w:r>
          </w:p>
          <w:p w:rsidR="0056091A" w:rsidRDefault="0056091A" w:rsidP="0056091A">
            <w:pPr>
              <w:jc w:val="center"/>
              <w:rPr>
                <w:rFonts w:eastAsia="Calibri"/>
                <w:sz w:val="22"/>
                <w:lang w:eastAsia="en-US"/>
              </w:rPr>
            </w:pPr>
          </w:p>
          <w:p w:rsidR="0056091A" w:rsidRPr="005A2AAE" w:rsidRDefault="0056091A" w:rsidP="0056091A">
            <w:pPr>
              <w:jc w:val="center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  <w:t>-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1A" w:rsidRPr="005A2AAE" w:rsidRDefault="0056091A" w:rsidP="0056091A">
            <w:pPr>
              <w:jc w:val="center"/>
              <w:rPr>
                <w:rFonts w:eastAsia="Calibri"/>
                <w:sz w:val="22"/>
                <w:lang w:eastAsia="en-US"/>
              </w:rPr>
            </w:pPr>
            <w:r w:rsidRPr="005A2AAE">
              <w:rPr>
                <w:rFonts w:eastAsia="Calibri"/>
                <w:sz w:val="22"/>
                <w:lang w:eastAsia="en-US"/>
              </w:rPr>
              <w:t>3</w:t>
            </w:r>
          </w:p>
          <w:p w:rsidR="0056091A" w:rsidRPr="005A2AAE" w:rsidRDefault="0056091A" w:rsidP="0056091A">
            <w:pPr>
              <w:jc w:val="center"/>
              <w:rPr>
                <w:rFonts w:eastAsia="Calibri"/>
                <w:sz w:val="22"/>
                <w:lang w:eastAsia="en-US"/>
              </w:rPr>
            </w:pPr>
          </w:p>
          <w:p w:rsidR="0056091A" w:rsidRPr="005A2AAE" w:rsidRDefault="0056091A" w:rsidP="0056091A">
            <w:pPr>
              <w:jc w:val="center"/>
              <w:rPr>
                <w:rFonts w:eastAsia="Calibri"/>
                <w:sz w:val="22"/>
                <w:lang w:eastAsia="en-US"/>
              </w:rPr>
            </w:pPr>
            <w:r w:rsidRPr="005A2AAE">
              <w:rPr>
                <w:rFonts w:eastAsia="Calibri"/>
                <w:sz w:val="22"/>
                <w:lang w:eastAsia="en-US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1A" w:rsidRPr="005A2AAE" w:rsidRDefault="0056091A" w:rsidP="0056091A">
            <w:pPr>
              <w:jc w:val="center"/>
              <w:rPr>
                <w:rFonts w:eastAsia="Calibri"/>
                <w:sz w:val="22"/>
                <w:lang w:eastAsia="en-US"/>
              </w:rPr>
            </w:pPr>
            <w:r w:rsidRPr="005A2AAE">
              <w:rPr>
                <w:rFonts w:eastAsia="Calibri"/>
                <w:sz w:val="22"/>
                <w:lang w:eastAsia="en-US"/>
              </w:rPr>
              <w:t>3</w:t>
            </w:r>
          </w:p>
          <w:p w:rsidR="0056091A" w:rsidRPr="005A2AAE" w:rsidRDefault="0056091A" w:rsidP="0056091A">
            <w:pPr>
              <w:jc w:val="center"/>
              <w:rPr>
                <w:rFonts w:eastAsia="Calibri"/>
                <w:sz w:val="22"/>
                <w:lang w:eastAsia="en-US"/>
              </w:rPr>
            </w:pPr>
          </w:p>
          <w:p w:rsidR="0056091A" w:rsidRPr="005A2AAE" w:rsidRDefault="0056091A" w:rsidP="0056091A">
            <w:pPr>
              <w:jc w:val="center"/>
              <w:rPr>
                <w:rFonts w:eastAsia="Calibri"/>
                <w:sz w:val="22"/>
                <w:lang w:eastAsia="en-US"/>
              </w:rPr>
            </w:pPr>
            <w:r w:rsidRPr="005A2AAE">
              <w:rPr>
                <w:rFonts w:eastAsia="Calibri"/>
                <w:sz w:val="22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1A" w:rsidRPr="005A2AAE" w:rsidRDefault="0056091A" w:rsidP="0056091A">
            <w:pPr>
              <w:jc w:val="center"/>
              <w:rPr>
                <w:rFonts w:eastAsia="Calibri"/>
                <w:sz w:val="22"/>
                <w:lang w:eastAsia="en-US"/>
              </w:rPr>
            </w:pPr>
            <w:r w:rsidRPr="005A2AAE">
              <w:rPr>
                <w:rFonts w:eastAsia="Calibri"/>
                <w:sz w:val="22"/>
                <w:lang w:eastAsia="en-US"/>
              </w:rPr>
              <w:t>3</w:t>
            </w:r>
          </w:p>
          <w:p w:rsidR="0056091A" w:rsidRPr="005A2AAE" w:rsidRDefault="0056091A" w:rsidP="0056091A">
            <w:pPr>
              <w:jc w:val="center"/>
              <w:rPr>
                <w:rFonts w:eastAsia="Calibri"/>
                <w:sz w:val="22"/>
                <w:lang w:eastAsia="en-US"/>
              </w:rPr>
            </w:pPr>
          </w:p>
          <w:p w:rsidR="0056091A" w:rsidRPr="005A2AAE" w:rsidRDefault="0056091A" w:rsidP="0056091A">
            <w:pPr>
              <w:jc w:val="center"/>
              <w:rPr>
                <w:rFonts w:eastAsia="Calibri"/>
                <w:sz w:val="22"/>
                <w:lang w:eastAsia="en-US"/>
              </w:rPr>
            </w:pPr>
            <w:r w:rsidRPr="005A2AAE">
              <w:rPr>
                <w:rFonts w:eastAsia="Calibri"/>
                <w:sz w:val="22"/>
                <w:lang w:eastAsia="en-US"/>
              </w:rPr>
              <w:t>-</w:t>
            </w:r>
          </w:p>
        </w:tc>
      </w:tr>
      <w:tr w:rsidR="0056091A" w:rsidRPr="005A2AAE" w:rsidTr="0056091A">
        <w:trPr>
          <w:trHeight w:val="356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91A" w:rsidRPr="00D42DF6" w:rsidRDefault="0056091A" w:rsidP="0056091A">
            <w:pPr>
              <w:keepNext/>
              <w:keepLines/>
              <w:jc w:val="center"/>
              <w:outlineLvl w:val="1"/>
              <w:rPr>
                <w:rFonts w:eastAsiaTheme="minorHAnsi"/>
                <w:b/>
                <w:bCs/>
                <w:sz w:val="24"/>
                <w:lang w:eastAsia="en-US"/>
              </w:rPr>
            </w:pPr>
            <w:r w:rsidRPr="00D42DF6">
              <w:rPr>
                <w:rFonts w:eastAsiaTheme="minorHAnsi"/>
                <w:b/>
                <w:bCs/>
                <w:sz w:val="24"/>
                <w:lang w:eastAsia="en-US"/>
              </w:rPr>
              <w:t>Математика</w:t>
            </w:r>
          </w:p>
          <w:p w:rsidR="0056091A" w:rsidRPr="00D42DF6" w:rsidRDefault="0056091A" w:rsidP="0056091A">
            <w:pPr>
              <w:jc w:val="center"/>
              <w:rPr>
                <w:rFonts w:eastAsiaTheme="minorHAnsi"/>
                <w:b/>
                <w:bCs/>
                <w:sz w:val="24"/>
                <w:lang w:eastAsia="en-US"/>
              </w:rPr>
            </w:pPr>
            <w:proofErr w:type="gramStart"/>
            <w:r w:rsidRPr="00D42DF6">
              <w:rPr>
                <w:rFonts w:eastAsiaTheme="minorHAnsi"/>
                <w:b/>
                <w:bCs/>
                <w:sz w:val="24"/>
                <w:lang w:eastAsia="en-US"/>
              </w:rPr>
              <w:t>и</w:t>
            </w:r>
            <w:proofErr w:type="gramEnd"/>
            <w:r w:rsidRPr="00D42DF6">
              <w:rPr>
                <w:rFonts w:eastAsiaTheme="minorHAnsi"/>
                <w:b/>
                <w:bCs/>
                <w:sz w:val="24"/>
                <w:lang w:eastAsia="en-US"/>
              </w:rPr>
              <w:t xml:space="preserve"> информатика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1A" w:rsidRPr="00D42DF6" w:rsidRDefault="0056091A" w:rsidP="0056091A">
            <w:pPr>
              <w:keepNext/>
              <w:jc w:val="center"/>
              <w:outlineLvl w:val="0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Математика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1A" w:rsidRPr="005A2AAE" w:rsidRDefault="0056091A" w:rsidP="0056091A">
            <w:pPr>
              <w:jc w:val="center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sz w:val="22"/>
                <w:lang w:eastAsia="en-US"/>
              </w:rPr>
              <w:t>6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1A" w:rsidRPr="005A2AAE" w:rsidRDefault="0056091A" w:rsidP="0056091A">
            <w:pPr>
              <w:jc w:val="center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sz w:val="22"/>
                <w:lang w:eastAsia="en-US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1A" w:rsidRPr="005A2AAE" w:rsidRDefault="0056091A" w:rsidP="0056091A">
            <w:pPr>
              <w:jc w:val="center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sz w:val="22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1A" w:rsidRPr="005A2AAE" w:rsidRDefault="0056091A" w:rsidP="0056091A">
            <w:pPr>
              <w:jc w:val="center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sz w:val="22"/>
                <w:lang w:eastAsia="en-US"/>
              </w:rPr>
              <w:t>-</w:t>
            </w:r>
          </w:p>
        </w:tc>
      </w:tr>
      <w:tr w:rsidR="0056091A" w:rsidRPr="005A2AAE" w:rsidTr="0056091A">
        <w:trPr>
          <w:trHeight w:val="3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6091A" w:rsidRPr="00D42DF6" w:rsidRDefault="0056091A" w:rsidP="0056091A">
            <w:pPr>
              <w:jc w:val="center"/>
              <w:rPr>
                <w:rFonts w:eastAsiaTheme="minorHAnsi"/>
                <w:b/>
                <w:bCs/>
                <w:sz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1A" w:rsidRPr="00D42DF6" w:rsidRDefault="0056091A" w:rsidP="0056091A">
            <w:pPr>
              <w:keepNext/>
              <w:jc w:val="center"/>
              <w:outlineLvl w:val="0"/>
              <w:rPr>
                <w:rFonts w:eastAsiaTheme="minorHAnsi"/>
                <w:sz w:val="24"/>
                <w:lang w:eastAsia="en-US"/>
              </w:rPr>
            </w:pPr>
            <w:r w:rsidRPr="00D42DF6">
              <w:rPr>
                <w:rFonts w:eastAsiaTheme="minorHAnsi"/>
                <w:sz w:val="24"/>
                <w:lang w:eastAsia="en-US"/>
              </w:rPr>
              <w:t>Алгебра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1A" w:rsidRPr="005A2AAE" w:rsidRDefault="0056091A" w:rsidP="0056091A">
            <w:pPr>
              <w:jc w:val="center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sz w:val="22"/>
                <w:lang w:eastAsia="en-US"/>
              </w:rPr>
              <w:t>-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1A" w:rsidRPr="005A2AAE" w:rsidRDefault="0056091A" w:rsidP="0056091A">
            <w:pPr>
              <w:jc w:val="center"/>
              <w:rPr>
                <w:rFonts w:eastAsiaTheme="minorHAnsi"/>
                <w:sz w:val="22"/>
                <w:lang w:eastAsia="en-US"/>
              </w:rPr>
            </w:pPr>
            <w:r w:rsidRPr="005A2AAE">
              <w:rPr>
                <w:rFonts w:eastAsiaTheme="minorHAnsi"/>
                <w:sz w:val="22"/>
                <w:lang w:eastAsia="en-US"/>
              </w:rPr>
              <w:t>5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1A" w:rsidRPr="005A2AAE" w:rsidRDefault="0056091A" w:rsidP="0056091A">
            <w:pPr>
              <w:jc w:val="center"/>
              <w:rPr>
                <w:rFonts w:eastAsiaTheme="minorHAnsi"/>
                <w:sz w:val="22"/>
                <w:lang w:eastAsia="en-US"/>
              </w:rPr>
            </w:pPr>
            <w:r w:rsidRPr="005A2AAE">
              <w:rPr>
                <w:rFonts w:eastAsiaTheme="minorHAnsi"/>
                <w:sz w:val="22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1A" w:rsidRPr="005A2AAE" w:rsidRDefault="0056091A" w:rsidP="0056091A">
            <w:pPr>
              <w:jc w:val="center"/>
              <w:rPr>
                <w:rFonts w:eastAsiaTheme="minorHAnsi"/>
                <w:sz w:val="22"/>
                <w:lang w:eastAsia="en-US"/>
              </w:rPr>
            </w:pPr>
            <w:r w:rsidRPr="005A2AAE">
              <w:rPr>
                <w:rFonts w:eastAsiaTheme="minorHAnsi"/>
                <w:sz w:val="22"/>
                <w:lang w:eastAsia="en-US"/>
              </w:rPr>
              <w:t>5</w:t>
            </w:r>
          </w:p>
        </w:tc>
      </w:tr>
      <w:tr w:rsidR="0056091A" w:rsidRPr="005A2AAE" w:rsidTr="0056091A">
        <w:trPr>
          <w:trHeight w:val="198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091A" w:rsidRPr="00D42DF6" w:rsidRDefault="0056091A" w:rsidP="0056091A">
            <w:pP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1A" w:rsidRPr="00D42DF6" w:rsidRDefault="0056091A" w:rsidP="0056091A">
            <w:pPr>
              <w:keepNext/>
              <w:jc w:val="center"/>
              <w:outlineLvl w:val="0"/>
              <w:rPr>
                <w:rFonts w:eastAsiaTheme="minorHAnsi"/>
                <w:sz w:val="24"/>
                <w:lang w:eastAsia="en-US"/>
              </w:rPr>
            </w:pPr>
            <w:r w:rsidRPr="00D42DF6">
              <w:rPr>
                <w:rFonts w:eastAsiaTheme="minorHAnsi"/>
                <w:sz w:val="24"/>
                <w:lang w:eastAsia="en-US"/>
              </w:rPr>
              <w:t xml:space="preserve">Геометрия 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1A" w:rsidRPr="005A2AAE" w:rsidRDefault="0056091A" w:rsidP="0056091A">
            <w:pPr>
              <w:jc w:val="center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sz w:val="22"/>
                <w:lang w:eastAsia="en-US"/>
              </w:rPr>
              <w:t>-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1A" w:rsidRPr="005A2AAE" w:rsidRDefault="0056091A" w:rsidP="0056091A">
            <w:pPr>
              <w:jc w:val="center"/>
              <w:rPr>
                <w:rFonts w:eastAsiaTheme="minorHAnsi"/>
                <w:sz w:val="22"/>
                <w:lang w:eastAsia="en-US"/>
              </w:rPr>
            </w:pPr>
            <w:r w:rsidRPr="005A2AAE">
              <w:rPr>
                <w:rFonts w:eastAsiaTheme="minorHAnsi"/>
                <w:sz w:val="22"/>
                <w:lang w:eastAsia="en-US"/>
              </w:rPr>
              <w:t>3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1A" w:rsidRPr="005A2AAE" w:rsidRDefault="0056091A" w:rsidP="0056091A">
            <w:pPr>
              <w:jc w:val="center"/>
              <w:rPr>
                <w:rFonts w:eastAsiaTheme="minorHAnsi"/>
                <w:sz w:val="22"/>
                <w:lang w:eastAsia="en-US"/>
              </w:rPr>
            </w:pPr>
            <w:r w:rsidRPr="005A2AAE">
              <w:rPr>
                <w:rFonts w:eastAsiaTheme="minorHAnsi"/>
                <w:sz w:val="22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1A" w:rsidRPr="005A2AAE" w:rsidRDefault="0056091A" w:rsidP="0056091A">
            <w:pPr>
              <w:jc w:val="center"/>
              <w:rPr>
                <w:rFonts w:eastAsiaTheme="minorHAnsi"/>
                <w:sz w:val="22"/>
                <w:lang w:eastAsia="en-US"/>
              </w:rPr>
            </w:pPr>
            <w:r w:rsidRPr="005A2AAE">
              <w:rPr>
                <w:rFonts w:eastAsiaTheme="minorHAnsi"/>
                <w:sz w:val="22"/>
                <w:lang w:eastAsia="en-US"/>
              </w:rPr>
              <w:t>3</w:t>
            </w:r>
          </w:p>
        </w:tc>
      </w:tr>
      <w:tr w:rsidR="0056091A" w:rsidRPr="005A2AAE" w:rsidTr="0056091A">
        <w:trPr>
          <w:trHeight w:val="188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91A" w:rsidRPr="00D42DF6" w:rsidRDefault="0056091A" w:rsidP="0056091A">
            <w:pP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1A" w:rsidRPr="00D42DF6" w:rsidRDefault="0056091A" w:rsidP="0056091A">
            <w:pPr>
              <w:keepNext/>
              <w:jc w:val="center"/>
              <w:outlineLvl w:val="0"/>
              <w:rPr>
                <w:sz w:val="24"/>
                <w:lang w:eastAsia="en-US"/>
              </w:rPr>
            </w:pPr>
            <w:r w:rsidRPr="00D42DF6">
              <w:rPr>
                <w:rFonts w:eastAsiaTheme="minorHAnsi"/>
                <w:sz w:val="24"/>
                <w:lang w:eastAsia="en-US"/>
              </w:rPr>
              <w:t>Информатика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1A" w:rsidRPr="005A2AAE" w:rsidRDefault="0056091A" w:rsidP="0056091A">
            <w:pPr>
              <w:jc w:val="center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sz w:val="22"/>
                <w:lang w:eastAsia="en-US"/>
              </w:rPr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1A" w:rsidRPr="005A2AAE" w:rsidRDefault="0056091A" w:rsidP="0056091A">
            <w:pPr>
              <w:jc w:val="center"/>
              <w:rPr>
                <w:rFonts w:eastAsiaTheme="minorHAnsi"/>
                <w:sz w:val="22"/>
                <w:lang w:eastAsia="en-US"/>
              </w:rPr>
            </w:pPr>
            <w:r w:rsidRPr="005A2AAE">
              <w:rPr>
                <w:rFonts w:eastAsiaTheme="minorHAnsi"/>
                <w:sz w:val="22"/>
                <w:lang w:eastAsia="en-US"/>
              </w:rPr>
              <w:t>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1A" w:rsidRPr="005A2AAE" w:rsidRDefault="0056091A" w:rsidP="0056091A">
            <w:pPr>
              <w:jc w:val="center"/>
              <w:rPr>
                <w:rFonts w:eastAsiaTheme="minorHAnsi"/>
                <w:sz w:val="22"/>
                <w:lang w:eastAsia="en-US"/>
              </w:rPr>
            </w:pPr>
            <w:r w:rsidRPr="005A2AAE">
              <w:rPr>
                <w:rFonts w:eastAsiaTheme="minorHAnsi"/>
                <w:sz w:val="22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1A" w:rsidRPr="005A2AAE" w:rsidRDefault="0056091A" w:rsidP="0056091A">
            <w:pPr>
              <w:jc w:val="center"/>
              <w:rPr>
                <w:rFonts w:eastAsiaTheme="minorHAnsi"/>
                <w:sz w:val="22"/>
                <w:lang w:eastAsia="en-US"/>
              </w:rPr>
            </w:pPr>
            <w:r w:rsidRPr="005A2AAE">
              <w:rPr>
                <w:rFonts w:eastAsiaTheme="minorHAnsi"/>
                <w:sz w:val="22"/>
                <w:lang w:eastAsia="en-US"/>
              </w:rPr>
              <w:t>1</w:t>
            </w:r>
          </w:p>
        </w:tc>
      </w:tr>
      <w:tr w:rsidR="0056091A" w:rsidRPr="005A2AAE" w:rsidTr="0056091A">
        <w:trPr>
          <w:trHeight w:val="355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1A" w:rsidRPr="00D42DF6" w:rsidRDefault="0056091A" w:rsidP="0056091A">
            <w:pPr>
              <w:keepNext/>
              <w:jc w:val="center"/>
              <w:outlineLvl w:val="0"/>
              <w:rPr>
                <w:rFonts w:eastAsiaTheme="minorHAnsi"/>
                <w:b/>
                <w:bCs/>
                <w:sz w:val="24"/>
                <w:lang w:eastAsia="en-US"/>
              </w:rPr>
            </w:pPr>
            <w:r w:rsidRPr="00D42DF6">
              <w:rPr>
                <w:rFonts w:eastAsiaTheme="minorHAnsi"/>
                <w:b/>
                <w:bCs/>
                <w:sz w:val="24"/>
                <w:lang w:eastAsia="en-US"/>
              </w:rPr>
              <w:t>Общественно-научные предметы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1A" w:rsidRPr="007050EE" w:rsidRDefault="0056091A" w:rsidP="0056091A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Pr="007050EE">
              <w:rPr>
                <w:rFonts w:eastAsiaTheme="minorHAnsi"/>
                <w:sz w:val="24"/>
                <w:szCs w:val="24"/>
                <w:lang w:eastAsia="en-US"/>
              </w:rPr>
              <w:t>стория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(история России, всеобщая история)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1A" w:rsidRPr="005A2AAE" w:rsidRDefault="0056091A" w:rsidP="0056091A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1A" w:rsidRPr="005A2AAE" w:rsidRDefault="0056091A" w:rsidP="0056091A">
            <w:pPr>
              <w:jc w:val="center"/>
              <w:rPr>
                <w:sz w:val="22"/>
                <w:lang w:eastAsia="en-US"/>
              </w:rPr>
            </w:pPr>
            <w:r w:rsidRPr="005A2AAE">
              <w:rPr>
                <w:sz w:val="22"/>
                <w:lang w:eastAsia="en-US"/>
              </w:rPr>
              <w:t>2</w:t>
            </w:r>
          </w:p>
          <w:p w:rsidR="0056091A" w:rsidRPr="005A2AAE" w:rsidRDefault="0056091A" w:rsidP="0056091A">
            <w:pPr>
              <w:jc w:val="center"/>
              <w:rPr>
                <w:sz w:val="22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1A" w:rsidRPr="005A2AAE" w:rsidRDefault="0056091A" w:rsidP="0056091A">
            <w:pPr>
              <w:jc w:val="center"/>
              <w:rPr>
                <w:sz w:val="22"/>
                <w:lang w:eastAsia="en-US"/>
              </w:rPr>
            </w:pPr>
            <w:r w:rsidRPr="005A2AAE">
              <w:rPr>
                <w:sz w:val="22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1A" w:rsidRPr="005A2AAE" w:rsidRDefault="0056091A" w:rsidP="0056091A">
            <w:pPr>
              <w:jc w:val="center"/>
              <w:rPr>
                <w:sz w:val="22"/>
                <w:lang w:eastAsia="en-US"/>
              </w:rPr>
            </w:pPr>
            <w:r w:rsidRPr="005A2AAE">
              <w:rPr>
                <w:sz w:val="22"/>
                <w:lang w:eastAsia="en-US"/>
              </w:rPr>
              <w:t>3</w:t>
            </w:r>
          </w:p>
        </w:tc>
      </w:tr>
      <w:tr w:rsidR="0056091A" w:rsidRPr="005A2AAE" w:rsidTr="0056091A">
        <w:trPr>
          <w:trHeight w:val="380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91A" w:rsidRPr="00D42DF6" w:rsidRDefault="0056091A" w:rsidP="0056091A">
            <w:pP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1A" w:rsidRPr="00D42DF6" w:rsidRDefault="0056091A" w:rsidP="0056091A">
            <w:pPr>
              <w:keepNext/>
              <w:jc w:val="center"/>
              <w:outlineLvl w:val="0"/>
              <w:rPr>
                <w:rFonts w:eastAsiaTheme="minorHAnsi"/>
                <w:sz w:val="24"/>
                <w:lang w:eastAsia="en-US"/>
              </w:rPr>
            </w:pPr>
            <w:r w:rsidRPr="00D42DF6">
              <w:rPr>
                <w:rFonts w:eastAsiaTheme="minorHAnsi"/>
                <w:sz w:val="24"/>
                <w:lang w:eastAsia="en-US"/>
              </w:rPr>
              <w:t>Обществознание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1A" w:rsidRPr="005A2AAE" w:rsidRDefault="0056091A" w:rsidP="0056091A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1A" w:rsidRPr="005A2AAE" w:rsidRDefault="0056091A" w:rsidP="0056091A">
            <w:pPr>
              <w:jc w:val="center"/>
              <w:rPr>
                <w:sz w:val="22"/>
                <w:lang w:eastAsia="en-US"/>
              </w:rPr>
            </w:pPr>
            <w:r w:rsidRPr="005A2AAE">
              <w:rPr>
                <w:rFonts w:eastAsia="Calibri"/>
                <w:sz w:val="22"/>
                <w:lang w:eastAsia="en-US"/>
              </w:rPr>
              <w:t>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1A" w:rsidRPr="005A2AAE" w:rsidRDefault="0056091A" w:rsidP="0056091A">
            <w:pPr>
              <w:jc w:val="center"/>
              <w:rPr>
                <w:sz w:val="22"/>
                <w:lang w:eastAsia="en-US"/>
              </w:rPr>
            </w:pPr>
            <w:r w:rsidRPr="005A2AAE">
              <w:rPr>
                <w:sz w:val="22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1A" w:rsidRPr="005A2AAE" w:rsidRDefault="0056091A" w:rsidP="0056091A">
            <w:pPr>
              <w:jc w:val="center"/>
              <w:rPr>
                <w:sz w:val="22"/>
                <w:lang w:eastAsia="en-US"/>
              </w:rPr>
            </w:pPr>
            <w:r w:rsidRPr="005A2AAE">
              <w:rPr>
                <w:sz w:val="22"/>
                <w:lang w:eastAsia="en-US"/>
              </w:rPr>
              <w:t>1</w:t>
            </w:r>
          </w:p>
        </w:tc>
      </w:tr>
      <w:tr w:rsidR="0056091A" w:rsidRPr="005A2AAE" w:rsidTr="0056091A">
        <w:trPr>
          <w:trHeight w:val="413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91A" w:rsidRPr="00D42DF6" w:rsidRDefault="0056091A" w:rsidP="0056091A">
            <w:pP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1A" w:rsidRPr="00D42DF6" w:rsidRDefault="0056091A" w:rsidP="0056091A">
            <w:pPr>
              <w:keepNext/>
              <w:jc w:val="center"/>
              <w:outlineLvl w:val="0"/>
              <w:rPr>
                <w:rFonts w:eastAsiaTheme="minorHAnsi"/>
                <w:sz w:val="24"/>
                <w:lang w:eastAsia="en-US"/>
              </w:rPr>
            </w:pPr>
            <w:r w:rsidRPr="00D42DF6">
              <w:rPr>
                <w:rFonts w:eastAsiaTheme="minorHAnsi"/>
                <w:sz w:val="24"/>
                <w:lang w:eastAsia="en-US"/>
              </w:rPr>
              <w:t>География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1A" w:rsidRPr="005A2AAE" w:rsidRDefault="0056091A" w:rsidP="0056091A">
            <w:pPr>
              <w:jc w:val="center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1A" w:rsidRPr="005A2AAE" w:rsidRDefault="0056091A" w:rsidP="0056091A">
            <w:pPr>
              <w:jc w:val="center"/>
              <w:rPr>
                <w:rFonts w:eastAsia="Calibri"/>
                <w:sz w:val="22"/>
                <w:lang w:eastAsia="en-US"/>
              </w:rPr>
            </w:pPr>
            <w:r w:rsidRPr="005A2AAE">
              <w:rPr>
                <w:rFonts w:eastAsia="Calibri"/>
                <w:sz w:val="22"/>
                <w:lang w:eastAsia="en-US"/>
              </w:rPr>
              <w:t>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1A" w:rsidRPr="005A2AAE" w:rsidRDefault="0056091A" w:rsidP="0056091A">
            <w:pPr>
              <w:jc w:val="center"/>
              <w:rPr>
                <w:rFonts w:eastAsia="Calibri"/>
                <w:sz w:val="22"/>
                <w:lang w:eastAsia="en-US"/>
              </w:rPr>
            </w:pPr>
            <w:r w:rsidRPr="005A2AAE">
              <w:rPr>
                <w:rFonts w:eastAsia="Calibri"/>
                <w:sz w:val="22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1A" w:rsidRPr="005A2AAE" w:rsidRDefault="0056091A" w:rsidP="0056091A">
            <w:pPr>
              <w:jc w:val="center"/>
              <w:rPr>
                <w:rFonts w:eastAsia="Calibri"/>
                <w:sz w:val="22"/>
                <w:lang w:eastAsia="en-US"/>
              </w:rPr>
            </w:pPr>
            <w:r w:rsidRPr="005A2AAE">
              <w:rPr>
                <w:rFonts w:eastAsia="Calibri"/>
                <w:sz w:val="22"/>
                <w:lang w:eastAsia="en-US"/>
              </w:rPr>
              <w:t>2</w:t>
            </w:r>
          </w:p>
        </w:tc>
      </w:tr>
      <w:tr w:rsidR="0056091A" w:rsidRPr="005A2AAE" w:rsidTr="0056091A">
        <w:trPr>
          <w:trHeight w:val="59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91A" w:rsidRPr="00D42DF6" w:rsidRDefault="0056091A" w:rsidP="0056091A">
            <w:pPr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  <w:r w:rsidRPr="00D42DF6">
              <w:rPr>
                <w:rFonts w:eastAsia="Calibri"/>
                <w:b/>
                <w:bCs/>
                <w:sz w:val="24"/>
                <w:lang w:eastAsia="en-US"/>
              </w:rPr>
              <w:t>ОДНКНР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1A" w:rsidRPr="00D42DF6" w:rsidRDefault="0056091A" w:rsidP="0056091A">
            <w:pPr>
              <w:keepNext/>
              <w:jc w:val="center"/>
              <w:outlineLvl w:val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Истрия Нижегородского края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1A" w:rsidRDefault="0056091A" w:rsidP="0056091A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1A" w:rsidRPr="005A2AAE" w:rsidRDefault="0056091A" w:rsidP="0056091A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1A" w:rsidRPr="005A2AAE" w:rsidRDefault="0056091A" w:rsidP="0056091A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1A" w:rsidRPr="005A2AAE" w:rsidRDefault="0056091A" w:rsidP="0056091A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-</w:t>
            </w:r>
          </w:p>
        </w:tc>
      </w:tr>
      <w:tr w:rsidR="0056091A" w:rsidRPr="005A2AAE" w:rsidTr="0056091A">
        <w:trPr>
          <w:trHeight w:val="59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1A" w:rsidRPr="00D42DF6" w:rsidRDefault="0056091A" w:rsidP="0056091A">
            <w:pPr>
              <w:jc w:val="center"/>
              <w:rPr>
                <w:rFonts w:eastAsiaTheme="minorHAnsi"/>
                <w:b/>
                <w:bCs/>
                <w:sz w:val="24"/>
                <w:lang w:eastAsia="en-US"/>
              </w:rPr>
            </w:pPr>
            <w:r w:rsidRPr="00D42DF6">
              <w:rPr>
                <w:rFonts w:eastAsiaTheme="minorHAnsi"/>
                <w:b/>
                <w:bCs/>
                <w:sz w:val="24"/>
                <w:lang w:eastAsia="en-US"/>
              </w:rPr>
              <w:t>Естественнонаучные предметы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1A" w:rsidRDefault="0056091A" w:rsidP="0056091A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D42DF6">
              <w:rPr>
                <w:rFonts w:eastAsiaTheme="minorHAnsi"/>
                <w:sz w:val="24"/>
                <w:lang w:eastAsia="en-US"/>
              </w:rPr>
              <w:t>Биология</w:t>
            </w:r>
          </w:p>
          <w:p w:rsidR="0056091A" w:rsidRPr="00D42DF6" w:rsidRDefault="0056091A" w:rsidP="0056091A">
            <w:pPr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Введение в физику</w:t>
            </w:r>
          </w:p>
          <w:p w:rsidR="0056091A" w:rsidRDefault="0056091A" w:rsidP="0056091A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D42DF6">
              <w:rPr>
                <w:rFonts w:eastAsiaTheme="minorHAnsi"/>
                <w:sz w:val="24"/>
                <w:lang w:eastAsia="en-US"/>
              </w:rPr>
              <w:t>Физика</w:t>
            </w:r>
          </w:p>
          <w:p w:rsidR="0056091A" w:rsidRPr="00D42DF6" w:rsidRDefault="0056091A" w:rsidP="0056091A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D42DF6">
              <w:rPr>
                <w:rFonts w:eastAsiaTheme="minorHAnsi"/>
                <w:sz w:val="24"/>
                <w:lang w:eastAsia="en-US"/>
              </w:rPr>
              <w:t>Химия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1A" w:rsidRDefault="0056091A" w:rsidP="0056091A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</w:t>
            </w:r>
          </w:p>
          <w:p w:rsidR="0056091A" w:rsidRDefault="0056091A" w:rsidP="0056091A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</w:t>
            </w:r>
          </w:p>
          <w:p w:rsidR="0056091A" w:rsidRDefault="0056091A" w:rsidP="0056091A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-</w:t>
            </w:r>
          </w:p>
          <w:p w:rsidR="0056091A" w:rsidRPr="005A2AAE" w:rsidRDefault="0056091A" w:rsidP="0056091A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-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1A" w:rsidRDefault="0056091A" w:rsidP="0056091A">
            <w:pPr>
              <w:jc w:val="center"/>
              <w:rPr>
                <w:rFonts w:eastAsia="Calibri"/>
                <w:sz w:val="22"/>
                <w:lang w:eastAsia="en-US"/>
              </w:rPr>
            </w:pPr>
            <w:r w:rsidRPr="005A2AAE">
              <w:rPr>
                <w:rFonts w:eastAsia="Calibri"/>
                <w:sz w:val="22"/>
                <w:lang w:eastAsia="en-US"/>
              </w:rPr>
              <w:t>2</w:t>
            </w:r>
          </w:p>
          <w:p w:rsidR="0056091A" w:rsidRPr="005A2AAE" w:rsidRDefault="0056091A" w:rsidP="0056091A">
            <w:pPr>
              <w:jc w:val="center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  <w:t>-</w:t>
            </w:r>
          </w:p>
          <w:p w:rsidR="0056091A" w:rsidRDefault="0056091A" w:rsidP="0056091A">
            <w:pPr>
              <w:jc w:val="center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  <w:t>3</w:t>
            </w:r>
          </w:p>
          <w:p w:rsidR="0056091A" w:rsidRPr="008E6ED6" w:rsidRDefault="0056091A" w:rsidP="0056091A">
            <w:pPr>
              <w:jc w:val="center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1A" w:rsidRDefault="0056091A" w:rsidP="0056091A">
            <w:pPr>
              <w:jc w:val="center"/>
              <w:rPr>
                <w:sz w:val="22"/>
                <w:lang w:eastAsia="en-US"/>
              </w:rPr>
            </w:pPr>
            <w:r w:rsidRPr="005A2AAE">
              <w:rPr>
                <w:sz w:val="22"/>
                <w:lang w:eastAsia="en-US"/>
              </w:rPr>
              <w:t>2</w:t>
            </w:r>
          </w:p>
          <w:p w:rsidR="0056091A" w:rsidRPr="005A2AAE" w:rsidRDefault="0056091A" w:rsidP="0056091A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-</w:t>
            </w:r>
          </w:p>
          <w:p w:rsidR="0056091A" w:rsidRPr="005A2AAE" w:rsidRDefault="0056091A" w:rsidP="0056091A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3</w:t>
            </w:r>
          </w:p>
          <w:p w:rsidR="0056091A" w:rsidRPr="005A2AAE" w:rsidRDefault="0056091A" w:rsidP="0056091A">
            <w:pPr>
              <w:jc w:val="center"/>
              <w:rPr>
                <w:sz w:val="22"/>
                <w:u w:val="single"/>
                <w:lang w:eastAsia="en-US"/>
              </w:rPr>
            </w:pPr>
            <w:r w:rsidRPr="005A2AAE">
              <w:rPr>
                <w:sz w:val="22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1A" w:rsidRDefault="0056091A" w:rsidP="0056091A">
            <w:pPr>
              <w:jc w:val="center"/>
              <w:rPr>
                <w:sz w:val="22"/>
                <w:lang w:eastAsia="en-US"/>
              </w:rPr>
            </w:pPr>
            <w:r w:rsidRPr="005A2AAE">
              <w:rPr>
                <w:sz w:val="22"/>
                <w:lang w:eastAsia="en-US"/>
              </w:rPr>
              <w:t>2</w:t>
            </w:r>
          </w:p>
          <w:p w:rsidR="0056091A" w:rsidRPr="005A2AAE" w:rsidRDefault="0056091A" w:rsidP="0056091A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-</w:t>
            </w:r>
          </w:p>
          <w:p w:rsidR="0056091A" w:rsidRPr="005A2AAE" w:rsidRDefault="0056091A" w:rsidP="0056091A">
            <w:pPr>
              <w:jc w:val="center"/>
              <w:rPr>
                <w:sz w:val="22"/>
                <w:lang w:eastAsia="en-US"/>
              </w:rPr>
            </w:pPr>
            <w:r w:rsidRPr="005A2AAE">
              <w:rPr>
                <w:sz w:val="22"/>
                <w:lang w:eastAsia="en-US"/>
              </w:rPr>
              <w:t>3</w:t>
            </w:r>
          </w:p>
          <w:p w:rsidR="0056091A" w:rsidRPr="005A2AAE" w:rsidRDefault="0056091A" w:rsidP="0056091A">
            <w:pPr>
              <w:jc w:val="center"/>
              <w:rPr>
                <w:sz w:val="22"/>
                <w:lang w:eastAsia="en-US"/>
              </w:rPr>
            </w:pPr>
            <w:r w:rsidRPr="005A2AAE">
              <w:rPr>
                <w:sz w:val="22"/>
                <w:lang w:eastAsia="en-US"/>
              </w:rPr>
              <w:t>2</w:t>
            </w:r>
          </w:p>
        </w:tc>
      </w:tr>
      <w:tr w:rsidR="0056091A" w:rsidRPr="005A2AAE" w:rsidTr="0056091A">
        <w:trPr>
          <w:trHeight w:val="71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1A" w:rsidRPr="00D42DF6" w:rsidRDefault="0056091A" w:rsidP="0056091A">
            <w:pPr>
              <w:keepNext/>
              <w:jc w:val="center"/>
              <w:outlineLvl w:val="0"/>
              <w:rPr>
                <w:rFonts w:eastAsiaTheme="minorHAnsi"/>
                <w:b/>
                <w:bCs/>
                <w:sz w:val="24"/>
                <w:lang w:eastAsia="en-US"/>
              </w:rPr>
            </w:pPr>
            <w:r w:rsidRPr="00D42DF6">
              <w:rPr>
                <w:rFonts w:eastAsiaTheme="minorHAnsi"/>
                <w:b/>
                <w:bCs/>
                <w:sz w:val="24"/>
                <w:lang w:eastAsia="en-US"/>
              </w:rPr>
              <w:t>Искусство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1A" w:rsidRPr="00D42DF6" w:rsidRDefault="0056091A" w:rsidP="0056091A">
            <w:pPr>
              <w:keepNext/>
              <w:jc w:val="center"/>
              <w:outlineLvl w:val="0"/>
              <w:rPr>
                <w:sz w:val="24"/>
                <w:lang w:eastAsia="en-US"/>
              </w:rPr>
            </w:pPr>
            <w:r w:rsidRPr="00D42DF6">
              <w:rPr>
                <w:rFonts w:eastAsiaTheme="minorHAnsi"/>
                <w:sz w:val="24"/>
                <w:lang w:eastAsia="en-US"/>
              </w:rPr>
              <w:t>Музыка</w:t>
            </w:r>
          </w:p>
          <w:p w:rsidR="0056091A" w:rsidRPr="00D42DF6" w:rsidRDefault="0056091A" w:rsidP="0056091A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D42DF6">
              <w:rPr>
                <w:rFonts w:eastAsiaTheme="minorHAnsi"/>
                <w:sz w:val="24"/>
                <w:lang w:eastAsia="en-US"/>
              </w:rPr>
              <w:t>Изобразительное искусство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1A" w:rsidRDefault="0056091A" w:rsidP="0056091A">
            <w:pPr>
              <w:jc w:val="center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  <w:t>1</w:t>
            </w:r>
          </w:p>
          <w:p w:rsidR="0056091A" w:rsidRPr="005A2AAE" w:rsidRDefault="0056091A" w:rsidP="0056091A">
            <w:pPr>
              <w:jc w:val="center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1A" w:rsidRPr="005A2AAE" w:rsidRDefault="0056091A" w:rsidP="0056091A">
            <w:pPr>
              <w:jc w:val="center"/>
              <w:rPr>
                <w:sz w:val="22"/>
                <w:lang w:eastAsia="en-US"/>
              </w:rPr>
            </w:pPr>
            <w:r w:rsidRPr="005A2AAE">
              <w:rPr>
                <w:rFonts w:eastAsia="Calibri"/>
                <w:sz w:val="22"/>
                <w:lang w:eastAsia="en-US"/>
              </w:rPr>
              <w:t>1</w:t>
            </w:r>
          </w:p>
          <w:p w:rsidR="0056091A" w:rsidRPr="005A2AAE" w:rsidRDefault="0056091A" w:rsidP="0056091A">
            <w:pPr>
              <w:jc w:val="center"/>
              <w:rPr>
                <w:rFonts w:eastAsia="Calibri"/>
                <w:sz w:val="22"/>
                <w:lang w:eastAsia="en-US"/>
              </w:rPr>
            </w:pPr>
            <w:r w:rsidRPr="005A2AAE">
              <w:rPr>
                <w:rFonts w:eastAsia="Calibri"/>
                <w:sz w:val="22"/>
                <w:lang w:eastAsia="en-US"/>
              </w:rPr>
              <w:t>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1A" w:rsidRPr="005A2AAE" w:rsidRDefault="0056091A" w:rsidP="0056091A">
            <w:pPr>
              <w:jc w:val="center"/>
              <w:rPr>
                <w:rFonts w:eastAsia="Calibri"/>
                <w:sz w:val="22"/>
                <w:lang w:eastAsia="en-US"/>
              </w:rPr>
            </w:pPr>
            <w:r w:rsidRPr="005A2AAE">
              <w:rPr>
                <w:rFonts w:eastAsia="Calibri"/>
                <w:sz w:val="22"/>
                <w:lang w:eastAsia="en-US"/>
              </w:rPr>
              <w:t>1</w:t>
            </w:r>
          </w:p>
          <w:p w:rsidR="0056091A" w:rsidRPr="005A2AAE" w:rsidRDefault="0056091A" w:rsidP="0056091A">
            <w:pPr>
              <w:jc w:val="center"/>
              <w:rPr>
                <w:rFonts w:eastAsia="Calibri"/>
                <w:sz w:val="22"/>
                <w:lang w:eastAsia="en-US"/>
              </w:rPr>
            </w:pPr>
            <w:r w:rsidRPr="005A2AAE">
              <w:rPr>
                <w:rFonts w:eastAsia="Calibri"/>
                <w:sz w:val="22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1A" w:rsidRPr="005A2AAE" w:rsidRDefault="0056091A" w:rsidP="0056091A">
            <w:pPr>
              <w:jc w:val="center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  <w:t>-</w:t>
            </w:r>
          </w:p>
          <w:p w:rsidR="0056091A" w:rsidRPr="005A2AAE" w:rsidRDefault="0056091A" w:rsidP="0056091A">
            <w:pPr>
              <w:jc w:val="center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  <w:t>-</w:t>
            </w:r>
          </w:p>
        </w:tc>
      </w:tr>
      <w:tr w:rsidR="0056091A" w:rsidRPr="005A2AAE" w:rsidTr="0056091A">
        <w:trPr>
          <w:trHeight w:val="23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1A" w:rsidRPr="00D42DF6" w:rsidRDefault="0056091A" w:rsidP="0056091A">
            <w:pPr>
              <w:keepNext/>
              <w:keepLines/>
              <w:jc w:val="center"/>
              <w:outlineLvl w:val="1"/>
              <w:rPr>
                <w:rFonts w:eastAsiaTheme="minorHAnsi"/>
                <w:b/>
                <w:bCs/>
                <w:sz w:val="24"/>
                <w:lang w:eastAsia="en-US"/>
              </w:rPr>
            </w:pPr>
            <w:r w:rsidRPr="00D42DF6">
              <w:rPr>
                <w:rFonts w:eastAsiaTheme="minorHAnsi"/>
                <w:b/>
                <w:bCs/>
                <w:sz w:val="24"/>
                <w:lang w:eastAsia="en-US"/>
              </w:rPr>
              <w:t>Технология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1A" w:rsidRPr="00D42DF6" w:rsidRDefault="0056091A" w:rsidP="0056091A">
            <w:pPr>
              <w:keepNext/>
              <w:jc w:val="center"/>
              <w:outlineLvl w:val="0"/>
              <w:rPr>
                <w:sz w:val="24"/>
                <w:lang w:eastAsia="en-US"/>
              </w:rPr>
            </w:pPr>
            <w:r w:rsidRPr="00D42DF6">
              <w:rPr>
                <w:rFonts w:eastAsiaTheme="minorHAnsi"/>
                <w:sz w:val="24"/>
                <w:lang w:eastAsia="en-US"/>
              </w:rPr>
              <w:t>Технология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1A" w:rsidRPr="005A2AAE" w:rsidRDefault="0056091A" w:rsidP="0056091A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1A" w:rsidRPr="005A2AAE" w:rsidRDefault="0056091A" w:rsidP="0056091A">
            <w:pPr>
              <w:jc w:val="center"/>
              <w:rPr>
                <w:sz w:val="22"/>
                <w:lang w:eastAsia="en-US"/>
              </w:rPr>
            </w:pPr>
            <w:r w:rsidRPr="005A2AAE">
              <w:rPr>
                <w:rFonts w:eastAsia="Calibri"/>
                <w:sz w:val="22"/>
                <w:lang w:eastAsia="en-US"/>
              </w:rPr>
              <w:t>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1A" w:rsidRPr="005A2AAE" w:rsidRDefault="0056091A" w:rsidP="0056091A">
            <w:pPr>
              <w:jc w:val="center"/>
              <w:rPr>
                <w:sz w:val="22"/>
                <w:lang w:eastAsia="en-US"/>
              </w:rPr>
            </w:pPr>
            <w:r w:rsidRPr="005A2AAE">
              <w:rPr>
                <w:sz w:val="22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1A" w:rsidRPr="005A2AAE" w:rsidRDefault="0056091A" w:rsidP="0056091A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-</w:t>
            </w:r>
          </w:p>
        </w:tc>
      </w:tr>
      <w:tr w:rsidR="0056091A" w:rsidRPr="005A2AAE" w:rsidTr="0056091A">
        <w:trPr>
          <w:trHeight w:val="628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1A" w:rsidRPr="00D42DF6" w:rsidRDefault="0056091A" w:rsidP="0056091A">
            <w:pPr>
              <w:keepNext/>
              <w:jc w:val="center"/>
              <w:outlineLvl w:val="0"/>
              <w:rPr>
                <w:rFonts w:eastAsiaTheme="minorHAnsi"/>
                <w:b/>
                <w:bCs/>
                <w:sz w:val="24"/>
                <w:lang w:eastAsia="en-US"/>
              </w:rPr>
            </w:pPr>
            <w:r w:rsidRPr="00D42DF6">
              <w:rPr>
                <w:rFonts w:eastAsiaTheme="minorHAnsi"/>
                <w:b/>
                <w:bCs/>
                <w:sz w:val="24"/>
                <w:lang w:eastAsia="en-US"/>
              </w:rPr>
              <w:t>Физическая культура и Основы безопасности жизнедеятельности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1A" w:rsidRPr="00D42DF6" w:rsidRDefault="0056091A" w:rsidP="0056091A">
            <w:pPr>
              <w:keepNext/>
              <w:jc w:val="center"/>
              <w:outlineLvl w:val="0"/>
              <w:rPr>
                <w:sz w:val="24"/>
                <w:lang w:eastAsia="en-US"/>
              </w:rPr>
            </w:pPr>
            <w:r w:rsidRPr="00D42DF6">
              <w:rPr>
                <w:rFonts w:eastAsiaTheme="minorHAnsi"/>
                <w:sz w:val="24"/>
                <w:lang w:eastAsia="en-US"/>
              </w:rPr>
              <w:t>Основы безопасности жизнедеятельности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1A" w:rsidRPr="005A2AAE" w:rsidRDefault="0056091A" w:rsidP="0056091A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-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1A" w:rsidRPr="005A2AAE" w:rsidRDefault="0056091A" w:rsidP="0056091A">
            <w:pPr>
              <w:jc w:val="center"/>
              <w:rPr>
                <w:sz w:val="22"/>
                <w:lang w:eastAsia="en-US"/>
              </w:rPr>
            </w:pPr>
            <w:r w:rsidRPr="005A2AAE">
              <w:rPr>
                <w:sz w:val="22"/>
                <w:lang w:eastAsia="en-US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1A" w:rsidRPr="005A2AAE" w:rsidRDefault="0056091A" w:rsidP="0056091A">
            <w:pPr>
              <w:jc w:val="center"/>
              <w:rPr>
                <w:sz w:val="22"/>
                <w:lang w:eastAsia="en-US"/>
              </w:rPr>
            </w:pPr>
            <w:r w:rsidRPr="005A2AAE">
              <w:rPr>
                <w:sz w:val="22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1A" w:rsidRPr="005A2AAE" w:rsidRDefault="0056091A" w:rsidP="0056091A">
            <w:pPr>
              <w:jc w:val="center"/>
              <w:rPr>
                <w:sz w:val="22"/>
                <w:lang w:eastAsia="en-US"/>
              </w:rPr>
            </w:pPr>
            <w:r w:rsidRPr="005A2AAE">
              <w:rPr>
                <w:sz w:val="22"/>
                <w:lang w:eastAsia="en-US"/>
              </w:rPr>
              <w:t>1</w:t>
            </w:r>
          </w:p>
        </w:tc>
      </w:tr>
      <w:tr w:rsidR="0056091A" w:rsidRPr="005A2AAE" w:rsidTr="0056091A">
        <w:trPr>
          <w:trHeight w:val="628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91A" w:rsidRPr="00D42DF6" w:rsidRDefault="0056091A" w:rsidP="0056091A">
            <w:pP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1A" w:rsidRPr="00D42DF6" w:rsidRDefault="0056091A" w:rsidP="0056091A">
            <w:pPr>
              <w:keepNext/>
              <w:jc w:val="center"/>
              <w:outlineLvl w:val="0"/>
              <w:rPr>
                <w:sz w:val="24"/>
                <w:lang w:eastAsia="en-US"/>
              </w:rPr>
            </w:pPr>
            <w:r w:rsidRPr="00D42DF6">
              <w:rPr>
                <w:rFonts w:eastAsiaTheme="minorHAnsi"/>
                <w:sz w:val="24"/>
                <w:lang w:eastAsia="en-US"/>
              </w:rPr>
              <w:t xml:space="preserve">Физическая культура 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1A" w:rsidRPr="005A2AAE" w:rsidRDefault="0056091A" w:rsidP="0056091A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1A" w:rsidRPr="005A2AAE" w:rsidRDefault="0056091A" w:rsidP="0056091A">
            <w:pPr>
              <w:jc w:val="center"/>
              <w:rPr>
                <w:sz w:val="22"/>
                <w:lang w:eastAsia="en-US"/>
              </w:rPr>
            </w:pPr>
            <w:r w:rsidRPr="005A2AAE">
              <w:rPr>
                <w:sz w:val="22"/>
                <w:lang w:eastAsia="en-US"/>
              </w:rPr>
              <w:t>3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1A" w:rsidRPr="005A2AAE" w:rsidRDefault="0056091A" w:rsidP="0056091A">
            <w:pPr>
              <w:jc w:val="center"/>
              <w:rPr>
                <w:sz w:val="22"/>
                <w:lang w:eastAsia="en-US"/>
              </w:rPr>
            </w:pPr>
            <w:r w:rsidRPr="005A2AAE">
              <w:rPr>
                <w:sz w:val="22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1A" w:rsidRPr="005A2AAE" w:rsidRDefault="0056091A" w:rsidP="0056091A">
            <w:pPr>
              <w:jc w:val="center"/>
              <w:rPr>
                <w:sz w:val="22"/>
                <w:lang w:eastAsia="en-US"/>
              </w:rPr>
            </w:pPr>
            <w:r w:rsidRPr="005A2AAE">
              <w:rPr>
                <w:sz w:val="22"/>
                <w:lang w:eastAsia="en-US"/>
              </w:rPr>
              <w:t>3</w:t>
            </w:r>
          </w:p>
        </w:tc>
      </w:tr>
      <w:tr w:rsidR="0056091A" w:rsidRPr="005A2AAE" w:rsidTr="0056091A">
        <w:trPr>
          <w:trHeight w:val="62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1A" w:rsidRDefault="0056091A" w:rsidP="0056091A">
            <w:pPr>
              <w:keepNext/>
              <w:jc w:val="center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Модульный курс по выбору в рамках </w:t>
            </w:r>
            <w:proofErr w:type="spellStart"/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профориентационной</w:t>
            </w:r>
            <w:proofErr w:type="spellEnd"/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подготовки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1A" w:rsidRDefault="0056091A" w:rsidP="0056091A">
            <w:pPr>
              <w:keepNext/>
              <w:jc w:val="center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Решение проектно-исследовательских задач</w:t>
            </w:r>
          </w:p>
          <w:p w:rsidR="0056091A" w:rsidRDefault="0056091A" w:rsidP="0056091A">
            <w:pPr>
              <w:keepNext/>
              <w:jc w:val="center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1A" w:rsidRDefault="0056091A" w:rsidP="0056091A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-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1A" w:rsidRPr="005A2AAE" w:rsidRDefault="0056091A" w:rsidP="0056091A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1A" w:rsidRPr="005A2AAE" w:rsidRDefault="0056091A" w:rsidP="0056091A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1A" w:rsidRPr="005A2AAE" w:rsidRDefault="0056091A" w:rsidP="0056091A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</w:t>
            </w:r>
          </w:p>
        </w:tc>
      </w:tr>
      <w:tr w:rsidR="0056091A" w:rsidRPr="005A2AAE" w:rsidTr="0056091A">
        <w:trPr>
          <w:trHeight w:val="625"/>
        </w:trPr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91A" w:rsidRPr="00D42DF6" w:rsidRDefault="0056091A" w:rsidP="0056091A">
            <w:pPr>
              <w:keepNext/>
              <w:jc w:val="center"/>
              <w:outlineLvl w:val="0"/>
              <w:rPr>
                <w:rFonts w:eastAsiaTheme="minorHAnsi"/>
                <w:sz w:val="24"/>
                <w:lang w:eastAsia="en-US"/>
              </w:rPr>
            </w:pPr>
            <w:r w:rsidRPr="00D42DF6">
              <w:rPr>
                <w:rFonts w:eastAsiaTheme="minorHAnsi"/>
                <w:sz w:val="24"/>
                <w:lang w:eastAsia="en-US"/>
              </w:rPr>
              <w:t>Обязательная часть (ОЧ)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1A" w:rsidRPr="005A2AAE" w:rsidRDefault="0056091A" w:rsidP="0056091A">
            <w:pPr>
              <w:jc w:val="center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  <w:t>29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1A" w:rsidRPr="005A2AAE" w:rsidRDefault="0056091A" w:rsidP="0056091A">
            <w:pPr>
              <w:jc w:val="center"/>
              <w:rPr>
                <w:rFonts w:eastAsia="Calibri"/>
                <w:sz w:val="22"/>
                <w:lang w:eastAsia="en-US"/>
              </w:rPr>
            </w:pPr>
            <w:r w:rsidRPr="005A2AAE">
              <w:rPr>
                <w:rFonts w:eastAsia="Calibri"/>
                <w:sz w:val="22"/>
                <w:lang w:eastAsia="en-US"/>
              </w:rPr>
              <w:t>32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1A" w:rsidRPr="005A2AAE" w:rsidRDefault="0056091A" w:rsidP="0056091A">
            <w:pPr>
              <w:jc w:val="center"/>
              <w:rPr>
                <w:rFonts w:eastAsia="Calibri"/>
                <w:sz w:val="22"/>
                <w:lang w:eastAsia="en-US"/>
              </w:rPr>
            </w:pPr>
            <w:r w:rsidRPr="005A2AAE">
              <w:rPr>
                <w:rFonts w:eastAsia="Calibri"/>
                <w:sz w:val="22"/>
                <w:lang w:eastAsia="en-US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1A" w:rsidRPr="005A2AAE" w:rsidRDefault="0056091A" w:rsidP="0056091A">
            <w:pPr>
              <w:jc w:val="center"/>
              <w:rPr>
                <w:rFonts w:eastAsia="Calibri"/>
                <w:sz w:val="22"/>
                <w:lang w:eastAsia="en-US"/>
              </w:rPr>
            </w:pPr>
            <w:r w:rsidRPr="005A2AAE">
              <w:rPr>
                <w:rFonts w:eastAsia="Calibri"/>
                <w:sz w:val="22"/>
                <w:lang w:eastAsia="en-US"/>
              </w:rPr>
              <w:t>32</w:t>
            </w:r>
          </w:p>
        </w:tc>
      </w:tr>
      <w:tr w:rsidR="0056091A" w:rsidRPr="005A2AAE" w:rsidTr="0056091A">
        <w:trPr>
          <w:trHeight w:val="628"/>
        </w:trPr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91A" w:rsidRPr="00D42DF6" w:rsidRDefault="0056091A" w:rsidP="0056091A">
            <w:pPr>
              <w:keepNext/>
              <w:jc w:val="center"/>
              <w:outlineLvl w:val="0"/>
              <w:rPr>
                <w:rFonts w:eastAsiaTheme="minorHAnsi"/>
                <w:sz w:val="24"/>
                <w:lang w:eastAsia="en-US"/>
              </w:rPr>
            </w:pPr>
            <w:r w:rsidRPr="00D42DF6">
              <w:rPr>
                <w:rFonts w:eastAsiaTheme="minorHAnsi"/>
                <w:sz w:val="24"/>
                <w:lang w:eastAsia="en-US"/>
              </w:rPr>
              <w:t>Часть, формируемая участниками образовательного процесса (ОУ)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1A" w:rsidRPr="005A2AAE" w:rsidRDefault="0056091A" w:rsidP="0056091A">
            <w:pPr>
              <w:jc w:val="center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  <w:t>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1A" w:rsidRPr="005A2AAE" w:rsidRDefault="0056091A" w:rsidP="0056091A">
            <w:pPr>
              <w:jc w:val="center"/>
              <w:rPr>
                <w:rFonts w:eastAsia="Calibri"/>
                <w:sz w:val="22"/>
                <w:lang w:eastAsia="en-US"/>
              </w:rPr>
            </w:pPr>
            <w:r w:rsidRPr="005A2AAE">
              <w:rPr>
                <w:rFonts w:eastAsia="Calibri"/>
                <w:sz w:val="22"/>
                <w:lang w:eastAsia="en-US"/>
              </w:rPr>
              <w:t>4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1A" w:rsidRPr="005A2AAE" w:rsidRDefault="0056091A" w:rsidP="0056091A">
            <w:pPr>
              <w:jc w:val="center"/>
              <w:rPr>
                <w:rFonts w:eastAsia="Calibri"/>
                <w:sz w:val="22"/>
                <w:lang w:eastAsia="en-US"/>
              </w:rPr>
            </w:pPr>
            <w:r w:rsidRPr="005A2AAE">
              <w:rPr>
                <w:rFonts w:eastAsia="Calibri"/>
                <w:sz w:val="22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1A" w:rsidRPr="005A2AAE" w:rsidRDefault="0056091A" w:rsidP="0056091A">
            <w:pPr>
              <w:jc w:val="center"/>
              <w:rPr>
                <w:rFonts w:eastAsia="Calibri"/>
                <w:sz w:val="22"/>
                <w:lang w:eastAsia="en-US"/>
              </w:rPr>
            </w:pPr>
            <w:r w:rsidRPr="005A2AAE">
              <w:rPr>
                <w:rFonts w:eastAsia="Calibri"/>
                <w:sz w:val="22"/>
                <w:lang w:eastAsia="en-US"/>
              </w:rPr>
              <w:t>4</w:t>
            </w:r>
          </w:p>
        </w:tc>
      </w:tr>
      <w:tr w:rsidR="0056091A" w:rsidRPr="005A2AAE" w:rsidTr="0056091A">
        <w:trPr>
          <w:trHeight w:val="395"/>
        </w:trPr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1A" w:rsidRPr="00D42DF6" w:rsidRDefault="0056091A" w:rsidP="0056091A">
            <w:pPr>
              <w:keepNext/>
              <w:jc w:val="center"/>
              <w:outlineLvl w:val="0"/>
              <w:rPr>
                <w:b/>
                <w:sz w:val="24"/>
                <w:lang w:eastAsia="en-US"/>
              </w:rPr>
            </w:pPr>
            <w:r w:rsidRPr="00D42DF6">
              <w:rPr>
                <w:b/>
                <w:sz w:val="24"/>
                <w:lang w:eastAsia="en-US"/>
              </w:rPr>
              <w:t>Итого: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1A" w:rsidRPr="007050EE" w:rsidRDefault="0056091A" w:rsidP="0056091A">
            <w:pPr>
              <w:spacing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1A" w:rsidRPr="0056091A" w:rsidRDefault="0056091A" w:rsidP="0056091A">
            <w:pPr>
              <w:jc w:val="center"/>
              <w:rPr>
                <w:rFonts w:eastAsia="Calibri"/>
                <w:b/>
                <w:sz w:val="22"/>
                <w:lang w:eastAsia="en-US"/>
              </w:rPr>
            </w:pPr>
            <w:r w:rsidRPr="0056091A">
              <w:rPr>
                <w:rFonts w:eastAsia="Calibri"/>
                <w:b/>
                <w:sz w:val="22"/>
                <w:lang w:eastAsia="en-US"/>
              </w:rPr>
              <w:t>36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1A" w:rsidRPr="0056091A" w:rsidRDefault="0056091A" w:rsidP="0056091A">
            <w:pPr>
              <w:jc w:val="center"/>
              <w:rPr>
                <w:rFonts w:eastAsia="Calibri"/>
                <w:b/>
                <w:sz w:val="22"/>
                <w:lang w:eastAsia="en-US"/>
              </w:rPr>
            </w:pPr>
            <w:r w:rsidRPr="0056091A">
              <w:rPr>
                <w:rFonts w:eastAsia="Calibri"/>
                <w:b/>
                <w:sz w:val="22"/>
                <w:lang w:eastAsia="en-US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1A" w:rsidRPr="0056091A" w:rsidRDefault="0056091A" w:rsidP="0056091A">
            <w:pPr>
              <w:jc w:val="center"/>
              <w:rPr>
                <w:rFonts w:eastAsia="Calibri"/>
                <w:b/>
                <w:sz w:val="22"/>
                <w:lang w:eastAsia="en-US"/>
              </w:rPr>
            </w:pPr>
            <w:r w:rsidRPr="0056091A">
              <w:rPr>
                <w:rFonts w:eastAsia="Calibri"/>
                <w:b/>
                <w:sz w:val="22"/>
                <w:lang w:eastAsia="en-US"/>
              </w:rPr>
              <w:t>36</w:t>
            </w:r>
          </w:p>
        </w:tc>
      </w:tr>
      <w:tr w:rsidR="0056091A" w:rsidRPr="005A2AAE" w:rsidTr="0056091A">
        <w:trPr>
          <w:trHeight w:val="560"/>
        </w:trPr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1A" w:rsidRPr="00D42DF6" w:rsidRDefault="0056091A" w:rsidP="0056091A">
            <w:pPr>
              <w:keepNext/>
              <w:jc w:val="center"/>
              <w:outlineLvl w:val="0"/>
              <w:rPr>
                <w:rFonts w:eastAsiaTheme="minorHAnsi"/>
                <w:b/>
                <w:sz w:val="24"/>
                <w:lang w:eastAsia="en-US"/>
              </w:rPr>
            </w:pPr>
            <w:r w:rsidRPr="00D42DF6">
              <w:rPr>
                <w:rFonts w:eastAsiaTheme="minorHAnsi"/>
                <w:b/>
                <w:sz w:val="24"/>
                <w:lang w:eastAsia="en-US"/>
              </w:rPr>
              <w:t>Предельно допустимая аудиторная учебная нагрузка</w:t>
            </w:r>
            <w:r w:rsidRPr="00D42DF6">
              <w:rPr>
                <w:rFonts w:eastAsiaTheme="minorHAnsi"/>
                <w:b/>
                <w:sz w:val="24"/>
                <w:lang w:eastAsia="en-US"/>
              </w:rPr>
              <w:br/>
              <w:t xml:space="preserve">при 6-дневной учебной неделе 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1A" w:rsidRPr="007050EE" w:rsidRDefault="0056091A" w:rsidP="0056091A">
            <w:pPr>
              <w:spacing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1A" w:rsidRPr="0056091A" w:rsidRDefault="0056091A" w:rsidP="0056091A">
            <w:pPr>
              <w:jc w:val="center"/>
              <w:rPr>
                <w:rFonts w:eastAsia="Calibri"/>
                <w:b/>
                <w:sz w:val="22"/>
                <w:lang w:eastAsia="en-US"/>
              </w:rPr>
            </w:pPr>
            <w:r w:rsidRPr="0056091A">
              <w:rPr>
                <w:rFonts w:eastAsia="Calibri"/>
                <w:b/>
                <w:sz w:val="22"/>
                <w:lang w:eastAsia="en-US"/>
              </w:rPr>
              <w:t>36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1A" w:rsidRPr="0056091A" w:rsidRDefault="0056091A" w:rsidP="0056091A">
            <w:pPr>
              <w:jc w:val="center"/>
              <w:rPr>
                <w:rFonts w:eastAsia="Calibri"/>
                <w:b/>
                <w:sz w:val="22"/>
                <w:lang w:eastAsia="en-US"/>
              </w:rPr>
            </w:pPr>
            <w:r w:rsidRPr="0056091A">
              <w:rPr>
                <w:rFonts w:eastAsia="Calibri"/>
                <w:b/>
                <w:sz w:val="22"/>
                <w:lang w:eastAsia="en-US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1A" w:rsidRPr="0056091A" w:rsidRDefault="0056091A" w:rsidP="0056091A">
            <w:pPr>
              <w:jc w:val="center"/>
              <w:rPr>
                <w:rFonts w:eastAsia="Calibri"/>
                <w:b/>
                <w:sz w:val="22"/>
                <w:lang w:eastAsia="en-US"/>
              </w:rPr>
            </w:pPr>
            <w:r w:rsidRPr="0056091A">
              <w:rPr>
                <w:rFonts w:eastAsia="Calibri"/>
                <w:b/>
                <w:sz w:val="22"/>
                <w:lang w:eastAsia="en-US"/>
              </w:rPr>
              <w:t>36</w:t>
            </w:r>
          </w:p>
        </w:tc>
      </w:tr>
    </w:tbl>
    <w:p w:rsidR="007624B5" w:rsidRDefault="00AA0BFE" w:rsidP="00F17953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7624B5" w:rsidRPr="00331C28">
        <w:rPr>
          <w:b/>
          <w:sz w:val="28"/>
          <w:szCs w:val="28"/>
        </w:rPr>
        <w:lastRenderedPageBreak/>
        <w:t>Пояснительная записка</w:t>
      </w:r>
    </w:p>
    <w:p w:rsidR="007624B5" w:rsidRPr="005A3EF4" w:rsidRDefault="007624B5" w:rsidP="007624B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FA459F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FA459F">
        <w:rPr>
          <w:sz w:val="28"/>
          <w:szCs w:val="28"/>
        </w:rPr>
        <w:t xml:space="preserve"> государственны</w:t>
      </w:r>
      <w:r>
        <w:rPr>
          <w:sz w:val="28"/>
          <w:szCs w:val="28"/>
        </w:rPr>
        <w:t>м</w:t>
      </w:r>
      <w:r w:rsidRPr="00FA459F">
        <w:rPr>
          <w:sz w:val="28"/>
          <w:szCs w:val="28"/>
        </w:rPr>
        <w:t xml:space="preserve"> образовательны</w:t>
      </w:r>
      <w:r>
        <w:rPr>
          <w:sz w:val="28"/>
          <w:szCs w:val="28"/>
        </w:rPr>
        <w:t>м</w:t>
      </w:r>
      <w:r w:rsidRPr="00FA459F">
        <w:rPr>
          <w:sz w:val="28"/>
          <w:szCs w:val="28"/>
        </w:rPr>
        <w:t xml:space="preserve"> стандарт</w:t>
      </w:r>
      <w:r>
        <w:rPr>
          <w:sz w:val="28"/>
          <w:szCs w:val="28"/>
        </w:rPr>
        <w:t>ом</w:t>
      </w:r>
      <w:r w:rsidRPr="00FA459F">
        <w:rPr>
          <w:sz w:val="28"/>
          <w:szCs w:val="28"/>
        </w:rPr>
        <w:t xml:space="preserve"> основного общего образования, утвержденны</w:t>
      </w:r>
      <w:r>
        <w:rPr>
          <w:sz w:val="28"/>
          <w:szCs w:val="28"/>
        </w:rPr>
        <w:t>м</w:t>
      </w:r>
      <w:r w:rsidRPr="00FA459F">
        <w:rPr>
          <w:sz w:val="28"/>
          <w:szCs w:val="28"/>
        </w:rPr>
        <w:t xml:space="preserve"> приказом Министерства образования и науки РФ от 17.12.2010 № 1897 </w:t>
      </w:r>
      <w:r w:rsidRPr="00171EDB">
        <w:rPr>
          <w:sz w:val="28"/>
          <w:szCs w:val="28"/>
        </w:rPr>
        <w:t>с изменениями</w:t>
      </w:r>
      <w:r w:rsidRPr="00FA459F">
        <w:rPr>
          <w:sz w:val="28"/>
          <w:szCs w:val="28"/>
        </w:rPr>
        <w:t xml:space="preserve"> от 29.12.2014 № 1644</w:t>
      </w:r>
      <w:r>
        <w:rPr>
          <w:sz w:val="28"/>
          <w:szCs w:val="28"/>
        </w:rPr>
        <w:t xml:space="preserve"> (</w:t>
      </w:r>
      <w:r w:rsidRPr="00FA459F">
        <w:rPr>
          <w:sz w:val="28"/>
          <w:szCs w:val="28"/>
        </w:rPr>
        <w:t>«О внесении изменений в приказ Министерства образования и науки Российской Федерации от 06.10.2009 № 273 «Об утверждении и введении в действие федерального государственного стандарта основного общего образования»</w:t>
      </w:r>
      <w:r>
        <w:rPr>
          <w:sz w:val="28"/>
          <w:szCs w:val="28"/>
        </w:rPr>
        <w:t>), от 31.12.2015 № 1577 («О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06.10.2009 № 273»), в соответствии с Основной образовательной программой</w:t>
      </w:r>
      <w:r>
        <w:rPr>
          <w:sz w:val="28"/>
          <w:szCs w:val="28"/>
        </w:rPr>
        <w:tab/>
        <w:t xml:space="preserve"> основного общего образования МБОУ «Лицей № 87 имени </w:t>
      </w:r>
      <w:proofErr w:type="spellStart"/>
      <w:r>
        <w:rPr>
          <w:sz w:val="28"/>
          <w:szCs w:val="28"/>
        </w:rPr>
        <w:t>Л.И.Новиковой</w:t>
      </w:r>
      <w:proofErr w:type="spellEnd"/>
      <w:r>
        <w:rPr>
          <w:sz w:val="28"/>
          <w:szCs w:val="28"/>
        </w:rPr>
        <w:t xml:space="preserve">», разработанной с учетом Примерной основной образовательной программы основного общего образования,  одобренной решением федерального учебно-методического объединения по общему образованию (протокол от 8 апреля 2015 г. № 1/15), учебный план для </w:t>
      </w:r>
      <w:r w:rsidR="00B5160F">
        <w:rPr>
          <w:sz w:val="28"/>
          <w:szCs w:val="28"/>
        </w:rPr>
        <w:t>6-9</w:t>
      </w:r>
      <w:r>
        <w:rPr>
          <w:sz w:val="28"/>
          <w:szCs w:val="28"/>
        </w:rPr>
        <w:t xml:space="preserve"> класс</w:t>
      </w:r>
      <w:r w:rsidR="00B5160F">
        <w:rPr>
          <w:sz w:val="28"/>
          <w:szCs w:val="28"/>
        </w:rPr>
        <w:t>ов</w:t>
      </w:r>
      <w:r>
        <w:rPr>
          <w:sz w:val="28"/>
          <w:szCs w:val="28"/>
        </w:rPr>
        <w:t xml:space="preserve"> </w:t>
      </w:r>
      <w:r w:rsidR="00734EF2">
        <w:rPr>
          <w:sz w:val="28"/>
          <w:szCs w:val="28"/>
        </w:rPr>
        <w:t xml:space="preserve">(вариант 2) </w:t>
      </w:r>
      <w:r>
        <w:rPr>
          <w:sz w:val="28"/>
          <w:szCs w:val="28"/>
        </w:rPr>
        <w:t>состоит из обязательной части и ч</w:t>
      </w:r>
      <w:r w:rsidRPr="00BF4B6F">
        <w:rPr>
          <w:sz w:val="28"/>
          <w:szCs w:val="28"/>
        </w:rPr>
        <w:t>аст</w:t>
      </w:r>
      <w:r>
        <w:rPr>
          <w:sz w:val="28"/>
          <w:szCs w:val="28"/>
        </w:rPr>
        <w:t>и</w:t>
      </w:r>
      <w:r w:rsidRPr="00BF4B6F">
        <w:rPr>
          <w:sz w:val="28"/>
          <w:szCs w:val="28"/>
        </w:rPr>
        <w:t>, формируем</w:t>
      </w:r>
      <w:r>
        <w:rPr>
          <w:sz w:val="28"/>
          <w:szCs w:val="28"/>
        </w:rPr>
        <w:t>ой</w:t>
      </w:r>
      <w:r w:rsidRPr="00BF4B6F">
        <w:rPr>
          <w:sz w:val="28"/>
          <w:szCs w:val="28"/>
        </w:rPr>
        <w:t xml:space="preserve"> участниками образовательн</w:t>
      </w:r>
      <w:r w:rsidR="00AC3932">
        <w:rPr>
          <w:sz w:val="28"/>
          <w:szCs w:val="28"/>
        </w:rPr>
        <w:t>ых</w:t>
      </w:r>
      <w:r w:rsidRPr="00BF4B6F">
        <w:rPr>
          <w:sz w:val="28"/>
          <w:szCs w:val="28"/>
        </w:rPr>
        <w:t xml:space="preserve"> </w:t>
      </w:r>
      <w:r w:rsidR="00AC3932">
        <w:rPr>
          <w:sz w:val="28"/>
          <w:szCs w:val="28"/>
        </w:rPr>
        <w:t>отношений</w:t>
      </w:r>
      <w:r>
        <w:rPr>
          <w:sz w:val="28"/>
          <w:szCs w:val="28"/>
        </w:rPr>
        <w:t>, в следующем соответствии:</w:t>
      </w:r>
    </w:p>
    <w:tbl>
      <w:tblPr>
        <w:tblpPr w:leftFromText="180" w:rightFromText="180" w:bottomFromText="200" w:vertAnchor="text" w:horzAnchor="margin" w:tblpY="3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1417"/>
        <w:gridCol w:w="1560"/>
        <w:gridCol w:w="1701"/>
        <w:gridCol w:w="1559"/>
      </w:tblGrid>
      <w:tr w:rsidR="00B5160F" w:rsidTr="00B5160F">
        <w:trPr>
          <w:trHeight w:val="39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0F" w:rsidRPr="0060601C" w:rsidRDefault="00B5160F" w:rsidP="005C54DF">
            <w:pPr>
              <w:keepNext/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Часть учебного плана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0F" w:rsidRPr="00B5160F" w:rsidRDefault="00B5160F" w:rsidP="005C54DF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B5160F">
              <w:rPr>
                <w:sz w:val="24"/>
                <w:szCs w:val="28"/>
              </w:rPr>
              <w:t>6 класс:</w:t>
            </w:r>
          </w:p>
          <w:p w:rsidR="00B5160F" w:rsidRPr="00B5160F" w:rsidRDefault="00B5160F" w:rsidP="005C54DF">
            <w:pPr>
              <w:spacing w:line="276" w:lineRule="auto"/>
              <w:jc w:val="center"/>
              <w:rPr>
                <w:sz w:val="24"/>
                <w:szCs w:val="28"/>
              </w:rPr>
            </w:pPr>
            <w:proofErr w:type="gramStart"/>
            <w:r w:rsidRPr="00B5160F">
              <w:rPr>
                <w:sz w:val="24"/>
                <w:szCs w:val="28"/>
              </w:rPr>
              <w:t>количество</w:t>
            </w:r>
            <w:proofErr w:type="gramEnd"/>
            <w:r w:rsidRPr="00B5160F">
              <w:rPr>
                <w:sz w:val="24"/>
                <w:szCs w:val="28"/>
              </w:rPr>
              <w:t xml:space="preserve"> часов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0F" w:rsidRPr="00B5160F" w:rsidRDefault="00B5160F" w:rsidP="005C54DF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B5160F">
              <w:rPr>
                <w:sz w:val="24"/>
                <w:szCs w:val="28"/>
              </w:rPr>
              <w:t>7 класс:</w:t>
            </w:r>
          </w:p>
          <w:p w:rsidR="00B5160F" w:rsidRPr="00B5160F" w:rsidRDefault="00B5160F" w:rsidP="005C54DF">
            <w:pPr>
              <w:spacing w:line="276" w:lineRule="auto"/>
              <w:jc w:val="center"/>
              <w:rPr>
                <w:sz w:val="24"/>
                <w:szCs w:val="28"/>
              </w:rPr>
            </w:pPr>
            <w:proofErr w:type="gramStart"/>
            <w:r w:rsidRPr="00B5160F">
              <w:rPr>
                <w:sz w:val="24"/>
                <w:szCs w:val="28"/>
              </w:rPr>
              <w:t>количество</w:t>
            </w:r>
            <w:proofErr w:type="gramEnd"/>
            <w:r w:rsidRPr="00B5160F">
              <w:rPr>
                <w:sz w:val="24"/>
                <w:szCs w:val="28"/>
              </w:rPr>
              <w:t xml:space="preserve"> часов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0F" w:rsidRPr="00B5160F" w:rsidRDefault="00B5160F" w:rsidP="005C54DF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B5160F">
              <w:rPr>
                <w:sz w:val="24"/>
                <w:szCs w:val="28"/>
              </w:rPr>
              <w:t>8 класс:</w:t>
            </w:r>
          </w:p>
          <w:p w:rsidR="00B5160F" w:rsidRPr="00B5160F" w:rsidRDefault="00B5160F" w:rsidP="005C54DF">
            <w:pPr>
              <w:spacing w:line="276" w:lineRule="auto"/>
              <w:jc w:val="center"/>
              <w:rPr>
                <w:sz w:val="24"/>
                <w:szCs w:val="28"/>
              </w:rPr>
            </w:pPr>
            <w:proofErr w:type="gramStart"/>
            <w:r w:rsidRPr="00B5160F">
              <w:rPr>
                <w:sz w:val="24"/>
                <w:szCs w:val="28"/>
              </w:rPr>
              <w:t>количество</w:t>
            </w:r>
            <w:proofErr w:type="gramEnd"/>
            <w:r w:rsidRPr="00B5160F">
              <w:rPr>
                <w:sz w:val="24"/>
                <w:szCs w:val="28"/>
              </w:rPr>
              <w:t xml:space="preserve">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0F" w:rsidRPr="00B5160F" w:rsidRDefault="00B5160F" w:rsidP="005C54DF">
            <w:pPr>
              <w:spacing w:line="276" w:lineRule="auto"/>
              <w:jc w:val="center"/>
              <w:rPr>
                <w:sz w:val="24"/>
                <w:szCs w:val="28"/>
                <w:lang w:eastAsia="en-US"/>
              </w:rPr>
            </w:pPr>
            <w:r w:rsidRPr="00B5160F">
              <w:rPr>
                <w:sz w:val="24"/>
                <w:szCs w:val="28"/>
                <w:lang w:eastAsia="en-US"/>
              </w:rPr>
              <w:t>9 класс:</w:t>
            </w:r>
          </w:p>
          <w:p w:rsidR="00B5160F" w:rsidRPr="00B5160F" w:rsidRDefault="00B5160F" w:rsidP="005C54DF">
            <w:pPr>
              <w:spacing w:line="276" w:lineRule="auto"/>
              <w:jc w:val="center"/>
              <w:rPr>
                <w:sz w:val="24"/>
                <w:szCs w:val="28"/>
                <w:lang w:eastAsia="en-US"/>
              </w:rPr>
            </w:pPr>
            <w:proofErr w:type="gramStart"/>
            <w:r w:rsidRPr="00B5160F">
              <w:rPr>
                <w:sz w:val="24"/>
                <w:szCs w:val="28"/>
                <w:lang w:eastAsia="en-US"/>
              </w:rPr>
              <w:t>количество</w:t>
            </w:r>
            <w:proofErr w:type="gramEnd"/>
            <w:r w:rsidRPr="00B5160F">
              <w:rPr>
                <w:sz w:val="24"/>
                <w:szCs w:val="28"/>
                <w:lang w:eastAsia="en-US"/>
              </w:rPr>
              <w:t xml:space="preserve"> часов</w:t>
            </w:r>
          </w:p>
        </w:tc>
      </w:tr>
      <w:tr w:rsidR="00B5160F" w:rsidTr="00B5160F">
        <w:trPr>
          <w:trHeight w:val="39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60F" w:rsidRPr="0060601C" w:rsidRDefault="00B5160F" w:rsidP="005C54DF">
            <w:pPr>
              <w:keepNext/>
              <w:outlineLvl w:val="0"/>
              <w:rPr>
                <w:sz w:val="28"/>
                <w:szCs w:val="28"/>
              </w:rPr>
            </w:pPr>
            <w:r w:rsidRPr="0060601C">
              <w:rPr>
                <w:sz w:val="28"/>
                <w:szCs w:val="28"/>
              </w:rPr>
              <w:t>Обязательная часть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0F" w:rsidRDefault="00B5160F" w:rsidP="005C54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60F" w:rsidRPr="0060601C" w:rsidRDefault="00B5160F" w:rsidP="005C54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0F" w:rsidRDefault="00B5160F" w:rsidP="005C54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0F" w:rsidRDefault="00B5160F" w:rsidP="005C54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  <w:tr w:rsidR="00B5160F" w:rsidTr="00B5160F">
        <w:trPr>
          <w:trHeight w:val="39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60F" w:rsidRPr="0060601C" w:rsidRDefault="00B5160F" w:rsidP="005C54DF">
            <w:pPr>
              <w:keepNext/>
              <w:outlineLvl w:val="0"/>
              <w:rPr>
                <w:sz w:val="28"/>
                <w:szCs w:val="28"/>
              </w:rPr>
            </w:pPr>
            <w:r w:rsidRPr="0060601C">
              <w:rPr>
                <w:sz w:val="28"/>
                <w:szCs w:val="28"/>
              </w:rPr>
              <w:t>Часть, формируемая участниками образовательного процесса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0F" w:rsidRDefault="00B5160F" w:rsidP="005C54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60F" w:rsidRPr="0060601C" w:rsidRDefault="00B5160F" w:rsidP="005C54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0F" w:rsidRDefault="00B5160F" w:rsidP="005C54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0F" w:rsidRDefault="00B5160F" w:rsidP="005C54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B5160F" w:rsidTr="00B5160F">
        <w:trPr>
          <w:trHeight w:val="39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0F" w:rsidRPr="0060601C" w:rsidRDefault="00B5160F" w:rsidP="005C54DF">
            <w:pPr>
              <w:keepNext/>
              <w:outlineLvl w:val="0"/>
              <w:rPr>
                <w:sz w:val="28"/>
                <w:szCs w:val="28"/>
              </w:rPr>
            </w:pPr>
            <w:r w:rsidRPr="0060601C">
              <w:rPr>
                <w:sz w:val="28"/>
                <w:szCs w:val="28"/>
              </w:rPr>
              <w:t xml:space="preserve">Предельно допустимая </w:t>
            </w:r>
            <w:r>
              <w:rPr>
                <w:sz w:val="28"/>
                <w:szCs w:val="28"/>
              </w:rPr>
              <w:t xml:space="preserve">обязательная </w:t>
            </w:r>
            <w:r w:rsidRPr="0060601C">
              <w:rPr>
                <w:sz w:val="28"/>
                <w:szCs w:val="28"/>
              </w:rPr>
              <w:t>аудиторная учебная нагрузка при 6-дневной учебной неделе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0F" w:rsidRPr="0060601C" w:rsidRDefault="00B5160F" w:rsidP="005C54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0F" w:rsidRPr="0060601C" w:rsidRDefault="00B5160F" w:rsidP="005C54DF">
            <w:pPr>
              <w:jc w:val="center"/>
              <w:rPr>
                <w:sz w:val="28"/>
                <w:szCs w:val="28"/>
              </w:rPr>
            </w:pPr>
            <w:r w:rsidRPr="0060601C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0F" w:rsidRPr="0060601C" w:rsidRDefault="00B5160F" w:rsidP="005C54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0F" w:rsidRPr="0060601C" w:rsidRDefault="00B5160F" w:rsidP="005C54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</w:tbl>
    <w:p w:rsidR="007624B5" w:rsidRDefault="007624B5" w:rsidP="00874D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Величина </w:t>
      </w:r>
      <w:r w:rsidR="00874D7F" w:rsidRPr="00874D7F">
        <w:rPr>
          <w:sz w:val="28"/>
          <w:szCs w:val="28"/>
        </w:rPr>
        <w:t>максимально допустимой недельной нагрузки</w:t>
      </w:r>
      <w:r w:rsidR="00874D7F">
        <w:rPr>
          <w:sz w:val="28"/>
          <w:szCs w:val="28"/>
        </w:rPr>
        <w:t xml:space="preserve"> </w:t>
      </w:r>
      <w:r w:rsidR="00874D7F" w:rsidRPr="00874D7F">
        <w:rPr>
          <w:sz w:val="28"/>
          <w:szCs w:val="28"/>
        </w:rPr>
        <w:t xml:space="preserve">при 6-дневной учебной неделе </w:t>
      </w:r>
      <w:r>
        <w:rPr>
          <w:sz w:val="28"/>
          <w:szCs w:val="28"/>
        </w:rPr>
        <w:t xml:space="preserve">соответствует требованиям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>.</w:t>
      </w:r>
    </w:p>
    <w:p w:rsidR="007624B5" w:rsidRDefault="007624B5" w:rsidP="007624B5">
      <w:pPr>
        <w:ind w:firstLine="709"/>
        <w:jc w:val="both"/>
        <w:rPr>
          <w:sz w:val="28"/>
          <w:szCs w:val="28"/>
        </w:rPr>
      </w:pPr>
      <w:r w:rsidRPr="006463C0">
        <w:rPr>
          <w:b/>
          <w:sz w:val="28"/>
          <w:szCs w:val="28"/>
        </w:rPr>
        <w:t>Обязательная часть</w:t>
      </w:r>
      <w:r>
        <w:rPr>
          <w:sz w:val="28"/>
          <w:szCs w:val="28"/>
        </w:rPr>
        <w:t xml:space="preserve"> учебного плана включает в себя следующие предметы: р</w:t>
      </w:r>
      <w:r w:rsidRPr="0025560C">
        <w:rPr>
          <w:sz w:val="28"/>
          <w:szCs w:val="28"/>
        </w:rPr>
        <w:t>усский язык</w:t>
      </w:r>
      <w:r>
        <w:rPr>
          <w:sz w:val="28"/>
          <w:szCs w:val="28"/>
        </w:rPr>
        <w:t>, л</w:t>
      </w:r>
      <w:r w:rsidRPr="0025560C">
        <w:rPr>
          <w:sz w:val="28"/>
          <w:szCs w:val="28"/>
        </w:rPr>
        <w:t>итература</w:t>
      </w:r>
      <w:r>
        <w:rPr>
          <w:sz w:val="28"/>
          <w:szCs w:val="28"/>
        </w:rPr>
        <w:t xml:space="preserve">, </w:t>
      </w:r>
      <w:r w:rsidR="000125F3">
        <w:rPr>
          <w:sz w:val="28"/>
          <w:szCs w:val="28"/>
        </w:rPr>
        <w:t>и</w:t>
      </w:r>
      <w:r w:rsidR="000125F3" w:rsidRPr="0025560C">
        <w:rPr>
          <w:sz w:val="28"/>
          <w:szCs w:val="28"/>
        </w:rPr>
        <w:t>ностранный язык</w:t>
      </w:r>
      <w:r w:rsidRPr="0025560C">
        <w:rPr>
          <w:sz w:val="28"/>
          <w:szCs w:val="28"/>
        </w:rPr>
        <w:t xml:space="preserve"> (английский)</w:t>
      </w:r>
      <w:r>
        <w:rPr>
          <w:sz w:val="28"/>
          <w:szCs w:val="28"/>
        </w:rPr>
        <w:t xml:space="preserve">, </w:t>
      </w:r>
      <w:r w:rsidR="00B5160F">
        <w:rPr>
          <w:sz w:val="28"/>
          <w:szCs w:val="28"/>
        </w:rPr>
        <w:t xml:space="preserve">математика (6 класс), </w:t>
      </w:r>
      <w:r>
        <w:rPr>
          <w:sz w:val="28"/>
          <w:szCs w:val="28"/>
        </w:rPr>
        <w:t>алгебр</w:t>
      </w:r>
      <w:r w:rsidR="00AC3932">
        <w:rPr>
          <w:sz w:val="28"/>
          <w:szCs w:val="28"/>
        </w:rPr>
        <w:t>а</w:t>
      </w:r>
      <w:r w:rsidR="00B5160F">
        <w:rPr>
          <w:sz w:val="28"/>
          <w:szCs w:val="28"/>
        </w:rPr>
        <w:t xml:space="preserve"> (7-9 класс),</w:t>
      </w:r>
      <w:r w:rsidR="00AC3932">
        <w:rPr>
          <w:sz w:val="28"/>
          <w:szCs w:val="28"/>
        </w:rPr>
        <w:t xml:space="preserve"> геометрия</w:t>
      </w:r>
      <w:r w:rsidR="00B5160F">
        <w:rPr>
          <w:sz w:val="28"/>
          <w:szCs w:val="28"/>
        </w:rPr>
        <w:t xml:space="preserve"> (7-9 класс)</w:t>
      </w:r>
      <w:r w:rsidR="00AC3932">
        <w:rPr>
          <w:sz w:val="28"/>
          <w:szCs w:val="28"/>
        </w:rPr>
        <w:t>, информатика</w:t>
      </w:r>
      <w:r w:rsidR="001B3971">
        <w:rPr>
          <w:sz w:val="28"/>
          <w:szCs w:val="28"/>
        </w:rPr>
        <w:t xml:space="preserve"> (7-9 классы)</w:t>
      </w:r>
      <w:r>
        <w:rPr>
          <w:sz w:val="28"/>
          <w:szCs w:val="28"/>
        </w:rPr>
        <w:t>, история (история России и в</w:t>
      </w:r>
      <w:r w:rsidRPr="0025560C">
        <w:rPr>
          <w:sz w:val="28"/>
          <w:szCs w:val="28"/>
        </w:rPr>
        <w:t>сеобщая история</w:t>
      </w:r>
      <w:r>
        <w:rPr>
          <w:sz w:val="28"/>
          <w:szCs w:val="28"/>
        </w:rPr>
        <w:t>), обществознание, г</w:t>
      </w:r>
      <w:r w:rsidRPr="0025560C">
        <w:rPr>
          <w:sz w:val="28"/>
          <w:szCs w:val="28"/>
        </w:rPr>
        <w:t>еография</w:t>
      </w:r>
      <w:r>
        <w:rPr>
          <w:sz w:val="28"/>
          <w:szCs w:val="28"/>
        </w:rPr>
        <w:t>, б</w:t>
      </w:r>
      <w:r w:rsidRPr="0025560C">
        <w:rPr>
          <w:sz w:val="28"/>
          <w:szCs w:val="28"/>
        </w:rPr>
        <w:t>иология</w:t>
      </w:r>
      <w:r>
        <w:rPr>
          <w:sz w:val="28"/>
          <w:szCs w:val="28"/>
        </w:rPr>
        <w:t>, физика</w:t>
      </w:r>
      <w:r w:rsidR="00B5160F">
        <w:rPr>
          <w:sz w:val="28"/>
          <w:szCs w:val="28"/>
        </w:rPr>
        <w:t xml:space="preserve"> (7-9 класс)</w:t>
      </w:r>
      <w:r>
        <w:rPr>
          <w:sz w:val="28"/>
          <w:szCs w:val="28"/>
        </w:rPr>
        <w:t>, м</w:t>
      </w:r>
      <w:r w:rsidRPr="0025560C">
        <w:rPr>
          <w:sz w:val="28"/>
          <w:szCs w:val="28"/>
        </w:rPr>
        <w:t>узыка</w:t>
      </w:r>
      <w:r w:rsidR="00B5160F">
        <w:rPr>
          <w:sz w:val="28"/>
          <w:szCs w:val="28"/>
        </w:rPr>
        <w:t xml:space="preserve"> (6-8 класс)</w:t>
      </w:r>
      <w:r>
        <w:rPr>
          <w:sz w:val="28"/>
          <w:szCs w:val="28"/>
        </w:rPr>
        <w:t>, и</w:t>
      </w:r>
      <w:r w:rsidRPr="0025560C">
        <w:rPr>
          <w:sz w:val="28"/>
          <w:szCs w:val="28"/>
        </w:rPr>
        <w:t>зобразительное искусство</w:t>
      </w:r>
      <w:r w:rsidR="00B5160F">
        <w:rPr>
          <w:sz w:val="28"/>
          <w:szCs w:val="28"/>
        </w:rPr>
        <w:t xml:space="preserve"> </w:t>
      </w:r>
      <w:r w:rsidR="00B5160F" w:rsidRPr="00B5160F">
        <w:rPr>
          <w:sz w:val="28"/>
          <w:szCs w:val="28"/>
        </w:rPr>
        <w:t>(</w:t>
      </w:r>
      <w:r w:rsidR="00B5160F">
        <w:rPr>
          <w:sz w:val="28"/>
          <w:szCs w:val="28"/>
        </w:rPr>
        <w:t>6</w:t>
      </w:r>
      <w:r w:rsidR="00B5160F" w:rsidRPr="00B5160F">
        <w:rPr>
          <w:sz w:val="28"/>
          <w:szCs w:val="28"/>
        </w:rPr>
        <w:t>-8 класс)</w:t>
      </w:r>
      <w:r>
        <w:rPr>
          <w:sz w:val="28"/>
          <w:szCs w:val="28"/>
        </w:rPr>
        <w:t>, т</w:t>
      </w:r>
      <w:r w:rsidRPr="0025560C">
        <w:rPr>
          <w:sz w:val="28"/>
          <w:szCs w:val="28"/>
        </w:rPr>
        <w:t>ехнология</w:t>
      </w:r>
      <w:r w:rsidR="00B5160F">
        <w:rPr>
          <w:sz w:val="28"/>
          <w:szCs w:val="28"/>
        </w:rPr>
        <w:t xml:space="preserve"> (6-8 класс)</w:t>
      </w:r>
      <w:r>
        <w:rPr>
          <w:sz w:val="28"/>
          <w:szCs w:val="28"/>
        </w:rPr>
        <w:t>, ф</w:t>
      </w:r>
      <w:r w:rsidRPr="0025560C">
        <w:rPr>
          <w:sz w:val="28"/>
          <w:szCs w:val="28"/>
        </w:rPr>
        <w:t>изическая культура</w:t>
      </w:r>
      <w:r w:rsidR="00B5160F">
        <w:rPr>
          <w:sz w:val="28"/>
          <w:szCs w:val="28"/>
        </w:rPr>
        <w:t>, ОБЖ (8-9 класс)</w:t>
      </w:r>
      <w:r>
        <w:rPr>
          <w:sz w:val="28"/>
          <w:szCs w:val="28"/>
        </w:rPr>
        <w:t>. Количество учебных часов, выделенных на изучение отдельных предметов обязательной части учебного плана, регламентируется примерным учебным</w:t>
      </w:r>
      <w:r w:rsidR="00AC3932">
        <w:rPr>
          <w:sz w:val="28"/>
          <w:szCs w:val="28"/>
        </w:rPr>
        <w:t xml:space="preserve"> планом (в редакции от 14.03.2016</w:t>
      </w:r>
      <w:r>
        <w:rPr>
          <w:sz w:val="28"/>
          <w:szCs w:val="28"/>
        </w:rPr>
        <w:t xml:space="preserve"> см. </w:t>
      </w:r>
      <w:r w:rsidR="00342611" w:rsidRPr="0039544A">
        <w:rPr>
          <w:sz w:val="28"/>
          <w:szCs w:val="28"/>
        </w:rPr>
        <w:t>http://edu</w:t>
      </w:r>
      <w:r w:rsidRPr="00635FE7">
        <w:rPr>
          <w:sz w:val="28"/>
          <w:szCs w:val="28"/>
        </w:rPr>
        <w:t>.crowdexpert.ru/files</w:t>
      </w:r>
      <w:r>
        <w:rPr>
          <w:sz w:val="28"/>
          <w:szCs w:val="28"/>
        </w:rPr>
        <w:t>/</w:t>
      </w:r>
      <w:r w:rsidRPr="00635FE7">
        <w:rPr>
          <w:sz w:val="28"/>
          <w:szCs w:val="28"/>
        </w:rPr>
        <w:t>2014.03.2016.pdf</w:t>
      </w:r>
      <w:r>
        <w:rPr>
          <w:sz w:val="28"/>
          <w:szCs w:val="28"/>
        </w:rPr>
        <w:t>), федеральными примерными рабочими программами.</w:t>
      </w:r>
    </w:p>
    <w:p w:rsidR="00506625" w:rsidRDefault="00B5160F" w:rsidP="00B5160F">
      <w:pPr>
        <w:ind w:firstLine="709"/>
        <w:jc w:val="both"/>
        <w:rPr>
          <w:sz w:val="28"/>
          <w:szCs w:val="24"/>
        </w:rPr>
      </w:pPr>
      <w:r w:rsidRPr="0039544A">
        <w:rPr>
          <w:sz w:val="28"/>
          <w:szCs w:val="24"/>
        </w:rPr>
        <w:t>*Предметная область "Родной язык и родная литература" интегрируется в учебные предметы предметной области "Русский язык и литература" в связи с изучением предмета «Русский язык» по программе: Разумовская М.М., Львова С.И., Капинос В.И., Львов В.В., Богданова Г.А. Программа по русскому (родному) языку. 5-</w:t>
      </w:r>
      <w:r w:rsidRPr="0039544A">
        <w:rPr>
          <w:sz w:val="28"/>
          <w:szCs w:val="24"/>
        </w:rPr>
        <w:lastRenderedPageBreak/>
        <w:t xml:space="preserve">9 </w:t>
      </w:r>
      <w:proofErr w:type="gramStart"/>
      <w:r w:rsidRPr="0039544A">
        <w:rPr>
          <w:sz w:val="28"/>
          <w:szCs w:val="24"/>
        </w:rPr>
        <w:t>классы .</w:t>
      </w:r>
      <w:proofErr w:type="gramEnd"/>
      <w:r w:rsidRPr="0039544A">
        <w:rPr>
          <w:sz w:val="28"/>
          <w:szCs w:val="24"/>
        </w:rPr>
        <w:t xml:space="preserve"> Москва: «Дрофа», 2016, отсутствием примерной программы по родной русской литературе на официальном сайте: </w:t>
      </w:r>
      <w:hyperlink r:id="rId9" w:history="1">
        <w:r w:rsidR="00506625" w:rsidRPr="00873EAF">
          <w:rPr>
            <w:rStyle w:val="af0"/>
            <w:sz w:val="28"/>
            <w:szCs w:val="24"/>
          </w:rPr>
          <w:t>http://fgosreestr.ru/</w:t>
        </w:r>
      </w:hyperlink>
      <w:r w:rsidRPr="0039544A">
        <w:rPr>
          <w:sz w:val="28"/>
          <w:szCs w:val="24"/>
        </w:rPr>
        <w:t>.</w:t>
      </w:r>
    </w:p>
    <w:p w:rsidR="00506625" w:rsidRDefault="00506625" w:rsidP="00506625">
      <w:pPr>
        <w:ind w:firstLine="709"/>
        <w:jc w:val="both"/>
        <w:rPr>
          <w:sz w:val="28"/>
          <w:szCs w:val="24"/>
        </w:rPr>
      </w:pPr>
      <w:r w:rsidRPr="000A4860">
        <w:rPr>
          <w:sz w:val="28"/>
          <w:szCs w:val="24"/>
        </w:rPr>
        <w:t xml:space="preserve">Изучение ОБЖ в </w:t>
      </w:r>
      <w:r>
        <w:rPr>
          <w:sz w:val="28"/>
          <w:szCs w:val="24"/>
        </w:rPr>
        <w:t>6-</w:t>
      </w:r>
      <w:r w:rsidRPr="000A4860">
        <w:rPr>
          <w:sz w:val="28"/>
          <w:szCs w:val="24"/>
        </w:rPr>
        <w:t>7 классе ведется в рамках внеурочной деятельности – курс «Культура здорового и безопасного образа жизни»</w:t>
      </w:r>
    </w:p>
    <w:p w:rsidR="00506625" w:rsidRPr="0039544A" w:rsidRDefault="00506625" w:rsidP="00506625">
      <w:pPr>
        <w:ind w:firstLine="709"/>
        <w:jc w:val="both"/>
        <w:rPr>
          <w:sz w:val="28"/>
          <w:szCs w:val="24"/>
        </w:rPr>
      </w:pPr>
      <w:r w:rsidRPr="0039544A">
        <w:rPr>
          <w:sz w:val="28"/>
          <w:szCs w:val="24"/>
        </w:rPr>
        <w:t>Цель изменения: высвобождение учебных часов части, формируемой участниками образовательных отношений, для изучения учебных предметов в соответствии с Концепцией проекта создания базовых школ РАН (утверждена на заседании Комиссии РАН по научно-организационной поддержке базовых школ РАН 31.05.2019, протокол № 1).</w:t>
      </w:r>
    </w:p>
    <w:p w:rsidR="00B5160F" w:rsidRDefault="00B5160F" w:rsidP="007624B5">
      <w:pPr>
        <w:ind w:firstLine="709"/>
        <w:jc w:val="both"/>
        <w:rPr>
          <w:sz w:val="28"/>
          <w:szCs w:val="28"/>
        </w:rPr>
      </w:pPr>
    </w:p>
    <w:p w:rsidR="000A4860" w:rsidRDefault="000A4860" w:rsidP="000A4860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Особенности использования учебных часов части, формируемой участниками образовательных отношений</w:t>
      </w:r>
    </w:p>
    <w:p w:rsidR="000A4860" w:rsidRDefault="000A4860" w:rsidP="000A4860">
      <w:pPr>
        <w:ind w:firstLine="709"/>
        <w:jc w:val="both"/>
        <w:rPr>
          <w:sz w:val="28"/>
          <w:szCs w:val="28"/>
        </w:rPr>
      </w:pPr>
      <w:r w:rsidRPr="006463C0">
        <w:rPr>
          <w:sz w:val="28"/>
          <w:szCs w:val="28"/>
        </w:rPr>
        <w:t>Учебные часы</w:t>
      </w:r>
      <w:r>
        <w:rPr>
          <w:b/>
          <w:sz w:val="28"/>
          <w:szCs w:val="28"/>
        </w:rPr>
        <w:t xml:space="preserve"> ч</w:t>
      </w:r>
      <w:r w:rsidRPr="006463C0">
        <w:rPr>
          <w:b/>
          <w:sz w:val="28"/>
          <w:szCs w:val="28"/>
        </w:rPr>
        <w:t>аст</w:t>
      </w:r>
      <w:r>
        <w:rPr>
          <w:b/>
          <w:sz w:val="28"/>
          <w:szCs w:val="28"/>
        </w:rPr>
        <w:t>и</w:t>
      </w:r>
      <w:r w:rsidRPr="006463C0">
        <w:rPr>
          <w:b/>
          <w:sz w:val="28"/>
          <w:szCs w:val="28"/>
        </w:rPr>
        <w:t>, формируем</w:t>
      </w:r>
      <w:r>
        <w:rPr>
          <w:b/>
          <w:sz w:val="28"/>
          <w:szCs w:val="28"/>
        </w:rPr>
        <w:t>ой</w:t>
      </w:r>
      <w:r w:rsidRPr="006463C0">
        <w:rPr>
          <w:b/>
          <w:sz w:val="28"/>
          <w:szCs w:val="28"/>
        </w:rPr>
        <w:t xml:space="preserve"> участниками </w:t>
      </w:r>
      <w:proofErr w:type="gramStart"/>
      <w:r w:rsidRPr="006463C0">
        <w:rPr>
          <w:b/>
          <w:sz w:val="28"/>
          <w:szCs w:val="28"/>
        </w:rPr>
        <w:t>образовательн</w:t>
      </w:r>
      <w:r>
        <w:rPr>
          <w:b/>
          <w:sz w:val="28"/>
          <w:szCs w:val="28"/>
        </w:rPr>
        <w:t xml:space="preserve">ых </w:t>
      </w:r>
      <w:r w:rsidRPr="006463C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отношений</w:t>
      </w:r>
      <w:proofErr w:type="gramEnd"/>
      <w:r>
        <w:rPr>
          <w:b/>
          <w:sz w:val="28"/>
          <w:szCs w:val="28"/>
        </w:rPr>
        <w:t xml:space="preserve">, </w:t>
      </w:r>
      <w:r w:rsidRPr="006463C0">
        <w:rPr>
          <w:sz w:val="28"/>
          <w:szCs w:val="28"/>
        </w:rPr>
        <w:t xml:space="preserve">использованы для обеспечения образования повышенного </w:t>
      </w:r>
      <w:r>
        <w:rPr>
          <w:sz w:val="28"/>
          <w:szCs w:val="28"/>
        </w:rPr>
        <w:t>уровня</w:t>
      </w:r>
      <w:r w:rsidRPr="006463C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C437A">
        <w:rPr>
          <w:sz w:val="28"/>
          <w:szCs w:val="28"/>
        </w:rPr>
        <w:t>распределены с учетом образовательных запросов обучающихся и их родителей</w:t>
      </w:r>
      <w:r>
        <w:rPr>
          <w:sz w:val="28"/>
          <w:szCs w:val="28"/>
        </w:rPr>
        <w:t xml:space="preserve"> в следующих предметных областях </w:t>
      </w:r>
    </w:p>
    <w:p w:rsidR="000A4860" w:rsidRDefault="000A4860" w:rsidP="000A48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В предметной области «Математика и информатика» в </w:t>
      </w:r>
      <w:r w:rsidR="00B5160F">
        <w:rPr>
          <w:sz w:val="28"/>
          <w:szCs w:val="28"/>
          <w:u w:val="single"/>
        </w:rPr>
        <w:t>6</w:t>
      </w:r>
      <w:r>
        <w:rPr>
          <w:sz w:val="28"/>
          <w:szCs w:val="28"/>
          <w:u w:val="single"/>
        </w:rPr>
        <w:t>-9 классах</w:t>
      </w:r>
      <w:r>
        <w:rPr>
          <w:sz w:val="28"/>
          <w:szCs w:val="28"/>
        </w:rPr>
        <w:t>:</w:t>
      </w:r>
    </w:p>
    <w:p w:rsidR="00B5160F" w:rsidRPr="005C5062" w:rsidRDefault="00B5160F" w:rsidP="005C5062">
      <w:pPr>
        <w:pStyle w:val="a4"/>
        <w:numPr>
          <w:ilvl w:val="0"/>
          <w:numId w:val="42"/>
        </w:numPr>
        <w:jc w:val="both"/>
        <w:rPr>
          <w:sz w:val="28"/>
          <w:szCs w:val="24"/>
        </w:rPr>
      </w:pPr>
      <w:r w:rsidRPr="005C5062">
        <w:rPr>
          <w:sz w:val="28"/>
          <w:szCs w:val="24"/>
        </w:rPr>
        <w:t xml:space="preserve">1 час из части, формируемой участниками образовательных отношений, выделен на углубленное изучение курса математики в 6 классе по программе «Математика: программы: 5-9 классы с углубленным изучением математики» / А.Г. Мерзляк, В.Б. Полонский, М.С. Якир, Е.В. Буцко. – </w:t>
      </w:r>
      <w:proofErr w:type="gramStart"/>
      <w:r w:rsidRPr="005C5062">
        <w:rPr>
          <w:sz w:val="28"/>
          <w:szCs w:val="24"/>
        </w:rPr>
        <w:t>М. :</w:t>
      </w:r>
      <w:proofErr w:type="gramEnd"/>
      <w:r w:rsidRPr="005C5062">
        <w:rPr>
          <w:sz w:val="28"/>
          <w:szCs w:val="24"/>
        </w:rPr>
        <w:t xml:space="preserve"> </w:t>
      </w:r>
      <w:proofErr w:type="spellStart"/>
      <w:r w:rsidRPr="005C5062">
        <w:rPr>
          <w:sz w:val="28"/>
          <w:szCs w:val="24"/>
        </w:rPr>
        <w:t>Вентана</w:t>
      </w:r>
      <w:proofErr w:type="spellEnd"/>
      <w:r w:rsidRPr="005C5062">
        <w:rPr>
          <w:sz w:val="28"/>
          <w:szCs w:val="24"/>
        </w:rPr>
        <w:t>-Граф, 2014.</w:t>
      </w:r>
    </w:p>
    <w:p w:rsidR="00B5160F" w:rsidRPr="005C5062" w:rsidRDefault="00B5160F" w:rsidP="005C5062">
      <w:pPr>
        <w:pStyle w:val="a4"/>
        <w:numPr>
          <w:ilvl w:val="0"/>
          <w:numId w:val="42"/>
        </w:numPr>
        <w:jc w:val="both"/>
        <w:rPr>
          <w:sz w:val="28"/>
          <w:szCs w:val="28"/>
        </w:rPr>
      </w:pPr>
      <w:r w:rsidRPr="005C5062">
        <w:rPr>
          <w:sz w:val="28"/>
          <w:szCs w:val="24"/>
        </w:rPr>
        <w:t xml:space="preserve">1 час из части, формируемой участниками образовательных отношений, выделен в 6 классе на </w:t>
      </w:r>
      <w:proofErr w:type="gramStart"/>
      <w:r w:rsidRPr="005C5062">
        <w:rPr>
          <w:sz w:val="28"/>
          <w:szCs w:val="24"/>
        </w:rPr>
        <w:t>изучение  курса</w:t>
      </w:r>
      <w:proofErr w:type="gramEnd"/>
      <w:r w:rsidRPr="005C5062">
        <w:rPr>
          <w:sz w:val="28"/>
          <w:szCs w:val="24"/>
        </w:rPr>
        <w:t xml:space="preserve"> «Информатика» с целью формирования ИКТ-компетенций, обеспечения пропедевтической подготовки к преподаванию учебного предмета «Информатика» в 7-11 классах по федеральной программе: </w:t>
      </w:r>
      <w:proofErr w:type="spellStart"/>
      <w:r w:rsidRPr="005C5062">
        <w:rPr>
          <w:sz w:val="28"/>
          <w:szCs w:val="24"/>
        </w:rPr>
        <w:t>Босова</w:t>
      </w:r>
      <w:proofErr w:type="spellEnd"/>
      <w:r w:rsidRPr="005C5062">
        <w:rPr>
          <w:sz w:val="28"/>
          <w:szCs w:val="24"/>
        </w:rPr>
        <w:t xml:space="preserve"> Л.Л, </w:t>
      </w:r>
      <w:proofErr w:type="spellStart"/>
      <w:r w:rsidRPr="005C5062">
        <w:rPr>
          <w:sz w:val="28"/>
          <w:szCs w:val="24"/>
        </w:rPr>
        <w:t>Босова</w:t>
      </w:r>
      <w:proofErr w:type="spellEnd"/>
      <w:r w:rsidRPr="005C5062">
        <w:rPr>
          <w:sz w:val="28"/>
          <w:szCs w:val="24"/>
        </w:rPr>
        <w:t xml:space="preserve"> А.Ю. Информатика. Программа для основной школы.  5-6 классы. – Москва: БИНОМ. Лаборатория знаний, 2015.</w:t>
      </w:r>
    </w:p>
    <w:p w:rsidR="000A4860" w:rsidRPr="005C5062" w:rsidRDefault="000A4860" w:rsidP="005C5062">
      <w:pPr>
        <w:pStyle w:val="a4"/>
        <w:numPr>
          <w:ilvl w:val="0"/>
          <w:numId w:val="42"/>
        </w:numPr>
        <w:jc w:val="both"/>
        <w:rPr>
          <w:sz w:val="28"/>
          <w:szCs w:val="28"/>
        </w:rPr>
      </w:pPr>
      <w:r w:rsidRPr="005C5062">
        <w:rPr>
          <w:sz w:val="28"/>
          <w:szCs w:val="28"/>
        </w:rPr>
        <w:t xml:space="preserve">2 часа из части, формируемой участниками образовательных отношений, выделены на углубленное изучение курса алгебры </w:t>
      </w:r>
      <w:r w:rsidR="00B5160F" w:rsidRPr="005C5062">
        <w:rPr>
          <w:sz w:val="28"/>
          <w:szCs w:val="28"/>
        </w:rPr>
        <w:t xml:space="preserve">в 7-9 классах </w:t>
      </w:r>
      <w:r w:rsidRPr="005C5062">
        <w:rPr>
          <w:sz w:val="28"/>
          <w:szCs w:val="28"/>
        </w:rPr>
        <w:t xml:space="preserve">по программе «Математика: программы: 5-9 классы с углубленным изучением </w:t>
      </w:r>
      <w:proofErr w:type="gramStart"/>
      <w:r w:rsidRPr="005C5062">
        <w:rPr>
          <w:sz w:val="28"/>
          <w:szCs w:val="28"/>
        </w:rPr>
        <w:t>математики»/</w:t>
      </w:r>
      <w:proofErr w:type="gramEnd"/>
      <w:r w:rsidRPr="005C5062">
        <w:rPr>
          <w:sz w:val="28"/>
          <w:szCs w:val="28"/>
        </w:rPr>
        <w:t xml:space="preserve"> А.Г. Мерзляк, В.Б. Полонский, М.С. Якир, Е.В. Буцко. – М.: </w:t>
      </w:r>
      <w:proofErr w:type="spellStart"/>
      <w:r w:rsidRPr="005C5062">
        <w:rPr>
          <w:sz w:val="28"/>
          <w:szCs w:val="28"/>
        </w:rPr>
        <w:t>Вентана</w:t>
      </w:r>
      <w:proofErr w:type="spellEnd"/>
      <w:r w:rsidRPr="005C5062">
        <w:rPr>
          <w:sz w:val="28"/>
          <w:szCs w:val="28"/>
        </w:rPr>
        <w:t>-Граф, 2014.</w:t>
      </w:r>
    </w:p>
    <w:p w:rsidR="000A4860" w:rsidRPr="005C5062" w:rsidRDefault="000A4860" w:rsidP="005C5062">
      <w:pPr>
        <w:pStyle w:val="a4"/>
        <w:numPr>
          <w:ilvl w:val="0"/>
          <w:numId w:val="42"/>
        </w:numPr>
        <w:jc w:val="both"/>
        <w:rPr>
          <w:sz w:val="28"/>
          <w:szCs w:val="28"/>
        </w:rPr>
      </w:pPr>
      <w:r w:rsidRPr="005C5062">
        <w:rPr>
          <w:sz w:val="28"/>
          <w:szCs w:val="28"/>
        </w:rPr>
        <w:t xml:space="preserve">1 час из части, формируемой участниками образовательных отношений, может быть добавлен для изучения курса геометрии на углубленном уровне </w:t>
      </w:r>
      <w:r w:rsidR="00B5160F" w:rsidRPr="005C5062">
        <w:rPr>
          <w:sz w:val="28"/>
          <w:szCs w:val="28"/>
        </w:rPr>
        <w:t xml:space="preserve">в 7-9 классах </w:t>
      </w:r>
      <w:r w:rsidRPr="005C5062">
        <w:rPr>
          <w:sz w:val="28"/>
          <w:szCs w:val="28"/>
        </w:rPr>
        <w:t xml:space="preserve">по программе «Математика: программы: 5-9 классы с углубленным изучением </w:t>
      </w:r>
      <w:proofErr w:type="gramStart"/>
      <w:r w:rsidRPr="005C5062">
        <w:rPr>
          <w:sz w:val="28"/>
          <w:szCs w:val="28"/>
        </w:rPr>
        <w:t>математики»/</w:t>
      </w:r>
      <w:proofErr w:type="gramEnd"/>
      <w:r w:rsidRPr="005C5062">
        <w:rPr>
          <w:sz w:val="28"/>
          <w:szCs w:val="28"/>
        </w:rPr>
        <w:t xml:space="preserve"> А.Г. Мерзляк, В.Б. Полонский, М.С. Якир, Е.В. Буцко. – М.: </w:t>
      </w:r>
      <w:proofErr w:type="spellStart"/>
      <w:r w:rsidRPr="005C5062">
        <w:rPr>
          <w:sz w:val="28"/>
          <w:szCs w:val="28"/>
        </w:rPr>
        <w:t>Вентана</w:t>
      </w:r>
      <w:proofErr w:type="spellEnd"/>
      <w:r w:rsidRPr="005C5062">
        <w:rPr>
          <w:sz w:val="28"/>
          <w:szCs w:val="28"/>
        </w:rPr>
        <w:t>-Граф, 2014</w:t>
      </w:r>
    </w:p>
    <w:p w:rsidR="000A4860" w:rsidRPr="0025560C" w:rsidRDefault="000A4860" w:rsidP="007624B5">
      <w:pPr>
        <w:ind w:firstLine="709"/>
        <w:jc w:val="both"/>
        <w:rPr>
          <w:sz w:val="28"/>
          <w:szCs w:val="28"/>
        </w:rPr>
      </w:pPr>
    </w:p>
    <w:p w:rsidR="00AD2887" w:rsidRDefault="00AD2887" w:rsidP="00AD2887">
      <w:pPr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 предметной области «Естественнонаучные предметы»:</w:t>
      </w:r>
    </w:p>
    <w:p w:rsidR="005C5062" w:rsidRPr="005C5062" w:rsidRDefault="005C5062" w:rsidP="005C5062">
      <w:pPr>
        <w:pStyle w:val="a4"/>
        <w:numPr>
          <w:ilvl w:val="0"/>
          <w:numId w:val="43"/>
        </w:numPr>
        <w:jc w:val="both"/>
        <w:rPr>
          <w:sz w:val="28"/>
          <w:szCs w:val="28"/>
          <w:u w:val="single"/>
        </w:rPr>
      </w:pPr>
      <w:r w:rsidRPr="005C5062">
        <w:rPr>
          <w:sz w:val="28"/>
          <w:szCs w:val="28"/>
        </w:rPr>
        <w:t xml:space="preserve">В 6 классах введен курс «Введение в физику» в объеме 1 часа для обеспечения преемственности принципов развивающего обучения образовательной системы Д.Б. </w:t>
      </w:r>
      <w:proofErr w:type="spellStart"/>
      <w:r w:rsidRPr="005C5062">
        <w:rPr>
          <w:sz w:val="28"/>
          <w:szCs w:val="28"/>
        </w:rPr>
        <w:t>Эльконина</w:t>
      </w:r>
      <w:proofErr w:type="spellEnd"/>
      <w:r w:rsidRPr="005C5062">
        <w:rPr>
          <w:sz w:val="28"/>
          <w:szCs w:val="28"/>
        </w:rPr>
        <w:t xml:space="preserve"> – В.В. Давыдова, пропедевтического изучения курса физики, для формирования проектно-исследовательских компетенций, реализации Концепции опорных (базовых) школ РАН, в сотрудничестве с  Международной ассоциацией «Развивающее обучение», совместно с Открытым институтом «Развивающее образование» (ОИРО) и Некоммерческим партнерством </w:t>
      </w:r>
      <w:r w:rsidRPr="005C5062">
        <w:rPr>
          <w:sz w:val="28"/>
          <w:szCs w:val="28"/>
        </w:rPr>
        <w:lastRenderedPageBreak/>
        <w:t xml:space="preserve">«Авторский Клуб» (НПАК) с целью апробации экспериментальных учебно-методических материалов на основании приказа ректора ОИРО Д.Б. </w:t>
      </w:r>
      <w:proofErr w:type="spellStart"/>
      <w:r w:rsidRPr="005C5062">
        <w:rPr>
          <w:sz w:val="28"/>
          <w:szCs w:val="28"/>
        </w:rPr>
        <w:t>Эльконина</w:t>
      </w:r>
      <w:proofErr w:type="spellEnd"/>
      <w:r w:rsidRPr="005C5062">
        <w:rPr>
          <w:sz w:val="28"/>
          <w:szCs w:val="28"/>
        </w:rPr>
        <w:t>, генерального директора ОИРО А.Б. Воронцова «О создании сетевой Федеральной инновационной площадки» № 15 от 10.05.2016 г.</w:t>
      </w:r>
    </w:p>
    <w:p w:rsidR="005C5062" w:rsidRDefault="00AD2887" w:rsidP="00ED4D43">
      <w:pPr>
        <w:pStyle w:val="a4"/>
        <w:numPr>
          <w:ilvl w:val="0"/>
          <w:numId w:val="43"/>
        </w:numPr>
        <w:jc w:val="both"/>
        <w:rPr>
          <w:sz w:val="28"/>
          <w:szCs w:val="28"/>
        </w:rPr>
      </w:pPr>
      <w:r w:rsidRPr="005C5062">
        <w:rPr>
          <w:sz w:val="28"/>
          <w:szCs w:val="28"/>
        </w:rPr>
        <w:t xml:space="preserve">В </w:t>
      </w:r>
      <w:r w:rsidR="003B038E" w:rsidRPr="005C5062">
        <w:rPr>
          <w:sz w:val="28"/>
          <w:szCs w:val="28"/>
        </w:rPr>
        <w:t xml:space="preserve">7 классе в </w:t>
      </w:r>
      <w:r w:rsidRPr="005C5062">
        <w:rPr>
          <w:sz w:val="28"/>
          <w:szCs w:val="28"/>
        </w:rPr>
        <w:t xml:space="preserve">соответствии с требованиями программы «Биология» И.Н. Пономаренко и др. М., </w:t>
      </w:r>
      <w:proofErr w:type="spellStart"/>
      <w:r w:rsidRPr="005C5062">
        <w:rPr>
          <w:sz w:val="28"/>
          <w:szCs w:val="28"/>
        </w:rPr>
        <w:t>Вентана</w:t>
      </w:r>
      <w:proofErr w:type="spellEnd"/>
      <w:r w:rsidRPr="005C5062">
        <w:rPr>
          <w:sz w:val="28"/>
          <w:szCs w:val="28"/>
        </w:rPr>
        <w:t>-Граф</w:t>
      </w:r>
      <w:r w:rsidR="00374892" w:rsidRPr="005C5062">
        <w:rPr>
          <w:sz w:val="28"/>
          <w:szCs w:val="28"/>
        </w:rPr>
        <w:t>,</w:t>
      </w:r>
      <w:r w:rsidRPr="005C5062">
        <w:rPr>
          <w:sz w:val="28"/>
          <w:szCs w:val="28"/>
        </w:rPr>
        <w:t xml:space="preserve"> 2014 1 час из части, формируемой участниками образовательных отношений, выделен для обеспечения реализации программы,</w:t>
      </w:r>
      <w:r w:rsidR="005C5062">
        <w:rPr>
          <w:sz w:val="28"/>
          <w:szCs w:val="28"/>
        </w:rPr>
        <w:t xml:space="preserve"> рассчитанной на 2 учебных часа</w:t>
      </w:r>
    </w:p>
    <w:p w:rsidR="003B038E" w:rsidRPr="005C5062" w:rsidRDefault="003B038E" w:rsidP="00ED4D43">
      <w:pPr>
        <w:pStyle w:val="a4"/>
        <w:numPr>
          <w:ilvl w:val="0"/>
          <w:numId w:val="43"/>
        </w:numPr>
        <w:jc w:val="both"/>
        <w:rPr>
          <w:sz w:val="28"/>
          <w:szCs w:val="28"/>
        </w:rPr>
      </w:pPr>
      <w:r w:rsidRPr="005C5062">
        <w:rPr>
          <w:sz w:val="28"/>
          <w:szCs w:val="28"/>
        </w:rPr>
        <w:t>В 7-8 классах в целях обеспечения повышенного уровня обучения физике 1 час из части</w:t>
      </w:r>
      <w:r w:rsidRPr="003B038E">
        <w:t xml:space="preserve"> </w:t>
      </w:r>
      <w:r w:rsidRPr="005C5062">
        <w:rPr>
          <w:sz w:val="28"/>
          <w:szCs w:val="28"/>
        </w:rPr>
        <w:t xml:space="preserve">формируемой участниками образовательных отношений, выделен для обеспечения реализации программы по расширенному варианту планирования (3 учебных часа) по авторской рабочей программе: Грачев А.В., </w:t>
      </w:r>
      <w:proofErr w:type="spellStart"/>
      <w:r w:rsidRPr="005C5062">
        <w:rPr>
          <w:sz w:val="28"/>
          <w:szCs w:val="28"/>
        </w:rPr>
        <w:t>Погожев</w:t>
      </w:r>
      <w:proofErr w:type="spellEnd"/>
      <w:r w:rsidRPr="005C5062">
        <w:rPr>
          <w:sz w:val="28"/>
          <w:szCs w:val="28"/>
        </w:rPr>
        <w:t xml:space="preserve"> В.А., Селиверстов А.В. «Физика».7 – 9 классы, М., </w:t>
      </w:r>
      <w:proofErr w:type="spellStart"/>
      <w:r w:rsidRPr="005C5062">
        <w:rPr>
          <w:sz w:val="28"/>
          <w:szCs w:val="28"/>
        </w:rPr>
        <w:t>Вентана</w:t>
      </w:r>
      <w:proofErr w:type="spellEnd"/>
      <w:r w:rsidRPr="005C5062">
        <w:rPr>
          <w:sz w:val="28"/>
          <w:szCs w:val="28"/>
        </w:rPr>
        <w:t>-Граф, 2011.</w:t>
      </w:r>
    </w:p>
    <w:p w:rsidR="000A4860" w:rsidRDefault="000A4860" w:rsidP="00ED4D43">
      <w:pPr>
        <w:jc w:val="both"/>
        <w:rPr>
          <w:sz w:val="28"/>
          <w:szCs w:val="28"/>
        </w:rPr>
      </w:pPr>
    </w:p>
    <w:p w:rsidR="0039544A" w:rsidRDefault="0039544A" w:rsidP="003954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9 классах в соответствии с индивидуальными образовательными запросами обучающихся и социальным заказом </w:t>
      </w:r>
      <w:r w:rsidR="00660C09">
        <w:rPr>
          <w:sz w:val="28"/>
          <w:szCs w:val="28"/>
        </w:rPr>
        <w:t>родителей введен</w:t>
      </w:r>
      <w:r>
        <w:rPr>
          <w:sz w:val="28"/>
          <w:szCs w:val="28"/>
        </w:rPr>
        <w:t xml:space="preserve"> в части учебного плана, формируемой участниками образовательных отношений, модульный курс по выбору в рамках </w:t>
      </w:r>
      <w:proofErr w:type="spellStart"/>
      <w:r>
        <w:rPr>
          <w:sz w:val="28"/>
          <w:szCs w:val="28"/>
        </w:rPr>
        <w:t>профориентационной</w:t>
      </w:r>
      <w:proofErr w:type="spellEnd"/>
      <w:r>
        <w:rPr>
          <w:sz w:val="28"/>
          <w:szCs w:val="28"/>
        </w:rPr>
        <w:t xml:space="preserve"> </w:t>
      </w:r>
      <w:r w:rsidR="00660C09">
        <w:rPr>
          <w:sz w:val="28"/>
          <w:szCs w:val="28"/>
        </w:rPr>
        <w:t>подготовки «</w:t>
      </w:r>
      <w:r>
        <w:rPr>
          <w:sz w:val="28"/>
          <w:szCs w:val="28"/>
        </w:rPr>
        <w:t>Решение проектно-исследовательских задач» в объеме изучения 1 час. Обучающиеся 9 класс</w:t>
      </w:r>
      <w:r w:rsidR="00303F86">
        <w:rPr>
          <w:sz w:val="28"/>
          <w:szCs w:val="28"/>
        </w:rPr>
        <w:t>ов</w:t>
      </w:r>
      <w:r>
        <w:rPr>
          <w:sz w:val="28"/>
          <w:szCs w:val="28"/>
        </w:rPr>
        <w:t xml:space="preserve"> выбирают один из специализированных курсов («Решение проектно-исследовательских задач по физике», «Решение проектных задач по биологии», «Решение проектно-исследовательских задач по </w:t>
      </w:r>
      <w:r w:rsidRPr="00D408B3">
        <w:rPr>
          <w:sz w:val="28"/>
          <w:szCs w:val="28"/>
        </w:rPr>
        <w:t>экономике»</w:t>
      </w:r>
      <w:r>
        <w:rPr>
          <w:sz w:val="28"/>
          <w:szCs w:val="28"/>
        </w:rPr>
        <w:t xml:space="preserve">) в целях пропедевтической предпрофессиональной подготовки к выбору программы обучения в одном из лицейских классов на уровне среднего общего образования по программам углубления физико-математической, естественнонаучной и социально-экономической направленности. </w:t>
      </w:r>
    </w:p>
    <w:p w:rsidR="0039544A" w:rsidRDefault="0039544A" w:rsidP="003954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учета образовательных потребностей обучающихся и их родителей для изучения модульного курса по выбору в рамках </w:t>
      </w:r>
      <w:proofErr w:type="spellStart"/>
      <w:r>
        <w:rPr>
          <w:sz w:val="28"/>
          <w:szCs w:val="28"/>
        </w:rPr>
        <w:t>профориентационной</w:t>
      </w:r>
      <w:proofErr w:type="spellEnd"/>
      <w:r>
        <w:rPr>
          <w:sz w:val="28"/>
          <w:szCs w:val="28"/>
        </w:rPr>
        <w:t xml:space="preserve"> подготовки  «Решение проектно-исследовательских задач» происходит формирование временных учебных групп, обеспечение учебными часами происходит, исходя из имеющегося суммарного количества часов компонента части учебного плана, формируемой участниками образовательных отношений, на все классы параллели, в соответствии со следующим распределением учебного времени:</w:t>
      </w:r>
    </w:p>
    <w:p w:rsidR="0039544A" w:rsidRDefault="0039544A" w:rsidP="0039544A">
      <w:pPr>
        <w:ind w:firstLine="709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45"/>
        <w:gridCol w:w="4253"/>
      </w:tblGrid>
      <w:tr w:rsidR="00303F86" w:rsidTr="00303F86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F86" w:rsidRDefault="00303F86" w:rsidP="0039544A">
            <w:pPr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всего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учебных часов на модульный курс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F86" w:rsidRDefault="00303F86" w:rsidP="0039544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 «А», «Б», «В», «Г» классы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303F86" w:rsidRDefault="00303F86" w:rsidP="0039544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 часа</w:t>
            </w:r>
          </w:p>
        </w:tc>
      </w:tr>
      <w:tr w:rsidR="00303F86" w:rsidTr="00303F86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F86" w:rsidRDefault="00303F86" w:rsidP="0039544A">
            <w:pPr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модуль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«Решение проектно-исследовательских задач по физике»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F86" w:rsidRDefault="00303F86" w:rsidP="0039544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+ 1 час – 2 группы</w:t>
            </w:r>
          </w:p>
        </w:tc>
      </w:tr>
      <w:tr w:rsidR="00303F86" w:rsidTr="00303F86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F86" w:rsidRDefault="00303F86" w:rsidP="0039544A">
            <w:pPr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модуль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«Решение проектных задач по биологии»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F86" w:rsidRDefault="00303F86" w:rsidP="0039544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час – 1 группа</w:t>
            </w:r>
          </w:p>
        </w:tc>
      </w:tr>
      <w:tr w:rsidR="00303F86" w:rsidTr="00303F86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F86" w:rsidRDefault="00303F86" w:rsidP="0039544A">
            <w:pPr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модуль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«Решение проектно-исследовательских </w:t>
            </w:r>
            <w:r w:rsidRPr="00D408B3">
              <w:rPr>
                <w:sz w:val="28"/>
                <w:szCs w:val="28"/>
                <w:lang w:eastAsia="en-US"/>
              </w:rPr>
              <w:t>задач по экономике</w:t>
            </w:r>
            <w:r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F86" w:rsidRDefault="00303F86" w:rsidP="0039544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час – 1 группа</w:t>
            </w:r>
          </w:p>
        </w:tc>
      </w:tr>
    </w:tbl>
    <w:p w:rsidR="0039544A" w:rsidRDefault="0039544A" w:rsidP="00E64DF7">
      <w:pPr>
        <w:ind w:firstLine="709"/>
        <w:jc w:val="both"/>
        <w:rPr>
          <w:sz w:val="28"/>
          <w:szCs w:val="28"/>
          <w:u w:val="single"/>
        </w:rPr>
      </w:pPr>
    </w:p>
    <w:p w:rsidR="00E64DF7" w:rsidRDefault="00E64DF7" w:rsidP="00E64D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Предметная область «Основы духовно-нравственной культуры народов России»</w:t>
      </w:r>
      <w:r>
        <w:rPr>
          <w:sz w:val="28"/>
          <w:szCs w:val="28"/>
        </w:rPr>
        <w:t xml:space="preserve"> на основании информационного письма министерства образования Нижегородской области «О направлении информационно-методического письма по реализации предметной области  «Основы духовно-нравственной культуры народов России» в </w:t>
      </w:r>
      <w:r>
        <w:rPr>
          <w:sz w:val="28"/>
          <w:szCs w:val="28"/>
        </w:rPr>
        <w:lastRenderedPageBreak/>
        <w:t xml:space="preserve">образовательных организациях Нижегородской области» от 21.04.2017 г. № 316-01-100-1638/17ОО </w:t>
      </w:r>
      <w:r w:rsidR="005C5062">
        <w:rPr>
          <w:sz w:val="28"/>
          <w:szCs w:val="28"/>
        </w:rPr>
        <w:t xml:space="preserve">в 7-9 классах </w:t>
      </w:r>
      <w:r>
        <w:rPr>
          <w:sz w:val="28"/>
          <w:szCs w:val="28"/>
        </w:rPr>
        <w:t xml:space="preserve">реализуется через </w:t>
      </w:r>
      <w:r w:rsidRPr="00407E5D">
        <w:rPr>
          <w:sz w:val="28"/>
          <w:szCs w:val="28"/>
        </w:rPr>
        <w:t>включение тем, содержащих вопросы духовно-нравственного воспитания</w:t>
      </w:r>
      <w:r>
        <w:rPr>
          <w:sz w:val="28"/>
          <w:szCs w:val="28"/>
        </w:rPr>
        <w:t>,</w:t>
      </w:r>
      <w:r w:rsidRPr="00407E5D">
        <w:rPr>
          <w:sz w:val="28"/>
          <w:szCs w:val="28"/>
        </w:rPr>
        <w:t xml:space="preserve"> в рабочие программы </w:t>
      </w:r>
      <w:r>
        <w:rPr>
          <w:sz w:val="28"/>
          <w:szCs w:val="28"/>
        </w:rPr>
        <w:t xml:space="preserve">следующих </w:t>
      </w:r>
      <w:r w:rsidRPr="00407E5D">
        <w:rPr>
          <w:sz w:val="28"/>
          <w:szCs w:val="28"/>
        </w:rPr>
        <w:t>учебных предметов</w:t>
      </w:r>
      <w:r>
        <w:rPr>
          <w:sz w:val="28"/>
          <w:szCs w:val="28"/>
        </w:rPr>
        <w:t>: русский язык, литература, история, обществознание, ИЗО, музыка</w:t>
      </w:r>
      <w:r w:rsidRPr="00407E5D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407E5D">
        <w:rPr>
          <w:sz w:val="28"/>
          <w:szCs w:val="28"/>
        </w:rPr>
        <w:t>Вариант II</w:t>
      </w:r>
      <w:r>
        <w:rPr>
          <w:rStyle w:val="ab"/>
          <w:sz w:val="28"/>
          <w:szCs w:val="28"/>
        </w:rPr>
        <w:footnoteReference w:id="2"/>
      </w:r>
      <w:r>
        <w:rPr>
          <w:sz w:val="28"/>
          <w:szCs w:val="28"/>
        </w:rPr>
        <w:t>)</w:t>
      </w:r>
      <w:r w:rsidRPr="00407E5D">
        <w:rPr>
          <w:sz w:val="28"/>
          <w:szCs w:val="28"/>
        </w:rPr>
        <w:t>.</w:t>
      </w:r>
    </w:p>
    <w:p w:rsidR="005C5062" w:rsidRDefault="005C5062" w:rsidP="005C5062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1B3971">
        <w:rPr>
          <w:sz w:val="28"/>
          <w:szCs w:val="28"/>
        </w:rPr>
        <w:t xml:space="preserve"> 6 классе </w:t>
      </w:r>
      <w:r>
        <w:rPr>
          <w:sz w:val="28"/>
          <w:szCs w:val="28"/>
        </w:rPr>
        <w:t xml:space="preserve">введен курс «История Нижегородского края» по УМК «История Нижегородского края с древнейших времен до наших дней» (на </w:t>
      </w:r>
      <w:proofErr w:type="gramStart"/>
      <w:r>
        <w:rPr>
          <w:sz w:val="28"/>
          <w:szCs w:val="28"/>
        </w:rPr>
        <w:t>основе  регионального</w:t>
      </w:r>
      <w:proofErr w:type="gramEnd"/>
      <w:r>
        <w:rPr>
          <w:sz w:val="28"/>
          <w:szCs w:val="28"/>
        </w:rPr>
        <w:t xml:space="preserve"> учебно-методического комплекта, разработанного в Нижегородском институте развития образования и учитывающего региональные, национальные и этнокультурные особенности региона России)</w:t>
      </w:r>
      <w:r w:rsidR="001B3971">
        <w:rPr>
          <w:sz w:val="28"/>
          <w:szCs w:val="28"/>
        </w:rPr>
        <w:t>, использован 1 час из части</w:t>
      </w:r>
      <w:r w:rsidR="00E026AE">
        <w:rPr>
          <w:sz w:val="28"/>
          <w:szCs w:val="28"/>
        </w:rPr>
        <w:t xml:space="preserve"> учебного плана</w:t>
      </w:r>
      <w:r w:rsidR="001B3971">
        <w:rPr>
          <w:sz w:val="28"/>
          <w:szCs w:val="28"/>
        </w:rPr>
        <w:t xml:space="preserve">, </w:t>
      </w:r>
      <w:r w:rsidR="00E026AE">
        <w:rPr>
          <w:sz w:val="28"/>
          <w:szCs w:val="28"/>
        </w:rPr>
        <w:t>фор</w:t>
      </w:r>
      <w:r w:rsidR="001B3971">
        <w:rPr>
          <w:sz w:val="28"/>
          <w:szCs w:val="28"/>
        </w:rPr>
        <w:t>мируемой участниками образовательных отношений</w:t>
      </w:r>
      <w:r>
        <w:rPr>
          <w:sz w:val="28"/>
          <w:szCs w:val="28"/>
        </w:rPr>
        <w:t>.</w:t>
      </w:r>
    </w:p>
    <w:p w:rsidR="005C5062" w:rsidRDefault="005C5062" w:rsidP="005C5062">
      <w:pPr>
        <w:jc w:val="both"/>
        <w:rPr>
          <w:sz w:val="28"/>
          <w:szCs w:val="28"/>
        </w:rPr>
      </w:pPr>
    </w:p>
    <w:p w:rsidR="005C5062" w:rsidRDefault="005C5062" w:rsidP="00E64DF7">
      <w:pPr>
        <w:ind w:firstLine="709"/>
        <w:jc w:val="both"/>
        <w:rPr>
          <w:sz w:val="28"/>
          <w:szCs w:val="28"/>
        </w:rPr>
      </w:pPr>
    </w:p>
    <w:p w:rsidR="00E64DF7" w:rsidRPr="005C54DF" w:rsidRDefault="00E64DF7" w:rsidP="005C54DF">
      <w:pPr>
        <w:jc w:val="both"/>
        <w:rPr>
          <w:sz w:val="28"/>
          <w:szCs w:val="28"/>
        </w:rPr>
      </w:pPr>
    </w:p>
    <w:p w:rsidR="007624B5" w:rsidRDefault="007624B5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303F86" w:rsidRDefault="00303F86" w:rsidP="00303F86">
      <w:pPr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647CBD">
        <w:rPr>
          <w:rFonts w:eastAsiaTheme="minorHAnsi"/>
          <w:b/>
          <w:sz w:val="28"/>
          <w:szCs w:val="28"/>
          <w:lang w:eastAsia="en-US"/>
        </w:rPr>
        <w:lastRenderedPageBreak/>
        <w:t>СРЕ</w:t>
      </w:r>
      <w:r>
        <w:rPr>
          <w:rFonts w:eastAsiaTheme="minorHAnsi"/>
          <w:b/>
          <w:sz w:val="28"/>
          <w:szCs w:val="28"/>
          <w:lang w:eastAsia="en-US"/>
        </w:rPr>
        <w:t>ДНЕЕ ОБЩЕЕ</w:t>
      </w:r>
      <w:r w:rsidRPr="00647CBD">
        <w:rPr>
          <w:rFonts w:eastAsiaTheme="minorHAnsi"/>
          <w:b/>
          <w:sz w:val="28"/>
          <w:szCs w:val="28"/>
          <w:lang w:eastAsia="en-US"/>
        </w:rPr>
        <w:t xml:space="preserve"> ОБРАЗОВАНИЕ</w:t>
      </w:r>
    </w:p>
    <w:p w:rsidR="00303F86" w:rsidRDefault="00303F86" w:rsidP="00303F86">
      <w:pPr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Пояснительная записка</w:t>
      </w:r>
    </w:p>
    <w:p w:rsidR="00303F86" w:rsidRPr="00486B1C" w:rsidRDefault="00303F86" w:rsidP="00303F86">
      <w:pPr>
        <w:pStyle w:val="12"/>
        <w:ind w:firstLine="567"/>
        <w:jc w:val="both"/>
        <w:rPr>
          <w:szCs w:val="24"/>
        </w:rPr>
      </w:pPr>
      <w:r w:rsidRPr="00486B1C">
        <w:rPr>
          <w:szCs w:val="24"/>
        </w:rPr>
        <w:t>В соответст</w:t>
      </w:r>
      <w:r>
        <w:rPr>
          <w:szCs w:val="24"/>
        </w:rPr>
        <w:t>вии с Ф</w:t>
      </w:r>
      <w:r w:rsidRPr="00486B1C">
        <w:rPr>
          <w:szCs w:val="24"/>
        </w:rPr>
        <w:t>едеральным компонентом государственного образовательного стандарта, профильное обучение – средство дифференциации и индивидуализации обучения, которое позволяет за счет изменений в структуре, содержании и организации образовательного процесса более полно учитывать интересы, склонности и способности обучающихся, создавать условия для образования старшеклассников в соответствии с их профессиональными интересами и намерениями в отношении продолжения образования. При этом существенно расширяются возможности выстраивания обучающим</w:t>
      </w:r>
      <w:r>
        <w:rPr>
          <w:szCs w:val="24"/>
        </w:rPr>
        <w:t>и</w:t>
      </w:r>
      <w:r w:rsidRPr="00486B1C">
        <w:rPr>
          <w:szCs w:val="24"/>
        </w:rPr>
        <w:t>ся индивидуальной образовательной траектории.</w:t>
      </w:r>
    </w:p>
    <w:p w:rsidR="00303F86" w:rsidRPr="00486B1C" w:rsidRDefault="00303F86" w:rsidP="00303F86">
      <w:pPr>
        <w:pStyle w:val="a5"/>
        <w:spacing w:after="0"/>
        <w:ind w:firstLine="567"/>
        <w:jc w:val="both"/>
        <w:rPr>
          <w:sz w:val="28"/>
        </w:rPr>
      </w:pPr>
      <w:r w:rsidRPr="00486B1C">
        <w:rPr>
          <w:sz w:val="28"/>
        </w:rPr>
        <w:t xml:space="preserve">Принципы построения федерального базисного учебного плана для </w:t>
      </w:r>
      <w:r w:rsidRPr="00486B1C">
        <w:rPr>
          <w:sz w:val="28"/>
          <w:lang w:val="en-US"/>
        </w:rPr>
        <w:t>X</w:t>
      </w:r>
      <w:r w:rsidRPr="00486B1C">
        <w:rPr>
          <w:sz w:val="28"/>
        </w:rPr>
        <w:t>-</w:t>
      </w:r>
      <w:r w:rsidRPr="00486B1C">
        <w:rPr>
          <w:sz w:val="28"/>
          <w:lang w:val="en-US"/>
        </w:rPr>
        <w:t>XI</w:t>
      </w:r>
      <w:r w:rsidRPr="00486B1C">
        <w:rPr>
          <w:sz w:val="28"/>
        </w:rPr>
        <w:t xml:space="preserve"> классов основаны на идее двухуровн</w:t>
      </w:r>
      <w:r>
        <w:rPr>
          <w:sz w:val="28"/>
        </w:rPr>
        <w:t>евого (базового и профильного) Ф</w:t>
      </w:r>
      <w:r w:rsidRPr="00486B1C">
        <w:rPr>
          <w:sz w:val="28"/>
        </w:rPr>
        <w:t xml:space="preserve">едерального компонента государственного стандарта общего образования. Исходя из этого, учебные предметы могут быть представлены в учебном плане образовательного учреждения и/или выбраны для изучения обучающимся либо на базовом, либо на </w:t>
      </w:r>
      <w:r w:rsidRPr="00C65C73">
        <w:rPr>
          <w:sz w:val="28"/>
          <w:szCs w:val="28"/>
        </w:rPr>
        <w:t>профильном уровне</w:t>
      </w:r>
      <w:r>
        <w:rPr>
          <w:rStyle w:val="ab"/>
          <w:szCs w:val="28"/>
        </w:rPr>
        <w:footnoteReference w:id="3"/>
      </w:r>
      <w:r w:rsidRPr="00640F0C">
        <w:rPr>
          <w:szCs w:val="28"/>
        </w:rPr>
        <w:t>.</w:t>
      </w:r>
    </w:p>
    <w:p w:rsidR="00303F86" w:rsidRPr="00486B1C" w:rsidRDefault="00303F86" w:rsidP="00303F86">
      <w:pPr>
        <w:pStyle w:val="12"/>
        <w:ind w:firstLine="567"/>
        <w:jc w:val="both"/>
        <w:rPr>
          <w:szCs w:val="24"/>
        </w:rPr>
      </w:pPr>
      <w:r>
        <w:rPr>
          <w:szCs w:val="24"/>
        </w:rPr>
        <w:t xml:space="preserve">Изучение ряда предметов по </w:t>
      </w:r>
      <w:proofErr w:type="gramStart"/>
      <w:r>
        <w:rPr>
          <w:szCs w:val="24"/>
        </w:rPr>
        <w:t xml:space="preserve">программам </w:t>
      </w:r>
      <w:r w:rsidRPr="00486B1C">
        <w:rPr>
          <w:szCs w:val="24"/>
        </w:rPr>
        <w:t xml:space="preserve"> профильно</w:t>
      </w:r>
      <w:r>
        <w:rPr>
          <w:szCs w:val="24"/>
        </w:rPr>
        <w:t>го</w:t>
      </w:r>
      <w:proofErr w:type="gramEnd"/>
      <w:r>
        <w:rPr>
          <w:szCs w:val="24"/>
        </w:rPr>
        <w:t xml:space="preserve"> уровня</w:t>
      </w:r>
      <w:r w:rsidRPr="00486B1C">
        <w:rPr>
          <w:szCs w:val="24"/>
        </w:rPr>
        <w:t xml:space="preserve"> позволяет:</w:t>
      </w:r>
    </w:p>
    <w:p w:rsidR="00303F86" w:rsidRPr="00486B1C" w:rsidRDefault="00303F86" w:rsidP="00303F86">
      <w:pPr>
        <w:pStyle w:val="31"/>
        <w:numPr>
          <w:ilvl w:val="0"/>
          <w:numId w:val="15"/>
        </w:numPr>
        <w:rPr>
          <w:szCs w:val="24"/>
        </w:rPr>
      </w:pPr>
      <w:proofErr w:type="gramStart"/>
      <w:r w:rsidRPr="00486B1C">
        <w:rPr>
          <w:szCs w:val="24"/>
        </w:rPr>
        <w:t>создать</w:t>
      </w:r>
      <w:proofErr w:type="gramEnd"/>
      <w:r w:rsidRPr="00486B1C">
        <w:rPr>
          <w:szCs w:val="24"/>
        </w:rPr>
        <w:t xml:space="preserve"> условия для дифференциации содержания обучения старшеклассников, построения индивидуальных образовательных программ;</w:t>
      </w:r>
    </w:p>
    <w:p w:rsidR="00303F86" w:rsidRPr="00486B1C" w:rsidRDefault="00303F86" w:rsidP="00303F86">
      <w:pPr>
        <w:pStyle w:val="31"/>
        <w:numPr>
          <w:ilvl w:val="0"/>
          <w:numId w:val="15"/>
        </w:numPr>
        <w:rPr>
          <w:szCs w:val="24"/>
        </w:rPr>
      </w:pPr>
      <w:proofErr w:type="gramStart"/>
      <w:r w:rsidRPr="007A5F46">
        <w:rPr>
          <w:szCs w:val="24"/>
          <w:u w:val="single"/>
        </w:rPr>
        <w:t>обеспечить</w:t>
      </w:r>
      <w:proofErr w:type="gramEnd"/>
      <w:r w:rsidRPr="007A5F46">
        <w:rPr>
          <w:szCs w:val="24"/>
          <w:u w:val="single"/>
        </w:rPr>
        <w:t xml:space="preserve"> углубленное изучение отдельных учебных предметов</w:t>
      </w:r>
      <w:r w:rsidRPr="00486B1C">
        <w:rPr>
          <w:szCs w:val="24"/>
        </w:rPr>
        <w:t>;</w:t>
      </w:r>
    </w:p>
    <w:p w:rsidR="00303F86" w:rsidRPr="00486B1C" w:rsidRDefault="00303F86" w:rsidP="00303F86">
      <w:pPr>
        <w:pStyle w:val="31"/>
        <w:numPr>
          <w:ilvl w:val="0"/>
          <w:numId w:val="15"/>
        </w:numPr>
        <w:rPr>
          <w:szCs w:val="24"/>
        </w:rPr>
      </w:pPr>
      <w:proofErr w:type="gramStart"/>
      <w:r w:rsidRPr="00486B1C">
        <w:rPr>
          <w:szCs w:val="24"/>
        </w:rPr>
        <w:t>установить</w:t>
      </w:r>
      <w:proofErr w:type="gramEnd"/>
      <w:r w:rsidRPr="00486B1C">
        <w:rPr>
          <w:szCs w:val="24"/>
        </w:rPr>
        <w:t xml:space="preserve"> равный доступ к полноценному образованию разным категориям обучающихся, расширить возможности их социализации;</w:t>
      </w:r>
    </w:p>
    <w:p w:rsidR="00303F86" w:rsidRPr="00486B1C" w:rsidRDefault="00303F86" w:rsidP="00303F86">
      <w:pPr>
        <w:pStyle w:val="31"/>
        <w:numPr>
          <w:ilvl w:val="0"/>
          <w:numId w:val="15"/>
        </w:numPr>
        <w:rPr>
          <w:szCs w:val="24"/>
        </w:rPr>
      </w:pPr>
      <w:proofErr w:type="gramStart"/>
      <w:r w:rsidRPr="00486B1C">
        <w:rPr>
          <w:szCs w:val="24"/>
        </w:rPr>
        <w:t>обеспечить</w:t>
      </w:r>
      <w:proofErr w:type="gramEnd"/>
      <w:r w:rsidRPr="00486B1C">
        <w:rPr>
          <w:szCs w:val="24"/>
        </w:rPr>
        <w:t xml:space="preserve"> преемственность между общим и профессиональным образованием</w:t>
      </w:r>
      <w:r>
        <w:rPr>
          <w:rStyle w:val="ab"/>
          <w:szCs w:val="24"/>
        </w:rPr>
        <w:footnoteReference w:id="4"/>
      </w:r>
      <w:r w:rsidRPr="00486B1C">
        <w:rPr>
          <w:szCs w:val="24"/>
        </w:rPr>
        <w:t>.</w:t>
      </w:r>
    </w:p>
    <w:p w:rsidR="00303F86" w:rsidRPr="00486B1C" w:rsidRDefault="00303F86" w:rsidP="00303F86">
      <w:pPr>
        <w:pStyle w:val="a5"/>
        <w:spacing w:after="0"/>
        <w:ind w:firstLine="567"/>
        <w:jc w:val="both"/>
        <w:rPr>
          <w:sz w:val="28"/>
        </w:rPr>
      </w:pPr>
      <w:r w:rsidRPr="00486B1C">
        <w:rPr>
          <w:b/>
          <w:i/>
          <w:sz w:val="28"/>
        </w:rPr>
        <w:t>Базовые общеобразовательные учебные предметы</w:t>
      </w:r>
      <w:r w:rsidRPr="00486B1C">
        <w:rPr>
          <w:sz w:val="28"/>
        </w:rPr>
        <w:t xml:space="preserve"> – учебные предметы </w:t>
      </w:r>
      <w:r w:rsidRPr="00486B1C">
        <w:rPr>
          <w:b/>
          <w:i/>
          <w:sz w:val="28"/>
        </w:rPr>
        <w:t>федерального компонента,</w:t>
      </w:r>
      <w:r w:rsidRPr="00486B1C">
        <w:rPr>
          <w:sz w:val="28"/>
        </w:rPr>
        <w:t xml:space="preserve"> направленные на завершение общеобразовательной подготовки обучающихся.</w:t>
      </w:r>
      <w:r w:rsidRPr="00486B1C">
        <w:rPr>
          <w:b/>
          <w:i/>
          <w:sz w:val="28"/>
        </w:rPr>
        <w:t xml:space="preserve"> Профильные общеобразовательные учебные предметы</w:t>
      </w:r>
      <w:r w:rsidRPr="00486B1C">
        <w:rPr>
          <w:sz w:val="28"/>
        </w:rPr>
        <w:t xml:space="preserve"> – учебные предметы </w:t>
      </w:r>
      <w:r w:rsidRPr="00486B1C">
        <w:rPr>
          <w:b/>
          <w:i/>
          <w:sz w:val="28"/>
        </w:rPr>
        <w:t>федерального компонента</w:t>
      </w:r>
      <w:r w:rsidRPr="00486B1C">
        <w:rPr>
          <w:sz w:val="28"/>
        </w:rPr>
        <w:t xml:space="preserve"> повышенного уровня, определяющие специализацию каждого конкретного профиля обучения.</w:t>
      </w:r>
      <w:r w:rsidRPr="00486B1C">
        <w:rPr>
          <w:b/>
          <w:i/>
          <w:sz w:val="28"/>
        </w:rPr>
        <w:t xml:space="preserve"> Элективные учебные предметы</w:t>
      </w:r>
      <w:r w:rsidRPr="00486B1C">
        <w:rPr>
          <w:sz w:val="28"/>
        </w:rPr>
        <w:t xml:space="preserve"> – обязательные учебные предметы по выбору обучающихся из </w:t>
      </w:r>
      <w:r w:rsidRPr="00486B1C">
        <w:rPr>
          <w:b/>
          <w:i/>
          <w:sz w:val="28"/>
        </w:rPr>
        <w:t>компонента образовательного учреждения.</w:t>
      </w:r>
      <w:r w:rsidRPr="00486B1C">
        <w:rPr>
          <w:sz w:val="28"/>
        </w:rPr>
        <w:t xml:space="preserve"> Элективные учебные предметы выполняют три основных функции:</w:t>
      </w:r>
    </w:p>
    <w:p w:rsidR="00303F86" w:rsidRPr="00486B1C" w:rsidRDefault="00303F86" w:rsidP="00303F86">
      <w:pPr>
        <w:pStyle w:val="a5"/>
        <w:spacing w:after="0"/>
        <w:ind w:firstLine="567"/>
        <w:jc w:val="both"/>
        <w:rPr>
          <w:sz w:val="28"/>
        </w:rPr>
      </w:pPr>
      <w:r w:rsidRPr="00486B1C">
        <w:rPr>
          <w:sz w:val="28"/>
        </w:rPr>
        <w:t>1) развитие содержания одного из базовых учебных предметов, что позволяет поддерживать изучение смежных учебных предметов на профильном уровне или получать дополнительную подготовку для сдачи единого государственного экзамена;</w:t>
      </w:r>
    </w:p>
    <w:p w:rsidR="00303F86" w:rsidRPr="00486B1C" w:rsidRDefault="00303F86" w:rsidP="00303F86">
      <w:pPr>
        <w:pStyle w:val="a5"/>
        <w:spacing w:after="0"/>
        <w:ind w:firstLine="567"/>
        <w:jc w:val="both"/>
        <w:rPr>
          <w:sz w:val="28"/>
        </w:rPr>
      </w:pPr>
      <w:r w:rsidRPr="00486B1C">
        <w:rPr>
          <w:sz w:val="28"/>
        </w:rPr>
        <w:t>2) «надстройка» профильного учебного предмета, когда такой дополненный профильный учебный предмет становится в полной мере углубленным;</w:t>
      </w:r>
    </w:p>
    <w:p w:rsidR="00303F86" w:rsidRPr="00486B1C" w:rsidRDefault="00303F86" w:rsidP="00303F86">
      <w:pPr>
        <w:pStyle w:val="a5"/>
        <w:spacing w:after="0"/>
        <w:ind w:firstLine="567"/>
        <w:jc w:val="both"/>
        <w:rPr>
          <w:sz w:val="28"/>
        </w:rPr>
      </w:pPr>
      <w:r w:rsidRPr="00486B1C">
        <w:rPr>
          <w:sz w:val="28"/>
        </w:rPr>
        <w:t>3) удовлетворение познавательных интересов обучающихся в различных сферах человеческой деятельности.</w:t>
      </w:r>
    </w:p>
    <w:p w:rsidR="00303F86" w:rsidRPr="00486B1C" w:rsidRDefault="00303F86" w:rsidP="00303F86">
      <w:pPr>
        <w:pStyle w:val="a5"/>
        <w:spacing w:after="0"/>
        <w:ind w:firstLine="567"/>
        <w:jc w:val="both"/>
        <w:rPr>
          <w:sz w:val="28"/>
        </w:rPr>
      </w:pPr>
      <w:r w:rsidRPr="00486B1C">
        <w:rPr>
          <w:sz w:val="28"/>
        </w:rPr>
        <w:t xml:space="preserve">Учебный план лицея на </w:t>
      </w:r>
      <w:r>
        <w:rPr>
          <w:sz w:val="28"/>
        </w:rPr>
        <w:t>уровне</w:t>
      </w:r>
      <w:r w:rsidRPr="00486B1C">
        <w:rPr>
          <w:sz w:val="28"/>
        </w:rPr>
        <w:t xml:space="preserve"> среднего общего образования представлен </w:t>
      </w:r>
      <w:r>
        <w:rPr>
          <w:sz w:val="28"/>
        </w:rPr>
        <w:t>для лицейских классов</w:t>
      </w:r>
      <w:r w:rsidRPr="00486B1C">
        <w:rPr>
          <w:sz w:val="28"/>
        </w:rPr>
        <w:t xml:space="preserve">, </w:t>
      </w:r>
      <w:r>
        <w:rPr>
          <w:sz w:val="28"/>
        </w:rPr>
        <w:t>в нем отражаются</w:t>
      </w:r>
      <w:r w:rsidRPr="00486B1C">
        <w:rPr>
          <w:sz w:val="28"/>
        </w:rPr>
        <w:t xml:space="preserve"> три направления углубленного </w:t>
      </w:r>
      <w:r>
        <w:rPr>
          <w:sz w:val="28"/>
        </w:rPr>
        <w:t xml:space="preserve">и профильного </w:t>
      </w:r>
      <w:r w:rsidRPr="00486B1C">
        <w:rPr>
          <w:sz w:val="28"/>
        </w:rPr>
        <w:t>изучения предметов физико-математического, химико-биологического, социально-экономического цикла в соответствии с социальным заказом обучающихся и их родителей.</w:t>
      </w:r>
    </w:p>
    <w:p w:rsidR="00303F86" w:rsidRPr="00D815CB" w:rsidRDefault="00303F86" w:rsidP="00303F86">
      <w:pPr>
        <w:tabs>
          <w:tab w:val="left" w:pos="567"/>
        </w:tabs>
        <w:jc w:val="center"/>
        <w:rPr>
          <w:b/>
          <w:sz w:val="28"/>
          <w:szCs w:val="28"/>
        </w:rPr>
      </w:pPr>
      <w:r w:rsidRPr="00D815CB">
        <w:rPr>
          <w:b/>
          <w:sz w:val="28"/>
          <w:szCs w:val="28"/>
        </w:rPr>
        <w:lastRenderedPageBreak/>
        <w:t xml:space="preserve">Особенности </w:t>
      </w:r>
      <w:r>
        <w:rPr>
          <w:b/>
          <w:sz w:val="28"/>
          <w:szCs w:val="28"/>
        </w:rPr>
        <w:t xml:space="preserve">объема обязательной </w:t>
      </w:r>
      <w:r w:rsidRPr="00D815CB">
        <w:rPr>
          <w:b/>
          <w:sz w:val="28"/>
          <w:szCs w:val="28"/>
        </w:rPr>
        <w:t>аудиторной учебной нагрузки</w:t>
      </w:r>
    </w:p>
    <w:p w:rsidR="00303F86" w:rsidRDefault="00303F86" w:rsidP="00303F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приказом Министерства образования и науки РФ от 30.08.2010 № 889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и науки РФ от 09.03.2004», учебный предмет ОБЖ на уровне среднего общего образования  входит в инвариантную часть учебного плана, на его изучение на базовом уровне отведен 1 час, максимальная аудиторная нагрузка определяется в соответствии с постановлением  Главного государственного санитарного врача РФ от 29 декабря 2010 г. N 189 "Об утверждении СанПиН 2.4.2.2821-10 "Санитарно-эпидемиологические требования к условиям и организации обучения в общеобразовательных учреждениях" (с изменениями и дополнениями 29 июня 2011 г., 25 декабря 2013 г.) и составляет 37 учебных часов при выборе учащимися и родителями предлагаемых в составе компонента образовательного учреждения элективных курсов.</w:t>
      </w:r>
    </w:p>
    <w:p w:rsidR="00303F86" w:rsidRDefault="00303F86" w:rsidP="00303F86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Используя данные</w:t>
      </w:r>
      <w:r w:rsidRPr="00D815CB">
        <w:rPr>
          <w:sz w:val="28"/>
          <w:szCs w:val="28"/>
        </w:rPr>
        <w:t xml:space="preserve"> изучения и учета образовательных потребностей и запросов обучающихся и их родителей на основании Федерального закона от 29.12.2012 N 273-ФЗ (редакция от 23.07.2013)</w:t>
      </w:r>
      <w:r>
        <w:rPr>
          <w:sz w:val="28"/>
          <w:szCs w:val="28"/>
        </w:rPr>
        <w:t xml:space="preserve"> </w:t>
      </w:r>
      <w:r w:rsidRPr="00D815CB">
        <w:rPr>
          <w:sz w:val="28"/>
          <w:szCs w:val="28"/>
        </w:rPr>
        <w:t xml:space="preserve">«Об образовании в Российской Федерации», Положения лицея об изучении и учете образовательных потребностей и запросов обучающихся и их родителей (утверждено приказом директора лицея от </w:t>
      </w:r>
      <w:r>
        <w:rPr>
          <w:color w:val="000000"/>
          <w:sz w:val="28"/>
          <w:szCs w:val="28"/>
        </w:rPr>
        <w:t xml:space="preserve">09.10.2015 </w:t>
      </w:r>
      <w:r w:rsidRPr="00590FEE">
        <w:rPr>
          <w:sz w:val="28"/>
          <w:szCs w:val="28"/>
        </w:rPr>
        <w:t>№ 97/О</w:t>
      </w:r>
      <w:r w:rsidRPr="00D815CB">
        <w:rPr>
          <w:sz w:val="28"/>
          <w:szCs w:val="28"/>
        </w:rPr>
        <w:t>)</w:t>
      </w:r>
      <w:r>
        <w:rPr>
          <w:sz w:val="28"/>
          <w:szCs w:val="28"/>
        </w:rPr>
        <w:t>, на 2019 – 2020 учебный год для 10 и 11 классов сформирован учебный план в объеме 37 учебных часов в соответствии с м</w:t>
      </w:r>
      <w:r w:rsidRPr="00D815CB">
        <w:rPr>
          <w:sz w:val="28"/>
          <w:szCs w:val="28"/>
        </w:rPr>
        <w:t>аксимально допустим</w:t>
      </w:r>
      <w:r>
        <w:rPr>
          <w:sz w:val="28"/>
          <w:szCs w:val="28"/>
        </w:rPr>
        <w:t>ой</w:t>
      </w:r>
      <w:r w:rsidRPr="00D815CB">
        <w:rPr>
          <w:sz w:val="28"/>
          <w:szCs w:val="28"/>
        </w:rPr>
        <w:t xml:space="preserve"> недельн</w:t>
      </w:r>
      <w:r>
        <w:rPr>
          <w:sz w:val="28"/>
          <w:szCs w:val="28"/>
        </w:rPr>
        <w:t>ой</w:t>
      </w:r>
      <w:r w:rsidRPr="00D815CB">
        <w:rPr>
          <w:sz w:val="28"/>
          <w:szCs w:val="28"/>
        </w:rPr>
        <w:t xml:space="preserve"> нагрузк</w:t>
      </w:r>
      <w:r>
        <w:rPr>
          <w:sz w:val="28"/>
          <w:szCs w:val="28"/>
        </w:rPr>
        <w:t>ой</w:t>
      </w:r>
      <w:r w:rsidRPr="00D815CB">
        <w:rPr>
          <w:sz w:val="28"/>
          <w:szCs w:val="28"/>
        </w:rPr>
        <w:t xml:space="preserve"> в академических часах</w:t>
      </w:r>
      <w:r>
        <w:rPr>
          <w:sz w:val="28"/>
          <w:szCs w:val="28"/>
        </w:rPr>
        <w:t xml:space="preserve">. </w:t>
      </w:r>
    </w:p>
    <w:p w:rsidR="00303F86" w:rsidRDefault="00303F86" w:rsidP="00303F8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Pr="000829F5">
        <w:rPr>
          <w:sz w:val="28"/>
          <w:szCs w:val="28"/>
        </w:rPr>
        <w:t>приказ</w:t>
      </w:r>
      <w:r>
        <w:rPr>
          <w:sz w:val="28"/>
          <w:szCs w:val="28"/>
        </w:rPr>
        <w:t>а</w:t>
      </w:r>
      <w:r w:rsidRPr="000829F5">
        <w:rPr>
          <w:sz w:val="28"/>
          <w:szCs w:val="28"/>
        </w:rPr>
        <w:t xml:space="preserve"> министерства образования и науки РФ № 506 от 7 июня 2017 года «О внесении изменений в Федеральный компонент начального общего, основного общего и среднего (полного) общего образования, утвержденный приказом Министерства образования и науки РФ от 05.03.2004 № 1089</w:t>
      </w:r>
      <w:r>
        <w:rPr>
          <w:sz w:val="28"/>
          <w:szCs w:val="28"/>
        </w:rPr>
        <w:t xml:space="preserve">» в 11 классах введен как обязательный учебный предмет «Астрономия» за счет </w:t>
      </w:r>
      <w:r w:rsidRPr="000829F5">
        <w:rPr>
          <w:sz w:val="28"/>
          <w:szCs w:val="28"/>
        </w:rPr>
        <w:t>учебных часов компонента образовательного учреждения</w:t>
      </w:r>
      <w:r>
        <w:rPr>
          <w:sz w:val="28"/>
          <w:szCs w:val="28"/>
        </w:rPr>
        <w:t>.</w:t>
      </w:r>
    </w:p>
    <w:p w:rsidR="00303F86" w:rsidRDefault="00303F86" w:rsidP="00303F86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303F86" w:rsidRDefault="00303F86" w:rsidP="00303F86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Особенности организации обучения на углубленном уровне</w:t>
      </w:r>
    </w:p>
    <w:p w:rsidR="00303F86" w:rsidRDefault="00303F86" w:rsidP="00303F86">
      <w:pPr>
        <w:pStyle w:val="20"/>
        <w:ind w:firstLine="567"/>
        <w:jc w:val="both"/>
        <w:rPr>
          <w:szCs w:val="28"/>
        </w:rPr>
      </w:pPr>
      <w:r>
        <w:rPr>
          <w:szCs w:val="28"/>
        </w:rPr>
        <w:t>В соответствии с Федеральным компонентом государственного образовательного стандарта, п</w:t>
      </w:r>
      <w:r w:rsidRPr="00640F0C">
        <w:rPr>
          <w:szCs w:val="28"/>
        </w:rPr>
        <w:t xml:space="preserve">ринципы построения федерального базисного учебного плана для X-XI классов основаны на идее двухуровневого (базового и профильного) федерального компонента государственного стандарта общего образования. </w:t>
      </w:r>
      <w:r>
        <w:rPr>
          <w:szCs w:val="28"/>
        </w:rPr>
        <w:t>В лицее углубленное изучение предметов естественнонаучной, физико-математической или социально-экономической направленности обеспечивается на основе программ углубленного или профильного уровня, так как п</w:t>
      </w:r>
      <w:r w:rsidRPr="00640F0C">
        <w:rPr>
          <w:szCs w:val="28"/>
        </w:rPr>
        <w:t xml:space="preserve">рофильное обучение – средство дифференциации и индивидуализации обучения, которое позволяет за счет изменений в структуре, содержании и организации образовательного процесса более полно учитывать интересы, склонности и способности обучающихся, создавать условия для образования старшеклассников в соответствии с их профессиональными интересами и намерениями в отношении продолжения образования. </w:t>
      </w:r>
      <w:r>
        <w:rPr>
          <w:szCs w:val="28"/>
        </w:rPr>
        <w:t xml:space="preserve">Особенности организации углубленного обучения с рекомендованным количеством часов в федеральном </w:t>
      </w:r>
      <w:r>
        <w:rPr>
          <w:szCs w:val="28"/>
        </w:rPr>
        <w:lastRenderedPageBreak/>
        <w:t>базисном учебном плане не рассматриваются, необходимое количество часов представлено в федеральных учебных программах, которые имеют разъяснение в 3 вариантах: базовый уровень, профильный уровень, для углублённого изучения. Программы, реализующиеся в лицее на профильном уровне (в отличие от базового), позволяю</w:t>
      </w:r>
      <w:r w:rsidRPr="00640F0C">
        <w:rPr>
          <w:szCs w:val="28"/>
        </w:rPr>
        <w:t>т</w:t>
      </w:r>
      <w:r>
        <w:rPr>
          <w:szCs w:val="28"/>
        </w:rPr>
        <w:t xml:space="preserve"> </w:t>
      </w:r>
      <w:r w:rsidRPr="00640F0C">
        <w:rPr>
          <w:szCs w:val="28"/>
        </w:rPr>
        <w:t>обеспечить углубленное изучение отдельных учебных предметов</w:t>
      </w:r>
      <w:r>
        <w:t>, так как п</w:t>
      </w:r>
      <w:r w:rsidRPr="00C61476">
        <w:rPr>
          <w:szCs w:val="28"/>
        </w:rPr>
        <w:t>рофильные общеобразовательные учебные предметы – учебные предметы федерального компонента повышенного уровня</w:t>
      </w:r>
      <w:r>
        <w:rPr>
          <w:szCs w:val="28"/>
        </w:rPr>
        <w:t>.</w:t>
      </w:r>
      <w:r>
        <w:rPr>
          <w:rStyle w:val="ab"/>
          <w:szCs w:val="28"/>
        </w:rPr>
        <w:footnoteReference w:id="5"/>
      </w:r>
    </w:p>
    <w:p w:rsidR="00303F86" w:rsidRDefault="00303F86" w:rsidP="00303F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принципом преемственности в лицее в 10 и 11 </w:t>
      </w:r>
      <w:proofErr w:type="gramStart"/>
      <w:r>
        <w:rPr>
          <w:sz w:val="28"/>
          <w:szCs w:val="28"/>
        </w:rPr>
        <w:t>классах  увеличено</w:t>
      </w:r>
      <w:proofErr w:type="gramEnd"/>
      <w:r>
        <w:rPr>
          <w:sz w:val="28"/>
          <w:szCs w:val="28"/>
        </w:rPr>
        <w:t xml:space="preserve"> количество часов (с 3 до 5 ч.) </w:t>
      </w:r>
      <w:r>
        <w:rPr>
          <w:b/>
          <w:sz w:val="28"/>
          <w:szCs w:val="28"/>
        </w:rPr>
        <w:t>на углубленное изучение курса алгебры</w:t>
      </w:r>
      <w:r w:rsidR="00F67E39">
        <w:rPr>
          <w:b/>
          <w:sz w:val="28"/>
          <w:szCs w:val="28"/>
        </w:rPr>
        <w:t xml:space="preserve"> и начал математического анализа</w:t>
      </w:r>
      <w:r>
        <w:rPr>
          <w:sz w:val="28"/>
          <w:szCs w:val="28"/>
        </w:rPr>
        <w:t xml:space="preserve"> по программе «Алгебра и начала математического анализа 10 – 11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 Профильный уровень» Составители: И. И. Зубарева, А.Г. Мордкович. – М.: Мнемозина, 2009.  Таким образом реализуется приоритет «Надстройка» в использовании часов элективных курсов, которые могут быть направлены образовательным учреждением для обеспечения углубленного изучения профильных предметов для лицеев. </w:t>
      </w:r>
    </w:p>
    <w:p w:rsidR="00303F86" w:rsidRDefault="00303F86" w:rsidP="00303F86">
      <w:pPr>
        <w:ind w:firstLine="539"/>
        <w:jc w:val="center"/>
        <w:rPr>
          <w:b/>
          <w:sz w:val="28"/>
          <w:szCs w:val="28"/>
        </w:rPr>
      </w:pPr>
    </w:p>
    <w:p w:rsidR="00303F86" w:rsidRPr="00DB0298" w:rsidRDefault="00303F86" w:rsidP="00303F86">
      <w:pPr>
        <w:ind w:firstLine="539"/>
        <w:jc w:val="center"/>
        <w:rPr>
          <w:b/>
          <w:sz w:val="28"/>
          <w:szCs w:val="28"/>
        </w:rPr>
      </w:pPr>
      <w:r w:rsidRPr="00DB0298">
        <w:rPr>
          <w:b/>
          <w:sz w:val="28"/>
          <w:szCs w:val="28"/>
        </w:rPr>
        <w:t>Особенности распределения учебных часов компонента образовательного учреждения (элективных курсов)</w:t>
      </w:r>
    </w:p>
    <w:p w:rsidR="00303F86" w:rsidRDefault="00303F86" w:rsidP="00303F86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удовлетворения познавательных интересов обучающихся через преподавание предметов, имеющих общеобразовательное и общекультурное значение за счет учебных часов компонента образовательного учреждения в 10 – 11 классах введено изучение элективного курса «Основы литературоведения (теория литературы)». Курс составлен на </w:t>
      </w:r>
      <w:proofErr w:type="gramStart"/>
      <w:r>
        <w:rPr>
          <w:sz w:val="28"/>
          <w:szCs w:val="28"/>
        </w:rPr>
        <w:t>основе  федеральной</w:t>
      </w:r>
      <w:proofErr w:type="gramEnd"/>
      <w:r>
        <w:rPr>
          <w:sz w:val="28"/>
          <w:szCs w:val="28"/>
        </w:rPr>
        <w:t xml:space="preserve"> Программы литературного образования: </w:t>
      </w:r>
      <w:proofErr w:type="spellStart"/>
      <w:r>
        <w:rPr>
          <w:sz w:val="28"/>
          <w:szCs w:val="28"/>
        </w:rPr>
        <w:t>Меркин</w:t>
      </w:r>
      <w:proofErr w:type="spellEnd"/>
      <w:r>
        <w:rPr>
          <w:sz w:val="28"/>
          <w:szCs w:val="28"/>
        </w:rPr>
        <w:t xml:space="preserve"> Г.С., Зинин С.А. Литература. Базовый уровень. М., «Русское слово»,  Составители – коллектив учителей русского языка и литературы  высшей квалификационной категории МБОУ лицей № 87 имени Л.И. Новиковой: к.ф.н. Крылова М.А., </w:t>
      </w:r>
      <w:proofErr w:type="spellStart"/>
      <w:r>
        <w:rPr>
          <w:sz w:val="28"/>
          <w:szCs w:val="28"/>
        </w:rPr>
        <w:t>Бурхаева</w:t>
      </w:r>
      <w:proofErr w:type="spellEnd"/>
      <w:r>
        <w:rPr>
          <w:sz w:val="28"/>
          <w:szCs w:val="28"/>
        </w:rPr>
        <w:t xml:space="preserve"> И.Г., Мельникова Н.А., Сафронова Е.Н., </w:t>
      </w:r>
      <w:proofErr w:type="spellStart"/>
      <w:r>
        <w:rPr>
          <w:sz w:val="28"/>
          <w:szCs w:val="28"/>
        </w:rPr>
        <w:t>Поливина</w:t>
      </w:r>
      <w:proofErr w:type="spellEnd"/>
      <w:r>
        <w:rPr>
          <w:sz w:val="28"/>
          <w:szCs w:val="28"/>
        </w:rPr>
        <w:t xml:space="preserve"> Л.И. (сертификат НМЭС ГБОУ ДПО НИРО № 176 от 17 декабря 2013 г.) Так как обучающиеся лицея проявляют склонность к предметам естественнонаучного и физико-математического циклов, эмоционально-образное, словесное восприятие развито у них в меньшей степени, чем логическое, данный элективный курс  способствует формированию </w:t>
      </w:r>
      <w:proofErr w:type="spellStart"/>
      <w:r w:rsidR="00E026AE">
        <w:rPr>
          <w:sz w:val="28"/>
          <w:szCs w:val="28"/>
        </w:rPr>
        <w:t>общеучебных</w:t>
      </w:r>
      <w:proofErr w:type="spellEnd"/>
      <w:r w:rsidR="00E026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компетенций, обеспечивающих владение смысловым чтением, языковыми средствами – умением ясно, логично и точно излагать свою точку зрения, использовать адекватные языковые средства, а также 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источников. Данный курс способствует формированию </w:t>
      </w:r>
      <w:proofErr w:type="spellStart"/>
      <w:r>
        <w:rPr>
          <w:sz w:val="28"/>
          <w:szCs w:val="28"/>
        </w:rPr>
        <w:t>общеучебных</w:t>
      </w:r>
      <w:proofErr w:type="spellEnd"/>
      <w:r>
        <w:rPr>
          <w:sz w:val="28"/>
          <w:szCs w:val="28"/>
        </w:rPr>
        <w:t xml:space="preserve"> умений комментирования и анализа текста, позволяет на более высоком качественном уровне подготовить обучающихся к единому государственному экзамену по русскому языку и литературе, итоговому сочинению по литературе.</w:t>
      </w:r>
    </w:p>
    <w:p w:rsidR="00303F86" w:rsidRDefault="00303F86" w:rsidP="00303F86">
      <w:pPr>
        <w:pStyle w:val="20"/>
        <w:ind w:firstLine="567"/>
        <w:jc w:val="both"/>
        <w:rPr>
          <w:b/>
          <w:szCs w:val="28"/>
        </w:rPr>
      </w:pPr>
    </w:p>
    <w:p w:rsidR="00303F86" w:rsidRDefault="00303F86" w:rsidP="00303F86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303F86" w:rsidRPr="000D06E7" w:rsidRDefault="00303F86" w:rsidP="00303F86">
      <w:pPr>
        <w:jc w:val="center"/>
        <w:rPr>
          <w:b/>
          <w:sz w:val="28"/>
          <w:szCs w:val="28"/>
        </w:rPr>
      </w:pPr>
      <w:r w:rsidRPr="000D06E7">
        <w:rPr>
          <w:rFonts w:eastAsia="Calibri"/>
          <w:b/>
          <w:sz w:val="28"/>
          <w:szCs w:val="28"/>
          <w:lang w:eastAsia="en-US"/>
        </w:rPr>
        <w:lastRenderedPageBreak/>
        <w:t>СРЕДНЕЕ ОБЩЕЕ ОБРАЗОВАНИЕ</w:t>
      </w:r>
      <w:r w:rsidRPr="000D06E7">
        <w:rPr>
          <w:b/>
          <w:sz w:val="28"/>
          <w:szCs w:val="28"/>
        </w:rPr>
        <w:t xml:space="preserve"> </w:t>
      </w:r>
    </w:p>
    <w:p w:rsidR="00303F86" w:rsidRPr="000D06E7" w:rsidRDefault="00303F86" w:rsidP="00303F86">
      <w:pPr>
        <w:jc w:val="center"/>
        <w:rPr>
          <w:b/>
        </w:rPr>
      </w:pPr>
      <w:r w:rsidRPr="000D06E7">
        <w:rPr>
          <w:b/>
          <w:sz w:val="28"/>
          <w:szCs w:val="28"/>
        </w:rPr>
        <w:t xml:space="preserve">Учебный план для 10 </w:t>
      </w:r>
      <w:r>
        <w:rPr>
          <w:b/>
          <w:sz w:val="28"/>
          <w:szCs w:val="28"/>
        </w:rPr>
        <w:t xml:space="preserve">«А» и 11 «А» </w:t>
      </w:r>
      <w:r w:rsidRPr="000D06E7">
        <w:rPr>
          <w:b/>
          <w:sz w:val="28"/>
          <w:szCs w:val="28"/>
        </w:rPr>
        <w:t>класс</w:t>
      </w:r>
      <w:r>
        <w:rPr>
          <w:b/>
          <w:sz w:val="28"/>
          <w:szCs w:val="28"/>
        </w:rPr>
        <w:t>ов</w:t>
      </w:r>
      <w:r w:rsidRPr="000D06E7">
        <w:rPr>
          <w:b/>
          <w:sz w:val="28"/>
          <w:szCs w:val="28"/>
        </w:rPr>
        <w:t xml:space="preserve">: модульный учебный план с изучением на углубленном уровне учебных предметов химико-биологической и социально-экономической направленности 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119"/>
        <w:gridCol w:w="1134"/>
        <w:gridCol w:w="1134"/>
        <w:gridCol w:w="1417"/>
        <w:gridCol w:w="1276"/>
      </w:tblGrid>
      <w:tr w:rsidR="00303F86" w:rsidRPr="000D06E7" w:rsidTr="0056091A">
        <w:trPr>
          <w:cantSplit/>
          <w:trHeight w:val="55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F86" w:rsidRPr="005A4C28" w:rsidRDefault="00303F86" w:rsidP="0056091A">
            <w:pPr>
              <w:keepNext/>
              <w:outlineLvl w:val="0"/>
              <w:rPr>
                <w:sz w:val="24"/>
                <w:szCs w:val="24"/>
                <w:lang w:eastAsia="en-US"/>
              </w:rPr>
            </w:pPr>
            <w:r w:rsidRPr="005A4C28">
              <w:rPr>
                <w:sz w:val="24"/>
                <w:szCs w:val="24"/>
                <w:lang w:eastAsia="en-US"/>
              </w:rPr>
              <w:t xml:space="preserve">Предметная </w:t>
            </w:r>
          </w:p>
          <w:p w:rsidR="00303F86" w:rsidRPr="005A4C28" w:rsidRDefault="00303F86" w:rsidP="0056091A">
            <w:pPr>
              <w:rPr>
                <w:sz w:val="24"/>
                <w:szCs w:val="24"/>
                <w:lang w:eastAsia="en-US"/>
              </w:rPr>
            </w:pPr>
            <w:proofErr w:type="gramStart"/>
            <w:r w:rsidRPr="005A4C28">
              <w:rPr>
                <w:sz w:val="24"/>
                <w:szCs w:val="24"/>
                <w:lang w:eastAsia="en-US"/>
              </w:rPr>
              <w:t>область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F86" w:rsidRPr="005A4C28" w:rsidRDefault="00303F86" w:rsidP="0056091A">
            <w:pPr>
              <w:rPr>
                <w:sz w:val="24"/>
                <w:szCs w:val="24"/>
                <w:lang w:eastAsia="en-US"/>
              </w:rPr>
            </w:pPr>
            <w:r w:rsidRPr="005A4C28">
              <w:rPr>
                <w:sz w:val="24"/>
                <w:szCs w:val="24"/>
                <w:lang w:eastAsia="en-US"/>
              </w:rPr>
              <w:t>Учебные предметы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F86" w:rsidRPr="005A4C28" w:rsidRDefault="00303F86" w:rsidP="0056091A">
            <w:pPr>
              <w:ind w:left="76"/>
              <w:jc w:val="center"/>
              <w:rPr>
                <w:b/>
                <w:sz w:val="24"/>
                <w:szCs w:val="24"/>
                <w:lang w:eastAsia="en-US"/>
              </w:rPr>
            </w:pPr>
            <w:r w:rsidRPr="005A4C28">
              <w:rPr>
                <w:b/>
                <w:sz w:val="24"/>
                <w:szCs w:val="24"/>
                <w:lang w:eastAsia="en-US"/>
              </w:rPr>
              <w:t xml:space="preserve">10 </w:t>
            </w:r>
            <w:r>
              <w:rPr>
                <w:b/>
                <w:sz w:val="24"/>
                <w:szCs w:val="24"/>
                <w:lang w:eastAsia="en-US"/>
              </w:rPr>
              <w:t xml:space="preserve">«А» </w:t>
            </w:r>
            <w:r w:rsidRPr="005A4C28">
              <w:rPr>
                <w:b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86" w:rsidRPr="005A4C28" w:rsidRDefault="00303F86" w:rsidP="0056091A">
            <w:pPr>
              <w:ind w:left="76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11 «А» класс</w:t>
            </w:r>
          </w:p>
        </w:tc>
      </w:tr>
      <w:tr w:rsidR="00303F86" w:rsidRPr="000D06E7" w:rsidTr="0056091A">
        <w:trPr>
          <w:cantSplit/>
          <w:trHeight w:val="251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F86" w:rsidRPr="000829F5" w:rsidRDefault="00303F86" w:rsidP="0056091A">
            <w:pPr>
              <w:ind w:left="76"/>
              <w:rPr>
                <w:b/>
                <w:bCs/>
                <w:sz w:val="24"/>
                <w:szCs w:val="24"/>
                <w:lang w:eastAsia="en-US"/>
              </w:rPr>
            </w:pPr>
            <w:r w:rsidRPr="000829F5">
              <w:rPr>
                <w:b/>
                <w:bCs/>
                <w:sz w:val="24"/>
                <w:szCs w:val="24"/>
                <w:lang w:eastAsia="en-US"/>
              </w:rPr>
              <w:t>Обязательные учебные предметы</w:t>
            </w:r>
          </w:p>
        </w:tc>
      </w:tr>
      <w:tr w:rsidR="00303F86" w:rsidRPr="000D06E7" w:rsidTr="0056091A">
        <w:trPr>
          <w:cantSplit/>
          <w:trHeight w:val="413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3F86" w:rsidRPr="005A4C28" w:rsidRDefault="00303F86" w:rsidP="0056091A">
            <w:pPr>
              <w:keepNext/>
              <w:outlineLvl w:val="0"/>
              <w:rPr>
                <w:sz w:val="24"/>
                <w:szCs w:val="24"/>
                <w:lang w:eastAsia="en-US"/>
              </w:rPr>
            </w:pPr>
            <w:r w:rsidRPr="005A4C28">
              <w:rPr>
                <w:sz w:val="24"/>
                <w:szCs w:val="24"/>
                <w:lang w:eastAsia="en-US"/>
              </w:rPr>
              <w:t>Филология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F86" w:rsidRPr="005A4C28" w:rsidRDefault="00303F86" w:rsidP="0056091A">
            <w:pPr>
              <w:keepNext/>
              <w:outlineLvl w:val="0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Русский  язык</w:t>
            </w:r>
            <w:proofErr w:type="gram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3F86" w:rsidRPr="005A4C28" w:rsidRDefault="00303F86" w:rsidP="0056091A">
            <w:pPr>
              <w:jc w:val="center"/>
              <w:rPr>
                <w:sz w:val="24"/>
                <w:szCs w:val="24"/>
                <w:lang w:eastAsia="en-US"/>
              </w:rPr>
            </w:pPr>
            <w:r w:rsidRPr="005A4C2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F86" w:rsidRPr="005A4C28" w:rsidRDefault="00303F86" w:rsidP="0056091A">
            <w:pPr>
              <w:jc w:val="center"/>
              <w:rPr>
                <w:sz w:val="24"/>
                <w:szCs w:val="24"/>
                <w:lang w:eastAsia="en-US"/>
              </w:rPr>
            </w:pPr>
            <w:r w:rsidRPr="005A4C28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303F86" w:rsidRPr="000D06E7" w:rsidTr="0056091A">
        <w:trPr>
          <w:cantSplit/>
          <w:trHeight w:val="413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3F86" w:rsidRPr="005A4C28" w:rsidRDefault="00303F86" w:rsidP="0056091A">
            <w:pPr>
              <w:keepNext/>
              <w:outlineLv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86" w:rsidRPr="005A4C28" w:rsidRDefault="00303F86" w:rsidP="0056091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03F86" w:rsidRPr="005A4C28" w:rsidRDefault="00303F86" w:rsidP="0056091A">
            <w:pPr>
              <w:jc w:val="center"/>
              <w:rPr>
                <w:sz w:val="24"/>
                <w:szCs w:val="24"/>
                <w:lang w:eastAsia="en-US"/>
              </w:rPr>
            </w:pPr>
            <w:r w:rsidRPr="005A4C28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03F86" w:rsidRPr="005A4C28" w:rsidRDefault="00303F86" w:rsidP="0056091A">
            <w:pPr>
              <w:jc w:val="center"/>
              <w:rPr>
                <w:sz w:val="24"/>
                <w:szCs w:val="24"/>
                <w:lang w:eastAsia="en-US"/>
              </w:rPr>
            </w:pPr>
            <w:r w:rsidRPr="005A4C28"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303F86" w:rsidRPr="000D06E7" w:rsidTr="0056091A">
        <w:trPr>
          <w:cantSplit/>
          <w:trHeight w:val="413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86" w:rsidRPr="005A4C28" w:rsidRDefault="00303F86" w:rsidP="0056091A">
            <w:pPr>
              <w:keepNext/>
              <w:outlineLv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86" w:rsidRPr="005A4C28" w:rsidRDefault="00303F86" w:rsidP="0056091A">
            <w:pPr>
              <w:keepNext/>
              <w:outlineLvl w:val="0"/>
              <w:rPr>
                <w:sz w:val="24"/>
                <w:szCs w:val="24"/>
                <w:lang w:eastAsia="en-US"/>
              </w:rPr>
            </w:pPr>
            <w:r w:rsidRPr="005A4C28">
              <w:rPr>
                <w:sz w:val="24"/>
                <w:szCs w:val="24"/>
                <w:lang w:eastAsia="en-US"/>
              </w:rPr>
              <w:t>Иностранный язык (английский)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86" w:rsidRPr="005A4C28" w:rsidRDefault="00303F86" w:rsidP="0056091A">
            <w:pPr>
              <w:jc w:val="center"/>
              <w:rPr>
                <w:sz w:val="24"/>
                <w:szCs w:val="24"/>
                <w:lang w:eastAsia="en-US"/>
              </w:rPr>
            </w:pPr>
            <w:r w:rsidRPr="005A4C28">
              <w:rPr>
                <w:sz w:val="24"/>
                <w:szCs w:val="24"/>
                <w:lang w:eastAsia="en-US"/>
              </w:rPr>
              <w:t>3</w:t>
            </w:r>
          </w:p>
          <w:p w:rsidR="00303F86" w:rsidRPr="005A4C28" w:rsidRDefault="00303F86" w:rsidP="0056091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86" w:rsidRPr="005A4C28" w:rsidRDefault="00303F86" w:rsidP="0056091A">
            <w:pPr>
              <w:jc w:val="center"/>
              <w:rPr>
                <w:sz w:val="24"/>
                <w:szCs w:val="24"/>
                <w:lang w:eastAsia="en-US"/>
              </w:rPr>
            </w:pPr>
            <w:r w:rsidRPr="005A4C28">
              <w:rPr>
                <w:sz w:val="24"/>
                <w:szCs w:val="24"/>
                <w:lang w:eastAsia="en-US"/>
              </w:rPr>
              <w:t>3</w:t>
            </w:r>
          </w:p>
          <w:p w:rsidR="00303F86" w:rsidRPr="005A4C28" w:rsidRDefault="00303F86" w:rsidP="0056091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03F86" w:rsidRPr="000D06E7" w:rsidTr="0056091A">
        <w:trPr>
          <w:cantSplit/>
          <w:trHeight w:val="461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3F86" w:rsidRPr="005A4C28" w:rsidRDefault="00303F86" w:rsidP="0056091A">
            <w:pPr>
              <w:keepNext/>
              <w:outlineLvl w:val="0"/>
              <w:rPr>
                <w:sz w:val="24"/>
                <w:szCs w:val="24"/>
                <w:lang w:eastAsia="en-US"/>
              </w:rPr>
            </w:pPr>
            <w:r w:rsidRPr="005A4C28">
              <w:rPr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F86" w:rsidRPr="005A4C28" w:rsidRDefault="00303F86" w:rsidP="0056091A">
            <w:pPr>
              <w:keepNext/>
              <w:outlineLvl w:val="0"/>
              <w:rPr>
                <w:sz w:val="24"/>
                <w:szCs w:val="24"/>
                <w:lang w:eastAsia="en-US"/>
              </w:rPr>
            </w:pPr>
            <w:r w:rsidRPr="005A4C28">
              <w:rPr>
                <w:sz w:val="24"/>
                <w:szCs w:val="24"/>
                <w:lang w:eastAsia="en-US"/>
              </w:rPr>
              <w:t>Алгебра и начала математического анализа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3F86" w:rsidRPr="005A4C28" w:rsidRDefault="00303F86" w:rsidP="0056091A">
            <w:pPr>
              <w:jc w:val="center"/>
              <w:rPr>
                <w:sz w:val="24"/>
                <w:szCs w:val="24"/>
                <w:lang w:eastAsia="en-US"/>
              </w:rPr>
            </w:pPr>
            <w:r w:rsidRPr="005A4C28">
              <w:rPr>
                <w:sz w:val="24"/>
                <w:szCs w:val="24"/>
                <w:lang w:eastAsia="en-US"/>
              </w:rPr>
              <w:t>5</w:t>
            </w:r>
          </w:p>
          <w:p w:rsidR="00303F86" w:rsidRPr="005A4C28" w:rsidRDefault="00303F86" w:rsidP="0056091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F86" w:rsidRPr="005A4C28" w:rsidRDefault="00303F86" w:rsidP="0056091A">
            <w:pPr>
              <w:jc w:val="center"/>
              <w:rPr>
                <w:sz w:val="24"/>
                <w:szCs w:val="24"/>
                <w:lang w:eastAsia="en-US"/>
              </w:rPr>
            </w:pPr>
            <w:r w:rsidRPr="005A4C28">
              <w:rPr>
                <w:sz w:val="24"/>
                <w:szCs w:val="24"/>
                <w:lang w:eastAsia="en-US"/>
              </w:rPr>
              <w:t>5</w:t>
            </w:r>
          </w:p>
          <w:p w:rsidR="00303F86" w:rsidRPr="005A4C28" w:rsidRDefault="00303F86" w:rsidP="0056091A">
            <w:pPr>
              <w:rPr>
                <w:sz w:val="24"/>
                <w:szCs w:val="24"/>
                <w:lang w:eastAsia="en-US"/>
              </w:rPr>
            </w:pPr>
          </w:p>
        </w:tc>
      </w:tr>
      <w:tr w:rsidR="00303F86" w:rsidRPr="000D06E7" w:rsidTr="0056091A">
        <w:trPr>
          <w:cantSplit/>
          <w:trHeight w:val="277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86" w:rsidRPr="005A4C28" w:rsidRDefault="00303F86" w:rsidP="0056091A">
            <w:pPr>
              <w:keepNext/>
              <w:outlineLv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86" w:rsidRPr="005A4C28" w:rsidRDefault="00303F86" w:rsidP="0056091A">
            <w:pPr>
              <w:keepNext/>
              <w:outlineLvl w:val="0"/>
              <w:rPr>
                <w:sz w:val="24"/>
                <w:szCs w:val="24"/>
                <w:lang w:eastAsia="en-US"/>
              </w:rPr>
            </w:pPr>
            <w:r w:rsidRPr="005A4C28">
              <w:rPr>
                <w:sz w:val="24"/>
                <w:szCs w:val="24"/>
                <w:lang w:eastAsia="en-US"/>
              </w:rPr>
              <w:t>Геометрия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86" w:rsidRPr="005A4C28" w:rsidRDefault="00303F86" w:rsidP="0056091A">
            <w:pPr>
              <w:jc w:val="center"/>
              <w:rPr>
                <w:sz w:val="24"/>
                <w:szCs w:val="24"/>
                <w:lang w:eastAsia="en-US"/>
              </w:rPr>
            </w:pPr>
            <w:r w:rsidRPr="005A4C28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86" w:rsidRPr="005A4C28" w:rsidRDefault="00303F86" w:rsidP="0056091A">
            <w:pPr>
              <w:jc w:val="center"/>
              <w:rPr>
                <w:sz w:val="24"/>
                <w:szCs w:val="24"/>
                <w:lang w:eastAsia="en-US"/>
              </w:rPr>
            </w:pPr>
            <w:r w:rsidRPr="005A4C28"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303F86" w:rsidRPr="000D06E7" w:rsidTr="0056091A">
        <w:trPr>
          <w:cantSplit/>
          <w:trHeight w:val="40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F86" w:rsidRPr="005A4C28" w:rsidRDefault="00303F86" w:rsidP="0056091A">
            <w:pPr>
              <w:keepNext/>
              <w:outlineLvl w:val="0"/>
              <w:rPr>
                <w:sz w:val="24"/>
                <w:szCs w:val="24"/>
                <w:lang w:eastAsia="en-US"/>
              </w:rPr>
            </w:pPr>
            <w:r w:rsidRPr="005A4C28">
              <w:rPr>
                <w:sz w:val="24"/>
                <w:szCs w:val="24"/>
                <w:lang w:eastAsia="en-US"/>
              </w:rPr>
              <w:t>Информатика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F86" w:rsidRPr="005A4C28" w:rsidRDefault="00303F86" w:rsidP="0056091A">
            <w:pPr>
              <w:keepNext/>
              <w:outlineLvl w:val="0"/>
              <w:rPr>
                <w:sz w:val="24"/>
                <w:szCs w:val="24"/>
                <w:lang w:eastAsia="en-US"/>
              </w:rPr>
            </w:pPr>
            <w:r w:rsidRPr="005A4C28">
              <w:rPr>
                <w:sz w:val="24"/>
                <w:szCs w:val="24"/>
                <w:lang w:eastAsia="en-US"/>
              </w:rPr>
              <w:t>Информатика и ИКТ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F86" w:rsidRPr="005A4C28" w:rsidRDefault="00303F86" w:rsidP="0056091A">
            <w:pPr>
              <w:jc w:val="center"/>
              <w:rPr>
                <w:sz w:val="24"/>
                <w:szCs w:val="24"/>
                <w:lang w:eastAsia="en-US"/>
              </w:rPr>
            </w:pPr>
            <w:r w:rsidRPr="005A4C28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86" w:rsidRPr="005A4C28" w:rsidRDefault="00303F86" w:rsidP="0056091A">
            <w:pPr>
              <w:jc w:val="center"/>
              <w:rPr>
                <w:sz w:val="24"/>
                <w:szCs w:val="24"/>
                <w:lang w:eastAsia="en-US"/>
              </w:rPr>
            </w:pPr>
            <w:r w:rsidRPr="005A4C28"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303F86" w:rsidRPr="000D06E7" w:rsidTr="0056091A">
        <w:trPr>
          <w:trHeight w:val="307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3F86" w:rsidRPr="005A4C28" w:rsidRDefault="00303F86" w:rsidP="0056091A">
            <w:pPr>
              <w:keepNext/>
              <w:outlineLvl w:val="0"/>
              <w:rPr>
                <w:sz w:val="24"/>
                <w:szCs w:val="24"/>
                <w:lang w:eastAsia="en-US"/>
              </w:rPr>
            </w:pPr>
            <w:r w:rsidRPr="005A4C28">
              <w:rPr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F86" w:rsidRPr="005A4C28" w:rsidRDefault="00303F86" w:rsidP="0056091A">
            <w:pPr>
              <w:keepNext/>
              <w:outlineLvl w:val="0"/>
              <w:rPr>
                <w:sz w:val="24"/>
                <w:szCs w:val="24"/>
                <w:lang w:eastAsia="en-US"/>
              </w:rPr>
            </w:pPr>
            <w:r w:rsidRPr="005A4C28">
              <w:rPr>
                <w:sz w:val="24"/>
                <w:szCs w:val="24"/>
                <w:lang w:eastAsia="en-US"/>
              </w:rPr>
              <w:t>История России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3F86" w:rsidRPr="005A4C28" w:rsidRDefault="00303F86" w:rsidP="0056091A">
            <w:pPr>
              <w:jc w:val="center"/>
              <w:rPr>
                <w:sz w:val="24"/>
                <w:szCs w:val="24"/>
                <w:lang w:eastAsia="en-US"/>
              </w:rPr>
            </w:pPr>
            <w:r w:rsidRPr="005A4C2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F86" w:rsidRPr="005A4C28" w:rsidRDefault="00303F86" w:rsidP="0056091A">
            <w:pPr>
              <w:jc w:val="center"/>
              <w:rPr>
                <w:sz w:val="24"/>
                <w:szCs w:val="24"/>
                <w:lang w:eastAsia="en-US"/>
              </w:rPr>
            </w:pPr>
            <w:r w:rsidRPr="005A4C28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303F86" w:rsidRPr="000D06E7" w:rsidTr="0056091A">
        <w:trPr>
          <w:trHeight w:val="307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3F86" w:rsidRPr="005A4C28" w:rsidRDefault="00303F86" w:rsidP="0056091A">
            <w:pPr>
              <w:keepNext/>
              <w:outlineLv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86" w:rsidRPr="005A4C28" w:rsidRDefault="00303F86" w:rsidP="0056091A">
            <w:pPr>
              <w:rPr>
                <w:sz w:val="24"/>
                <w:szCs w:val="24"/>
                <w:lang w:eastAsia="en-US"/>
              </w:rPr>
            </w:pPr>
            <w:r w:rsidRPr="005A4C28">
              <w:rPr>
                <w:sz w:val="24"/>
                <w:szCs w:val="24"/>
                <w:lang w:eastAsia="en-US"/>
              </w:rPr>
              <w:t>Всеобщая история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03F86" w:rsidRPr="005A4C28" w:rsidRDefault="00303F86" w:rsidP="0056091A">
            <w:pPr>
              <w:jc w:val="center"/>
              <w:rPr>
                <w:sz w:val="24"/>
                <w:szCs w:val="24"/>
                <w:lang w:eastAsia="en-US"/>
              </w:rPr>
            </w:pPr>
            <w:r w:rsidRPr="005A4C2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03F86" w:rsidRPr="005A4C28" w:rsidRDefault="00303F86" w:rsidP="0056091A">
            <w:pPr>
              <w:jc w:val="center"/>
              <w:rPr>
                <w:sz w:val="24"/>
                <w:szCs w:val="24"/>
                <w:lang w:eastAsia="en-US"/>
              </w:rPr>
            </w:pPr>
            <w:r w:rsidRPr="005A4C28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303F86" w:rsidRPr="000D06E7" w:rsidTr="0056091A">
        <w:trPr>
          <w:trHeight w:val="307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86" w:rsidRPr="005A4C28" w:rsidRDefault="00303F86" w:rsidP="0056091A">
            <w:pPr>
              <w:keepNext/>
              <w:outlineLv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86" w:rsidRPr="005A4C28" w:rsidRDefault="00303F86" w:rsidP="0056091A">
            <w:pPr>
              <w:keepNext/>
              <w:outlineLvl w:val="0"/>
              <w:rPr>
                <w:sz w:val="24"/>
                <w:szCs w:val="24"/>
                <w:lang w:eastAsia="en-US"/>
              </w:rPr>
            </w:pPr>
            <w:r w:rsidRPr="005A4C28">
              <w:rPr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86" w:rsidRPr="005A4C28" w:rsidRDefault="00303F86" w:rsidP="0056091A">
            <w:pPr>
              <w:jc w:val="center"/>
              <w:rPr>
                <w:sz w:val="24"/>
                <w:szCs w:val="24"/>
                <w:lang w:eastAsia="en-US"/>
              </w:rPr>
            </w:pPr>
            <w:r w:rsidRPr="005A4C2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86" w:rsidRPr="005A4C28" w:rsidRDefault="00303F86" w:rsidP="0056091A">
            <w:pPr>
              <w:jc w:val="center"/>
              <w:rPr>
                <w:sz w:val="24"/>
                <w:szCs w:val="24"/>
                <w:lang w:eastAsia="en-US"/>
              </w:rPr>
            </w:pPr>
            <w:r w:rsidRPr="005A4C28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303F86" w:rsidRPr="000D06E7" w:rsidTr="0056091A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3F86" w:rsidRPr="005A4C28" w:rsidRDefault="00303F86" w:rsidP="0056091A">
            <w:pPr>
              <w:keepNext/>
              <w:outlineLvl w:val="0"/>
              <w:rPr>
                <w:sz w:val="24"/>
                <w:szCs w:val="24"/>
                <w:lang w:eastAsia="en-US"/>
              </w:rPr>
            </w:pPr>
            <w:r w:rsidRPr="005A4C28">
              <w:rPr>
                <w:sz w:val="24"/>
                <w:szCs w:val="24"/>
                <w:lang w:eastAsia="en-US"/>
              </w:rPr>
              <w:t>Естествознание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F86" w:rsidRPr="005A4C28" w:rsidRDefault="00303F86" w:rsidP="0056091A">
            <w:pPr>
              <w:rPr>
                <w:sz w:val="24"/>
                <w:szCs w:val="24"/>
                <w:lang w:eastAsia="en-US"/>
              </w:rPr>
            </w:pPr>
            <w:r w:rsidRPr="005A4C28">
              <w:rPr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3F86" w:rsidRPr="005A4C28" w:rsidRDefault="00303F86" w:rsidP="0056091A">
            <w:pPr>
              <w:jc w:val="center"/>
              <w:rPr>
                <w:sz w:val="24"/>
                <w:szCs w:val="24"/>
                <w:lang w:eastAsia="en-US"/>
              </w:rPr>
            </w:pPr>
            <w:r w:rsidRPr="005A4C28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F86" w:rsidRPr="005A4C28" w:rsidRDefault="00303F86" w:rsidP="0056091A">
            <w:pPr>
              <w:jc w:val="center"/>
              <w:rPr>
                <w:sz w:val="24"/>
                <w:szCs w:val="24"/>
                <w:lang w:eastAsia="en-US"/>
              </w:rPr>
            </w:pPr>
            <w:r w:rsidRPr="005A4C28"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303F86" w:rsidRPr="000D06E7" w:rsidTr="0056091A"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86" w:rsidRPr="005A4C28" w:rsidRDefault="00303F86" w:rsidP="0056091A">
            <w:pPr>
              <w:keepNext/>
              <w:outlineLv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86" w:rsidRPr="005A4C28" w:rsidRDefault="00303F86" w:rsidP="0056091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Астрономия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F86" w:rsidRPr="005A4C28" w:rsidRDefault="00303F86" w:rsidP="0056091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F86" w:rsidRPr="005A4C28" w:rsidRDefault="00303F86" w:rsidP="0056091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303F86" w:rsidRPr="000D06E7" w:rsidTr="0056091A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F86" w:rsidRPr="005A4C28" w:rsidRDefault="00303F86" w:rsidP="0056091A">
            <w:pPr>
              <w:rPr>
                <w:sz w:val="24"/>
                <w:szCs w:val="24"/>
                <w:lang w:eastAsia="en-US"/>
              </w:rPr>
            </w:pPr>
            <w:r w:rsidRPr="005A4C28">
              <w:rPr>
                <w:sz w:val="24"/>
                <w:szCs w:val="24"/>
                <w:lang w:eastAsia="en-US"/>
              </w:rPr>
              <w:t>Физическая культура и ОБЖ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F86" w:rsidRPr="005A4C28" w:rsidRDefault="00303F86" w:rsidP="0056091A">
            <w:pPr>
              <w:keepNext/>
              <w:outlineLvl w:val="0"/>
              <w:rPr>
                <w:sz w:val="24"/>
                <w:szCs w:val="24"/>
                <w:lang w:eastAsia="en-US"/>
              </w:rPr>
            </w:pPr>
            <w:r w:rsidRPr="005A4C28">
              <w:rPr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03F86" w:rsidRPr="005A4C28" w:rsidRDefault="00303F86" w:rsidP="0056091A">
            <w:pPr>
              <w:jc w:val="center"/>
              <w:rPr>
                <w:sz w:val="24"/>
                <w:szCs w:val="24"/>
                <w:lang w:eastAsia="en-US"/>
              </w:rPr>
            </w:pPr>
            <w:r w:rsidRPr="005A4C28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03F86" w:rsidRPr="005A4C28" w:rsidRDefault="00303F86" w:rsidP="0056091A">
            <w:pPr>
              <w:jc w:val="center"/>
              <w:rPr>
                <w:sz w:val="24"/>
                <w:szCs w:val="24"/>
                <w:lang w:eastAsia="en-US"/>
              </w:rPr>
            </w:pPr>
            <w:r w:rsidRPr="005A4C28"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303F86" w:rsidRPr="000D06E7" w:rsidTr="0056091A">
        <w:trPr>
          <w:trHeight w:val="369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F86" w:rsidRPr="005A4C28" w:rsidRDefault="00303F86" w:rsidP="0056091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F86" w:rsidRPr="005A4C28" w:rsidRDefault="00303F86" w:rsidP="0056091A">
            <w:pPr>
              <w:keepNext/>
              <w:outlineLvl w:val="0"/>
              <w:rPr>
                <w:sz w:val="24"/>
                <w:szCs w:val="24"/>
                <w:lang w:eastAsia="en-US"/>
              </w:rPr>
            </w:pPr>
            <w:r w:rsidRPr="005A4C28">
              <w:rPr>
                <w:sz w:val="24"/>
                <w:szCs w:val="24"/>
                <w:lang w:eastAsia="en-US"/>
              </w:rPr>
              <w:t>ОБЖ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F86" w:rsidRPr="005A4C28" w:rsidRDefault="00303F86" w:rsidP="0056091A">
            <w:pPr>
              <w:jc w:val="center"/>
              <w:rPr>
                <w:sz w:val="24"/>
                <w:szCs w:val="24"/>
                <w:lang w:eastAsia="en-US"/>
              </w:rPr>
            </w:pPr>
            <w:r w:rsidRPr="005A4C2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86" w:rsidRPr="005A4C28" w:rsidRDefault="00303F86" w:rsidP="0056091A">
            <w:pPr>
              <w:jc w:val="center"/>
              <w:rPr>
                <w:sz w:val="24"/>
                <w:szCs w:val="24"/>
                <w:lang w:eastAsia="en-US"/>
              </w:rPr>
            </w:pPr>
            <w:r w:rsidRPr="005A4C28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303F86" w:rsidRPr="000D06E7" w:rsidTr="0056091A">
        <w:trPr>
          <w:trHeight w:val="431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F86" w:rsidRPr="005A4C28" w:rsidRDefault="00303F86" w:rsidP="0056091A">
            <w:pPr>
              <w:rPr>
                <w:b/>
                <w:sz w:val="24"/>
                <w:szCs w:val="24"/>
                <w:lang w:eastAsia="en-US"/>
              </w:rPr>
            </w:pPr>
            <w:r w:rsidRPr="005A4C28">
              <w:rPr>
                <w:b/>
                <w:sz w:val="24"/>
                <w:szCs w:val="24"/>
                <w:lang w:eastAsia="en-US"/>
              </w:rPr>
              <w:t>Элективный курс</w:t>
            </w:r>
          </w:p>
        </w:tc>
      </w:tr>
      <w:tr w:rsidR="00303F86" w:rsidRPr="000D06E7" w:rsidTr="0056091A"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F86" w:rsidRPr="005A4C28" w:rsidRDefault="00303F86" w:rsidP="0056091A">
            <w:pPr>
              <w:keepNext/>
              <w:outlineLvl w:val="0"/>
              <w:rPr>
                <w:sz w:val="24"/>
                <w:szCs w:val="24"/>
                <w:lang w:eastAsia="en-US"/>
              </w:rPr>
            </w:pPr>
            <w:r w:rsidRPr="005A4C28">
              <w:rPr>
                <w:sz w:val="24"/>
                <w:szCs w:val="24"/>
                <w:lang w:eastAsia="en-US"/>
              </w:rPr>
              <w:t>Основы литературоведения (теория литературы)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F86" w:rsidRPr="005A4C28" w:rsidRDefault="00303F86" w:rsidP="0056091A">
            <w:pPr>
              <w:jc w:val="center"/>
              <w:rPr>
                <w:sz w:val="24"/>
                <w:szCs w:val="24"/>
                <w:lang w:eastAsia="en-US"/>
              </w:rPr>
            </w:pPr>
            <w:r w:rsidRPr="005A4C2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86" w:rsidRPr="005A4C28" w:rsidRDefault="00303F86" w:rsidP="0056091A">
            <w:pPr>
              <w:jc w:val="center"/>
              <w:rPr>
                <w:sz w:val="24"/>
                <w:szCs w:val="24"/>
                <w:lang w:eastAsia="en-US"/>
              </w:rPr>
            </w:pPr>
            <w:r w:rsidRPr="005A4C28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303F86" w:rsidRPr="000D06E7" w:rsidTr="0056091A">
        <w:trPr>
          <w:trHeight w:val="338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F86" w:rsidRPr="00AC739D" w:rsidRDefault="00303F86" w:rsidP="0056091A">
            <w:pPr>
              <w:rPr>
                <w:b/>
                <w:sz w:val="24"/>
                <w:szCs w:val="24"/>
                <w:lang w:eastAsia="en-US"/>
              </w:rPr>
            </w:pPr>
            <w:r w:rsidRPr="005A4C28">
              <w:rPr>
                <w:b/>
                <w:sz w:val="24"/>
                <w:szCs w:val="24"/>
                <w:lang w:eastAsia="en-US"/>
              </w:rPr>
              <w:t>Всего часов вне деления на модули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F86" w:rsidRPr="005A4C28" w:rsidRDefault="00303F86" w:rsidP="0056091A">
            <w:pPr>
              <w:jc w:val="center"/>
              <w:rPr>
                <w:sz w:val="24"/>
                <w:szCs w:val="24"/>
                <w:lang w:eastAsia="en-US"/>
              </w:rPr>
            </w:pPr>
            <w:r w:rsidRPr="005A4C28">
              <w:rPr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86" w:rsidRPr="005A4C28" w:rsidRDefault="00303F86" w:rsidP="0056091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</w:t>
            </w:r>
          </w:p>
        </w:tc>
      </w:tr>
      <w:tr w:rsidR="00303F86" w:rsidRPr="000D06E7" w:rsidTr="0056091A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F86" w:rsidRPr="005A4C28" w:rsidRDefault="00303F86" w:rsidP="0056091A">
            <w:pPr>
              <w:rPr>
                <w:b/>
                <w:sz w:val="24"/>
                <w:szCs w:val="24"/>
                <w:lang w:eastAsia="en-US"/>
              </w:rPr>
            </w:pPr>
            <w:r w:rsidRPr="005A4C28">
              <w:rPr>
                <w:b/>
                <w:sz w:val="24"/>
                <w:szCs w:val="24"/>
                <w:lang w:eastAsia="en-US"/>
              </w:rPr>
              <w:t>Модульный компонент учебного плана. Модуль 1.</w:t>
            </w:r>
            <w:r w:rsidRPr="000829F5">
              <w:rPr>
                <w:b/>
                <w:sz w:val="24"/>
                <w:szCs w:val="24"/>
                <w:lang w:eastAsia="en-US"/>
              </w:rPr>
              <w:t>Обязательные учебные предметы</w:t>
            </w:r>
            <w:r>
              <w:rPr>
                <w:b/>
                <w:sz w:val="24"/>
                <w:szCs w:val="24"/>
                <w:lang w:eastAsia="en-US"/>
              </w:rPr>
              <w:t xml:space="preserve">. </w:t>
            </w:r>
          </w:p>
        </w:tc>
      </w:tr>
      <w:tr w:rsidR="00303F86" w:rsidRPr="000D06E7" w:rsidTr="0056091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F86" w:rsidRPr="005A4C28" w:rsidRDefault="00303F86" w:rsidP="0056091A">
            <w:pPr>
              <w:keepNext/>
              <w:outlineLvl w:val="0"/>
              <w:rPr>
                <w:sz w:val="24"/>
                <w:szCs w:val="24"/>
                <w:lang w:eastAsia="en-US"/>
              </w:rPr>
            </w:pPr>
            <w:r w:rsidRPr="005A4C28">
              <w:rPr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F86" w:rsidRPr="005A4C28" w:rsidRDefault="00303F86" w:rsidP="0056091A">
            <w:pPr>
              <w:rPr>
                <w:sz w:val="24"/>
                <w:szCs w:val="24"/>
                <w:lang w:eastAsia="en-US"/>
              </w:rPr>
            </w:pPr>
            <w:r w:rsidRPr="005A4C28">
              <w:rPr>
                <w:sz w:val="24"/>
                <w:szCs w:val="24"/>
                <w:lang w:eastAsia="en-US"/>
              </w:rPr>
              <w:t>Обществознание (включая экономику и право)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F86" w:rsidRPr="005A4C28" w:rsidRDefault="00303F86" w:rsidP="0056091A">
            <w:pPr>
              <w:jc w:val="center"/>
              <w:rPr>
                <w:sz w:val="24"/>
                <w:szCs w:val="24"/>
                <w:lang w:eastAsia="en-US"/>
              </w:rPr>
            </w:pPr>
            <w:r w:rsidRPr="005A4C28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86" w:rsidRPr="005A4C28" w:rsidRDefault="00303F86" w:rsidP="0056091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86" w:rsidRPr="005A4C28" w:rsidRDefault="00303F86" w:rsidP="0056091A">
            <w:pPr>
              <w:jc w:val="center"/>
              <w:rPr>
                <w:sz w:val="24"/>
                <w:szCs w:val="24"/>
                <w:lang w:eastAsia="en-US"/>
              </w:rPr>
            </w:pPr>
            <w:r w:rsidRPr="005A4C28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86" w:rsidRPr="005A4C28" w:rsidRDefault="00303F86" w:rsidP="0056091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03F86" w:rsidRPr="000D06E7" w:rsidTr="0056091A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3F86" w:rsidRPr="005A4C28" w:rsidRDefault="00303F86" w:rsidP="0056091A">
            <w:pPr>
              <w:keepNext/>
              <w:outlineLvl w:val="0"/>
              <w:rPr>
                <w:sz w:val="24"/>
                <w:szCs w:val="24"/>
                <w:lang w:eastAsia="en-US"/>
              </w:rPr>
            </w:pPr>
            <w:r w:rsidRPr="005A4C28">
              <w:rPr>
                <w:sz w:val="24"/>
                <w:szCs w:val="24"/>
                <w:lang w:eastAsia="en-US"/>
              </w:rPr>
              <w:t>Естествознание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F86" w:rsidRPr="005A4C28" w:rsidRDefault="00303F86" w:rsidP="0056091A">
            <w:pPr>
              <w:keepNext/>
              <w:outlineLvl w:val="0"/>
              <w:rPr>
                <w:sz w:val="24"/>
                <w:szCs w:val="24"/>
                <w:lang w:eastAsia="en-US"/>
              </w:rPr>
            </w:pPr>
            <w:r w:rsidRPr="005A4C28">
              <w:rPr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F86" w:rsidRPr="005A4C28" w:rsidRDefault="00303F86" w:rsidP="0056091A">
            <w:pPr>
              <w:jc w:val="center"/>
              <w:rPr>
                <w:sz w:val="24"/>
                <w:szCs w:val="24"/>
                <w:lang w:eastAsia="en-US"/>
              </w:rPr>
            </w:pPr>
            <w:r w:rsidRPr="005A4C28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86" w:rsidRPr="005A4C28" w:rsidRDefault="00303F86" w:rsidP="0056091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86" w:rsidRPr="005A4C28" w:rsidRDefault="00303F86" w:rsidP="0056091A">
            <w:pPr>
              <w:jc w:val="center"/>
              <w:rPr>
                <w:sz w:val="24"/>
                <w:szCs w:val="24"/>
                <w:lang w:eastAsia="en-US"/>
              </w:rPr>
            </w:pPr>
            <w:r w:rsidRPr="005A4C28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86" w:rsidRPr="005A4C28" w:rsidRDefault="00303F86" w:rsidP="0056091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03F86" w:rsidRPr="000D06E7" w:rsidTr="0056091A"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F86" w:rsidRPr="005A4C28" w:rsidRDefault="00303F86" w:rsidP="0056091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F86" w:rsidRPr="005A4C28" w:rsidRDefault="00303F86" w:rsidP="0056091A">
            <w:pPr>
              <w:keepNext/>
              <w:outlineLvl w:val="0"/>
              <w:rPr>
                <w:sz w:val="24"/>
                <w:szCs w:val="24"/>
                <w:lang w:eastAsia="en-US"/>
              </w:rPr>
            </w:pPr>
            <w:r w:rsidRPr="005A4C28">
              <w:rPr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F86" w:rsidRPr="005A4C28" w:rsidRDefault="00303F86" w:rsidP="0056091A">
            <w:pPr>
              <w:jc w:val="center"/>
              <w:rPr>
                <w:sz w:val="24"/>
                <w:szCs w:val="24"/>
                <w:lang w:eastAsia="en-US"/>
              </w:rPr>
            </w:pPr>
            <w:r w:rsidRPr="005A4C28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86" w:rsidRPr="005A4C28" w:rsidRDefault="00303F86" w:rsidP="0056091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86" w:rsidRPr="005A4C28" w:rsidRDefault="00303F86" w:rsidP="0056091A">
            <w:pPr>
              <w:jc w:val="center"/>
              <w:rPr>
                <w:sz w:val="24"/>
                <w:szCs w:val="24"/>
                <w:lang w:eastAsia="en-US"/>
              </w:rPr>
            </w:pPr>
            <w:r w:rsidRPr="005A4C28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86" w:rsidRPr="005A4C28" w:rsidRDefault="00303F86" w:rsidP="0056091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03F86" w:rsidRPr="000D06E7" w:rsidTr="0056091A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F86" w:rsidRDefault="00303F86" w:rsidP="0056091A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Модуль 1. </w:t>
            </w:r>
            <w:r w:rsidRPr="005A4C28">
              <w:rPr>
                <w:b/>
                <w:sz w:val="24"/>
                <w:szCs w:val="24"/>
                <w:lang w:eastAsia="en-US"/>
              </w:rPr>
              <w:t>Элективный курс</w:t>
            </w:r>
          </w:p>
        </w:tc>
      </w:tr>
      <w:tr w:rsidR="00303F86" w:rsidRPr="000D06E7" w:rsidTr="0056091A"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F86" w:rsidRPr="005A4C28" w:rsidRDefault="00303F86" w:rsidP="0056091A">
            <w:pPr>
              <w:keepNext/>
              <w:outlineLvl w:val="0"/>
              <w:rPr>
                <w:sz w:val="24"/>
                <w:szCs w:val="24"/>
                <w:lang w:eastAsia="en-US"/>
              </w:rPr>
            </w:pPr>
            <w:r w:rsidRPr="005A4C28">
              <w:rPr>
                <w:sz w:val="24"/>
                <w:szCs w:val="24"/>
                <w:lang w:eastAsia="en-US"/>
              </w:rPr>
              <w:t>Практикум по решению физических задач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F86" w:rsidRPr="005A4C28" w:rsidRDefault="00303F86" w:rsidP="0056091A">
            <w:pPr>
              <w:jc w:val="center"/>
              <w:rPr>
                <w:sz w:val="24"/>
                <w:szCs w:val="24"/>
                <w:lang w:eastAsia="en-US"/>
              </w:rPr>
            </w:pPr>
            <w:r w:rsidRPr="005A4C28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86" w:rsidRPr="005A4C28" w:rsidRDefault="00303F86" w:rsidP="0056091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86" w:rsidRPr="005A4C28" w:rsidRDefault="00303F86" w:rsidP="0056091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86" w:rsidRPr="005A4C28" w:rsidRDefault="00303F86" w:rsidP="0056091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03F86" w:rsidRPr="000D06E7" w:rsidTr="0056091A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F86" w:rsidRPr="005A4C28" w:rsidRDefault="00303F86" w:rsidP="0056091A">
            <w:pPr>
              <w:jc w:val="right"/>
              <w:rPr>
                <w:b/>
                <w:sz w:val="24"/>
                <w:szCs w:val="24"/>
                <w:lang w:eastAsia="en-US"/>
              </w:rPr>
            </w:pPr>
            <w:r w:rsidRPr="005A4C28">
              <w:rPr>
                <w:b/>
                <w:sz w:val="24"/>
                <w:szCs w:val="24"/>
                <w:lang w:eastAsia="en-US"/>
              </w:rPr>
              <w:t>Модульный компонент учебного плана. Модуль 2.</w:t>
            </w:r>
            <w:r w:rsidRPr="000829F5">
              <w:rPr>
                <w:b/>
                <w:sz w:val="24"/>
                <w:szCs w:val="24"/>
                <w:lang w:eastAsia="en-US"/>
              </w:rPr>
              <w:t xml:space="preserve">Обязательные учебные предметы </w:t>
            </w:r>
          </w:p>
        </w:tc>
      </w:tr>
      <w:tr w:rsidR="00303F86" w:rsidRPr="000D06E7" w:rsidTr="0056091A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3F86" w:rsidRPr="005A4C28" w:rsidRDefault="00303F86" w:rsidP="0056091A">
            <w:pPr>
              <w:keepNext/>
              <w:outlineLvl w:val="0"/>
              <w:rPr>
                <w:sz w:val="24"/>
                <w:szCs w:val="24"/>
                <w:lang w:eastAsia="en-US"/>
              </w:rPr>
            </w:pPr>
            <w:r w:rsidRPr="005A4C28">
              <w:rPr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F86" w:rsidRPr="005A4C28" w:rsidRDefault="00303F86" w:rsidP="0056091A">
            <w:pPr>
              <w:keepNext/>
              <w:outlineLvl w:val="0"/>
              <w:rPr>
                <w:sz w:val="24"/>
                <w:szCs w:val="24"/>
                <w:lang w:eastAsia="en-US"/>
              </w:rPr>
            </w:pPr>
            <w:r w:rsidRPr="005A4C28">
              <w:rPr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F86" w:rsidRPr="005A4C28" w:rsidRDefault="00303F86" w:rsidP="0056091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86" w:rsidRPr="005A4C28" w:rsidRDefault="00303F86" w:rsidP="0056091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A4C28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86" w:rsidRPr="005A4C28" w:rsidRDefault="00303F86" w:rsidP="0056091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86" w:rsidRPr="005A4C28" w:rsidRDefault="00303F86" w:rsidP="0056091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A4C28"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303F86" w:rsidRPr="000D06E7" w:rsidTr="0056091A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3F86" w:rsidRPr="005A4C28" w:rsidRDefault="00303F86" w:rsidP="0056091A">
            <w:pPr>
              <w:keepNext/>
              <w:outlineLv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F86" w:rsidRPr="005A4C28" w:rsidRDefault="00303F86" w:rsidP="0056091A">
            <w:pPr>
              <w:rPr>
                <w:sz w:val="24"/>
                <w:szCs w:val="24"/>
              </w:rPr>
            </w:pPr>
            <w:r w:rsidRPr="005A4C28">
              <w:rPr>
                <w:sz w:val="24"/>
                <w:szCs w:val="24"/>
              </w:rPr>
              <w:t>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F86" w:rsidRPr="005A4C28" w:rsidRDefault="00303F86" w:rsidP="0056091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86" w:rsidRPr="005A4C28" w:rsidRDefault="00303F86" w:rsidP="0056091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A4C28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86" w:rsidRPr="005A4C28" w:rsidRDefault="00303F86" w:rsidP="0056091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86" w:rsidRPr="005A4C28" w:rsidRDefault="00303F86" w:rsidP="0056091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A4C28"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303F86" w:rsidRPr="000D06E7" w:rsidTr="0056091A"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F86" w:rsidRPr="005A4C28" w:rsidRDefault="00303F86" w:rsidP="0056091A">
            <w:pPr>
              <w:keepNext/>
              <w:outlineLv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F86" w:rsidRPr="005A4C28" w:rsidRDefault="00303F86" w:rsidP="0056091A">
            <w:pPr>
              <w:keepNext/>
              <w:outlineLvl w:val="0"/>
              <w:rPr>
                <w:sz w:val="24"/>
                <w:szCs w:val="24"/>
                <w:lang w:eastAsia="en-US"/>
              </w:rPr>
            </w:pPr>
            <w:r w:rsidRPr="005A4C28">
              <w:rPr>
                <w:sz w:val="24"/>
                <w:szCs w:val="24"/>
              </w:rPr>
              <w:t>Право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F86" w:rsidRPr="005A4C28" w:rsidRDefault="00303F86" w:rsidP="0056091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86" w:rsidRPr="005A4C28" w:rsidRDefault="00303F86" w:rsidP="0056091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A4C2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86" w:rsidRPr="005A4C28" w:rsidRDefault="00303F86" w:rsidP="0056091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86" w:rsidRPr="005A4C28" w:rsidRDefault="00303F86" w:rsidP="0056091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A4C28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303F86" w:rsidRPr="000D06E7" w:rsidTr="0056091A">
        <w:trPr>
          <w:trHeight w:val="386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3F86" w:rsidRPr="005A4C28" w:rsidRDefault="00303F86" w:rsidP="0056091A">
            <w:pPr>
              <w:keepNext/>
              <w:outlineLvl w:val="0"/>
              <w:rPr>
                <w:sz w:val="24"/>
                <w:szCs w:val="24"/>
                <w:lang w:eastAsia="en-US"/>
              </w:rPr>
            </w:pPr>
            <w:r w:rsidRPr="005A4C28">
              <w:rPr>
                <w:sz w:val="24"/>
                <w:szCs w:val="24"/>
                <w:lang w:eastAsia="en-US"/>
              </w:rPr>
              <w:t>Естествознание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F86" w:rsidRPr="005A4C28" w:rsidRDefault="00303F86" w:rsidP="0056091A">
            <w:pPr>
              <w:keepNext/>
              <w:outlineLvl w:val="0"/>
              <w:rPr>
                <w:sz w:val="24"/>
                <w:szCs w:val="24"/>
                <w:lang w:eastAsia="en-US"/>
              </w:rPr>
            </w:pPr>
            <w:r w:rsidRPr="005A4C28">
              <w:rPr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F86" w:rsidRPr="005A4C28" w:rsidRDefault="00303F86" w:rsidP="0056091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86" w:rsidRPr="005A4C28" w:rsidRDefault="00303F86" w:rsidP="0056091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A4C2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86" w:rsidRPr="005A4C28" w:rsidRDefault="00303F86" w:rsidP="0056091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86" w:rsidRPr="005A4C28" w:rsidRDefault="00303F86" w:rsidP="0056091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A4C28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303F86" w:rsidRPr="000D06E7" w:rsidTr="0056091A">
        <w:trPr>
          <w:trHeight w:val="386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F86" w:rsidRPr="005A4C28" w:rsidRDefault="00303F86" w:rsidP="0056091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F86" w:rsidRPr="005A4C28" w:rsidRDefault="00303F86" w:rsidP="0056091A">
            <w:pPr>
              <w:keepNext/>
              <w:outlineLvl w:val="0"/>
              <w:rPr>
                <w:sz w:val="24"/>
                <w:szCs w:val="24"/>
                <w:lang w:eastAsia="en-US"/>
              </w:rPr>
            </w:pPr>
            <w:r w:rsidRPr="005A4C28">
              <w:rPr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F86" w:rsidRPr="005A4C28" w:rsidRDefault="00303F86" w:rsidP="0056091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86" w:rsidRPr="005A4C28" w:rsidRDefault="00303F86" w:rsidP="0056091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A4C28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86" w:rsidRPr="005A4C28" w:rsidRDefault="00303F86" w:rsidP="0056091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86" w:rsidRPr="005A4C28" w:rsidRDefault="00303F86" w:rsidP="0056091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A4C28"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303F86" w:rsidRPr="000D06E7" w:rsidTr="0056091A">
        <w:trPr>
          <w:cantSplit/>
          <w:trHeight w:val="284"/>
        </w:trPr>
        <w:tc>
          <w:tcPr>
            <w:tcW w:w="7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F86" w:rsidRPr="005A4C28" w:rsidRDefault="00303F86" w:rsidP="0056091A">
            <w:pPr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Модуль 2. </w:t>
            </w:r>
            <w:r w:rsidRPr="005A4C28">
              <w:rPr>
                <w:b/>
                <w:sz w:val="24"/>
                <w:szCs w:val="24"/>
                <w:lang w:eastAsia="en-US"/>
              </w:rPr>
              <w:t>Элективные курсы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86" w:rsidRDefault="00303F86" w:rsidP="0056091A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86" w:rsidRDefault="00303F86" w:rsidP="0056091A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  <w:tr w:rsidR="00303F86" w:rsidRPr="000D06E7" w:rsidTr="0056091A">
        <w:trPr>
          <w:cantSplit/>
          <w:trHeight w:val="284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F86" w:rsidRPr="005A4C28" w:rsidRDefault="00303F86" w:rsidP="0056091A">
            <w:pPr>
              <w:keepNext/>
              <w:outlineLvl w:val="0"/>
              <w:rPr>
                <w:sz w:val="24"/>
                <w:szCs w:val="24"/>
                <w:lang w:eastAsia="en-US"/>
              </w:rPr>
            </w:pPr>
            <w:r w:rsidRPr="005A4C28">
              <w:rPr>
                <w:sz w:val="24"/>
                <w:szCs w:val="24"/>
              </w:rPr>
              <w:t>Актуальные вопросы новейшей истории России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F86" w:rsidRPr="005A4C28" w:rsidRDefault="00303F86" w:rsidP="0056091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86" w:rsidRPr="005A4C28" w:rsidRDefault="00303F86" w:rsidP="0056091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A4C2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86" w:rsidRPr="005A4C28" w:rsidRDefault="00303F86" w:rsidP="0056091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86" w:rsidRPr="005A4C28" w:rsidRDefault="00303F86" w:rsidP="0056091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A4C28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303F86" w:rsidRPr="000D06E7" w:rsidTr="0056091A">
        <w:trPr>
          <w:cantSplit/>
          <w:trHeight w:val="254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F86" w:rsidRPr="005A4C28" w:rsidRDefault="00303F86" w:rsidP="0056091A">
            <w:pPr>
              <w:keepNext/>
              <w:outlineLvl w:val="0"/>
              <w:rPr>
                <w:sz w:val="24"/>
                <w:szCs w:val="24"/>
                <w:lang w:eastAsia="en-US"/>
              </w:rPr>
            </w:pPr>
            <w:r w:rsidRPr="005A4C28">
              <w:rPr>
                <w:sz w:val="24"/>
                <w:szCs w:val="24"/>
              </w:rPr>
              <w:t>Основы бизнеса и предпринимательства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F86" w:rsidRPr="005A4C28" w:rsidRDefault="00303F86" w:rsidP="0056091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86" w:rsidRPr="005A4C28" w:rsidRDefault="00303F86" w:rsidP="0056091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A4C2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86" w:rsidRPr="005A4C28" w:rsidRDefault="00303F86" w:rsidP="0056091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86" w:rsidRPr="005A4C28" w:rsidRDefault="00303F86" w:rsidP="0056091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303F86" w:rsidRPr="000D06E7" w:rsidTr="0056091A">
        <w:trPr>
          <w:cantSplit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F86" w:rsidRPr="005A4C28" w:rsidRDefault="00303F86" w:rsidP="0056091A">
            <w:pPr>
              <w:rPr>
                <w:b/>
                <w:sz w:val="24"/>
                <w:szCs w:val="24"/>
                <w:lang w:eastAsia="en-US"/>
              </w:rPr>
            </w:pPr>
            <w:r w:rsidRPr="005A4C28">
              <w:rPr>
                <w:b/>
                <w:sz w:val="24"/>
                <w:szCs w:val="24"/>
                <w:lang w:eastAsia="en-US"/>
              </w:rPr>
              <w:t>Всего часов в модульном компоненте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F86" w:rsidRPr="005A4C28" w:rsidRDefault="00303F86" w:rsidP="0056091A">
            <w:pPr>
              <w:jc w:val="center"/>
              <w:rPr>
                <w:sz w:val="24"/>
                <w:szCs w:val="24"/>
                <w:lang w:eastAsia="en-US"/>
              </w:rPr>
            </w:pPr>
            <w:r w:rsidRPr="005A4C28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86" w:rsidRPr="005A4C28" w:rsidRDefault="00303F86" w:rsidP="0056091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A4C28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86" w:rsidRPr="005A4C28" w:rsidRDefault="00303F86" w:rsidP="0056091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86" w:rsidRPr="005A4C28" w:rsidRDefault="00303F86" w:rsidP="0056091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</w:tr>
      <w:tr w:rsidR="00303F86" w:rsidRPr="000D06E7" w:rsidTr="0056091A">
        <w:trPr>
          <w:cantSplit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F86" w:rsidRPr="005A4C28" w:rsidRDefault="00303F86" w:rsidP="0056091A">
            <w:pPr>
              <w:rPr>
                <w:b/>
                <w:sz w:val="24"/>
                <w:szCs w:val="24"/>
                <w:lang w:eastAsia="en-US"/>
              </w:rPr>
            </w:pPr>
            <w:r w:rsidRPr="005A4C28">
              <w:rPr>
                <w:b/>
                <w:sz w:val="24"/>
                <w:szCs w:val="24"/>
                <w:lang w:eastAsia="en-US"/>
              </w:rPr>
              <w:t>Итого</w:t>
            </w:r>
            <w:r w:rsidRPr="00851098">
              <w:rPr>
                <w:b/>
                <w:sz w:val="24"/>
                <w:szCs w:val="24"/>
                <w:lang w:eastAsia="en-US"/>
              </w:rPr>
              <w:t xml:space="preserve"> максимально допустимая обязательная недельная нагрузка в академических часах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F86" w:rsidRPr="005A4C28" w:rsidRDefault="00303F86" w:rsidP="0056091A">
            <w:pPr>
              <w:jc w:val="center"/>
              <w:rPr>
                <w:sz w:val="24"/>
                <w:szCs w:val="24"/>
                <w:lang w:eastAsia="en-US"/>
              </w:rPr>
            </w:pPr>
            <w:r w:rsidRPr="005A4C28">
              <w:rPr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86" w:rsidRPr="005A4C28" w:rsidRDefault="00303F86" w:rsidP="0056091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A4C28">
              <w:rPr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86" w:rsidRPr="005A4C28" w:rsidRDefault="00303F86" w:rsidP="0056091A">
            <w:pPr>
              <w:jc w:val="center"/>
              <w:rPr>
                <w:sz w:val="24"/>
                <w:szCs w:val="24"/>
                <w:lang w:eastAsia="en-US"/>
              </w:rPr>
            </w:pPr>
            <w:r w:rsidRPr="005A4C28">
              <w:rPr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86" w:rsidRPr="005A4C28" w:rsidRDefault="00303F86" w:rsidP="0056091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A4C28">
              <w:rPr>
                <w:sz w:val="24"/>
                <w:szCs w:val="24"/>
                <w:lang w:eastAsia="en-US"/>
              </w:rPr>
              <w:t>37</w:t>
            </w:r>
          </w:p>
        </w:tc>
      </w:tr>
    </w:tbl>
    <w:p w:rsidR="00303F86" w:rsidRPr="007648D9" w:rsidRDefault="00303F86" w:rsidP="00303F8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10 «А»</w:t>
      </w:r>
      <w:r w:rsidRPr="007648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11 «А» </w:t>
      </w:r>
      <w:r w:rsidRPr="007648D9">
        <w:rPr>
          <w:sz w:val="28"/>
          <w:szCs w:val="28"/>
        </w:rPr>
        <w:t>класс</w:t>
      </w:r>
      <w:r>
        <w:rPr>
          <w:sz w:val="28"/>
          <w:szCs w:val="28"/>
        </w:rPr>
        <w:t>ах</w:t>
      </w:r>
      <w:r w:rsidRPr="007648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введен </w:t>
      </w:r>
      <w:r w:rsidRPr="00D75F1D">
        <w:rPr>
          <w:b/>
          <w:sz w:val="28"/>
          <w:szCs w:val="28"/>
        </w:rPr>
        <w:t>модульный учебный план</w:t>
      </w:r>
      <w:r w:rsidRPr="007648D9">
        <w:rPr>
          <w:sz w:val="28"/>
          <w:szCs w:val="28"/>
        </w:rPr>
        <w:t>, содержащ</w:t>
      </w:r>
      <w:r>
        <w:rPr>
          <w:sz w:val="28"/>
          <w:szCs w:val="28"/>
        </w:rPr>
        <w:t>ий</w:t>
      </w:r>
      <w:r w:rsidRPr="007648D9">
        <w:rPr>
          <w:sz w:val="28"/>
          <w:szCs w:val="28"/>
        </w:rPr>
        <w:t xml:space="preserve"> общую для изучения часть предметов в объеме 26</w:t>
      </w:r>
      <w:r>
        <w:rPr>
          <w:sz w:val="28"/>
          <w:szCs w:val="28"/>
        </w:rPr>
        <w:t xml:space="preserve"> (в 10 классе), 27 (в 11 классе)</w:t>
      </w:r>
      <w:r w:rsidRPr="007648D9">
        <w:rPr>
          <w:sz w:val="28"/>
          <w:szCs w:val="28"/>
        </w:rPr>
        <w:t xml:space="preserve"> учебных часов и модульный компонент в объеме 11 </w:t>
      </w:r>
      <w:r>
        <w:rPr>
          <w:sz w:val="28"/>
          <w:szCs w:val="28"/>
        </w:rPr>
        <w:t xml:space="preserve">(в 10 классе), 10 (в 11 классе) </w:t>
      </w:r>
      <w:r w:rsidRPr="007648D9">
        <w:rPr>
          <w:sz w:val="28"/>
          <w:szCs w:val="28"/>
        </w:rPr>
        <w:t>учебных часов, при изучении которого будет производиться деление класса на подгруппы</w:t>
      </w:r>
      <w:r>
        <w:rPr>
          <w:sz w:val="28"/>
          <w:szCs w:val="28"/>
        </w:rPr>
        <w:t xml:space="preserve"> в соответствии с образовательным запросом родителей и учеников</w:t>
      </w:r>
      <w:r w:rsidRPr="007648D9">
        <w:rPr>
          <w:sz w:val="28"/>
          <w:szCs w:val="28"/>
        </w:rPr>
        <w:t xml:space="preserve"> для изучения на базовом и углубленном (профильном) уровне предметов химико-биологической и социально-экономической направленности. </w:t>
      </w:r>
    </w:p>
    <w:p w:rsidR="00303F86" w:rsidRPr="007648D9" w:rsidRDefault="00303F86" w:rsidP="00303F86">
      <w:pPr>
        <w:pStyle w:val="Default"/>
        <w:ind w:firstLine="709"/>
        <w:jc w:val="both"/>
        <w:rPr>
          <w:sz w:val="28"/>
          <w:szCs w:val="28"/>
        </w:rPr>
      </w:pPr>
      <w:r w:rsidRPr="007648D9">
        <w:rPr>
          <w:sz w:val="28"/>
          <w:szCs w:val="28"/>
        </w:rPr>
        <w:t xml:space="preserve">Учебный план среднего общего образования состоит из федерального компонента, включающего базовые и профильные учебные предметы, и компонента образовательного </w:t>
      </w:r>
      <w:r w:rsidRPr="007648D9">
        <w:rPr>
          <w:color w:val="auto"/>
          <w:sz w:val="28"/>
          <w:szCs w:val="28"/>
        </w:rPr>
        <w:t xml:space="preserve">учреждения, включающего элективные курсы. </w:t>
      </w:r>
      <w:r w:rsidRPr="007648D9">
        <w:rPr>
          <w:sz w:val="28"/>
          <w:szCs w:val="28"/>
        </w:rPr>
        <w:t xml:space="preserve">Каждая профильная группа </w:t>
      </w:r>
      <w:r>
        <w:rPr>
          <w:sz w:val="28"/>
          <w:szCs w:val="28"/>
        </w:rPr>
        <w:t xml:space="preserve">имеет свой </w:t>
      </w:r>
      <w:r w:rsidRPr="007648D9">
        <w:rPr>
          <w:sz w:val="28"/>
          <w:szCs w:val="28"/>
        </w:rPr>
        <w:t xml:space="preserve">учебный план с фиксированным набором учебных предметов и элективных курсов. </w:t>
      </w:r>
    </w:p>
    <w:p w:rsidR="00303F86" w:rsidRPr="007648D9" w:rsidRDefault="00303F86" w:rsidP="00303F86">
      <w:pPr>
        <w:ind w:firstLine="709"/>
        <w:jc w:val="both"/>
        <w:rPr>
          <w:sz w:val="28"/>
          <w:szCs w:val="28"/>
        </w:rPr>
      </w:pPr>
      <w:r w:rsidRPr="007648D9">
        <w:rPr>
          <w:sz w:val="28"/>
          <w:szCs w:val="28"/>
        </w:rPr>
        <w:t xml:space="preserve">Обучение учебным предметам, </w:t>
      </w:r>
      <w:proofErr w:type="spellStart"/>
      <w:r w:rsidRPr="007648D9">
        <w:rPr>
          <w:sz w:val="28"/>
          <w:szCs w:val="28"/>
        </w:rPr>
        <w:t>изучающимся</w:t>
      </w:r>
      <w:proofErr w:type="spellEnd"/>
      <w:r w:rsidRPr="007648D9">
        <w:rPr>
          <w:sz w:val="28"/>
          <w:szCs w:val="28"/>
        </w:rPr>
        <w:t xml:space="preserve"> на базовом и профильном уровне в объеме разного для каждого направления количества часов, производится в учебных группах, сформированных в соответствии </w:t>
      </w:r>
      <w:r w:rsidR="00F67E39" w:rsidRPr="007648D9">
        <w:rPr>
          <w:sz w:val="28"/>
          <w:szCs w:val="28"/>
        </w:rPr>
        <w:t>с образовательным</w:t>
      </w:r>
      <w:r w:rsidRPr="007648D9">
        <w:rPr>
          <w:sz w:val="28"/>
          <w:szCs w:val="28"/>
        </w:rPr>
        <w:t xml:space="preserve"> запросом учеников и родителей. </w:t>
      </w:r>
    </w:p>
    <w:p w:rsidR="00303F86" w:rsidRPr="007648D9" w:rsidRDefault="00303F86" w:rsidP="00303F86">
      <w:pPr>
        <w:ind w:firstLine="709"/>
        <w:jc w:val="both"/>
        <w:rPr>
          <w:sz w:val="28"/>
          <w:szCs w:val="28"/>
        </w:rPr>
      </w:pPr>
      <w:r w:rsidRPr="007648D9">
        <w:rPr>
          <w:sz w:val="28"/>
          <w:szCs w:val="28"/>
        </w:rPr>
        <w:t>По программам профильного уровня будут изучаться следующие предметы</w:t>
      </w:r>
      <w:r>
        <w:rPr>
          <w:sz w:val="28"/>
          <w:szCs w:val="28"/>
        </w:rPr>
        <w:t>:</w:t>
      </w:r>
    </w:p>
    <w:p w:rsidR="00303F86" w:rsidRPr="007648D9" w:rsidRDefault="00303F86" w:rsidP="00303F86">
      <w:pPr>
        <w:jc w:val="both"/>
        <w:rPr>
          <w:sz w:val="28"/>
          <w:szCs w:val="28"/>
        </w:rPr>
      </w:pPr>
      <w:r w:rsidRPr="007648D9">
        <w:rPr>
          <w:sz w:val="28"/>
          <w:szCs w:val="28"/>
        </w:rPr>
        <w:t>Биология – 3 часа (модуль 1)</w:t>
      </w:r>
    </w:p>
    <w:p w:rsidR="00303F86" w:rsidRPr="007648D9" w:rsidRDefault="00303F86" w:rsidP="00303F86">
      <w:pPr>
        <w:jc w:val="both"/>
        <w:rPr>
          <w:sz w:val="28"/>
          <w:szCs w:val="28"/>
        </w:rPr>
      </w:pPr>
      <w:r w:rsidRPr="007648D9">
        <w:rPr>
          <w:sz w:val="28"/>
          <w:szCs w:val="28"/>
        </w:rPr>
        <w:t>Химия – 4 часа (модуль 1)</w:t>
      </w:r>
    </w:p>
    <w:p w:rsidR="00303F86" w:rsidRPr="007648D9" w:rsidRDefault="00303F86" w:rsidP="00303F86">
      <w:pPr>
        <w:jc w:val="both"/>
        <w:rPr>
          <w:sz w:val="28"/>
          <w:szCs w:val="28"/>
        </w:rPr>
      </w:pPr>
      <w:r w:rsidRPr="007648D9">
        <w:rPr>
          <w:sz w:val="28"/>
          <w:szCs w:val="28"/>
        </w:rPr>
        <w:t>Обществознание – 3 часа (модуль 2)</w:t>
      </w:r>
    </w:p>
    <w:p w:rsidR="00303F86" w:rsidRPr="007648D9" w:rsidRDefault="00303F86" w:rsidP="00303F86">
      <w:pPr>
        <w:jc w:val="both"/>
        <w:rPr>
          <w:sz w:val="28"/>
          <w:szCs w:val="28"/>
        </w:rPr>
      </w:pPr>
      <w:r w:rsidRPr="007648D9">
        <w:rPr>
          <w:sz w:val="28"/>
          <w:szCs w:val="28"/>
        </w:rPr>
        <w:t>Экономика – 2 часа (модуль 2)</w:t>
      </w:r>
    </w:p>
    <w:p w:rsidR="00303F86" w:rsidRDefault="00303F86" w:rsidP="00303F86">
      <w:pPr>
        <w:jc w:val="both"/>
        <w:rPr>
          <w:b/>
          <w:sz w:val="28"/>
          <w:szCs w:val="28"/>
        </w:rPr>
      </w:pPr>
    </w:p>
    <w:p w:rsidR="00303F86" w:rsidRPr="002424A8" w:rsidRDefault="00303F86" w:rsidP="00303F8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учебным планом модуля 1, </w:t>
      </w:r>
      <w:r w:rsidRPr="002424A8">
        <w:rPr>
          <w:b/>
          <w:sz w:val="28"/>
          <w:szCs w:val="28"/>
        </w:rPr>
        <w:t>на углубленном уровне</w:t>
      </w:r>
      <w:r w:rsidRPr="002424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изучаются </w:t>
      </w:r>
      <w:r w:rsidRPr="002424A8">
        <w:rPr>
          <w:sz w:val="28"/>
          <w:szCs w:val="28"/>
        </w:rPr>
        <w:t>предметы биология (3 часа) и химия (4 часа) по следующим программам:</w:t>
      </w:r>
    </w:p>
    <w:p w:rsidR="00303F86" w:rsidRPr="002424A8" w:rsidRDefault="00303F86" w:rsidP="00303F86">
      <w:pPr>
        <w:numPr>
          <w:ilvl w:val="0"/>
          <w:numId w:val="11"/>
        </w:numPr>
        <w:contextualSpacing/>
        <w:jc w:val="both"/>
        <w:rPr>
          <w:sz w:val="28"/>
          <w:szCs w:val="28"/>
        </w:rPr>
      </w:pPr>
      <w:r w:rsidRPr="002424A8">
        <w:rPr>
          <w:sz w:val="28"/>
          <w:szCs w:val="28"/>
        </w:rPr>
        <w:t>Пономарева И.Н., Корнилова О.А., Симонова Л.В. Биология. Профильный уровень. 10-11 класс. М.: «</w:t>
      </w:r>
      <w:proofErr w:type="spellStart"/>
      <w:r w:rsidRPr="002424A8">
        <w:rPr>
          <w:sz w:val="28"/>
          <w:szCs w:val="28"/>
        </w:rPr>
        <w:t>Вентана</w:t>
      </w:r>
      <w:proofErr w:type="spellEnd"/>
      <w:r w:rsidRPr="002424A8">
        <w:rPr>
          <w:sz w:val="28"/>
          <w:szCs w:val="28"/>
        </w:rPr>
        <w:t>-Граф», 2011</w:t>
      </w:r>
    </w:p>
    <w:p w:rsidR="00303F86" w:rsidRPr="002424A8" w:rsidRDefault="00303F86" w:rsidP="00303F86">
      <w:pPr>
        <w:numPr>
          <w:ilvl w:val="0"/>
          <w:numId w:val="11"/>
        </w:numPr>
        <w:contextualSpacing/>
        <w:jc w:val="both"/>
        <w:rPr>
          <w:sz w:val="28"/>
          <w:szCs w:val="28"/>
        </w:rPr>
      </w:pPr>
      <w:r w:rsidRPr="002424A8">
        <w:rPr>
          <w:sz w:val="28"/>
          <w:szCs w:val="28"/>
        </w:rPr>
        <w:t>Программа курса химии для 8–11</w:t>
      </w:r>
      <w:r>
        <w:rPr>
          <w:sz w:val="28"/>
          <w:szCs w:val="28"/>
        </w:rPr>
        <w:t xml:space="preserve"> </w:t>
      </w:r>
      <w:proofErr w:type="spellStart"/>
      <w:r w:rsidRPr="002424A8">
        <w:rPr>
          <w:sz w:val="28"/>
          <w:szCs w:val="28"/>
        </w:rPr>
        <w:t>кл</w:t>
      </w:r>
      <w:proofErr w:type="spellEnd"/>
      <w:r w:rsidR="00F67E39" w:rsidRPr="002424A8">
        <w:rPr>
          <w:sz w:val="28"/>
          <w:szCs w:val="28"/>
        </w:rPr>
        <w:t>, общеобразовательных</w:t>
      </w:r>
      <w:r w:rsidRPr="002424A8">
        <w:rPr>
          <w:sz w:val="28"/>
          <w:szCs w:val="28"/>
        </w:rPr>
        <w:t xml:space="preserve"> учреждений. Профильный уровень. О.С. Габриелян. М.: Дрофа, 2007</w:t>
      </w:r>
    </w:p>
    <w:p w:rsidR="00303F86" w:rsidRDefault="00303F86" w:rsidP="00303F86">
      <w:pPr>
        <w:pStyle w:val="p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15663">
        <w:rPr>
          <w:sz w:val="28"/>
          <w:szCs w:val="28"/>
        </w:rPr>
        <w:t>С целью обеспечения повышенного уровня обучения</w:t>
      </w:r>
      <w:r>
        <w:rPr>
          <w:sz w:val="28"/>
          <w:szCs w:val="28"/>
        </w:rPr>
        <w:t>, формирования естественнонаучной картины мира и навыков решения задач введен элективный курс по физике «Практикум по решению физических задач» авторов – учителей физики лицея высшей квалификационной категории Л.М. Прохоровой и А.А. Овсянниковой (сертификат НМЭС ГБОУ ДПО НИРО № 147 от 15.09.2009 г.) в объеме 2 в 10 классе, 1 в 11 классе учебных часов.</w:t>
      </w:r>
    </w:p>
    <w:p w:rsidR="00303F86" w:rsidRDefault="00303F86" w:rsidP="00303F86">
      <w:pPr>
        <w:ind w:firstLine="567"/>
        <w:jc w:val="both"/>
        <w:rPr>
          <w:sz w:val="28"/>
          <w:szCs w:val="28"/>
        </w:rPr>
      </w:pPr>
    </w:p>
    <w:p w:rsidR="00303F86" w:rsidRDefault="00303F86" w:rsidP="00303F8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учебным планом модуля 2, </w:t>
      </w:r>
      <w:r w:rsidRPr="002424A8">
        <w:rPr>
          <w:b/>
          <w:sz w:val="28"/>
          <w:szCs w:val="28"/>
        </w:rPr>
        <w:t>на углубленном уровне</w:t>
      </w:r>
      <w:r w:rsidRPr="002424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изучаются </w:t>
      </w:r>
      <w:r w:rsidRPr="002424A8">
        <w:rPr>
          <w:sz w:val="28"/>
          <w:szCs w:val="28"/>
        </w:rPr>
        <w:t>предметы</w:t>
      </w:r>
      <w:r>
        <w:rPr>
          <w:sz w:val="28"/>
          <w:szCs w:val="28"/>
        </w:rPr>
        <w:t xml:space="preserve"> обществознание и экономика.</w:t>
      </w:r>
      <w:r w:rsidRPr="007648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Преподавание учебного предмета «Обществознание» ведется на основе программы: Л. Н. Боголюбов, Л. Ф. Иванова, А. Ю. </w:t>
      </w:r>
      <w:proofErr w:type="spellStart"/>
      <w:r>
        <w:rPr>
          <w:sz w:val="28"/>
          <w:szCs w:val="28"/>
        </w:rPr>
        <w:t>Лазебникова</w:t>
      </w:r>
      <w:proofErr w:type="spellEnd"/>
      <w:r>
        <w:rPr>
          <w:sz w:val="28"/>
          <w:szCs w:val="28"/>
        </w:rPr>
        <w:t xml:space="preserve">. Обществознание. 10-11 классы, профильный уровень. // Программы общеобразовательных учреждений: история, обществознание. 10-11 классы -  М.: «Просвещение», </w:t>
      </w:r>
      <w:proofErr w:type="gramStart"/>
      <w:r>
        <w:rPr>
          <w:sz w:val="28"/>
          <w:szCs w:val="28"/>
        </w:rPr>
        <w:t>2007  в</w:t>
      </w:r>
      <w:proofErr w:type="gramEnd"/>
      <w:r>
        <w:rPr>
          <w:sz w:val="28"/>
          <w:szCs w:val="28"/>
        </w:rPr>
        <w:t xml:space="preserve"> объеме 3 учебных часов с изучением следующих профильных предметов:</w:t>
      </w:r>
    </w:p>
    <w:p w:rsidR="00303F86" w:rsidRDefault="00303F86" w:rsidP="00303F8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 xml:space="preserve">Право – 1 час. Программа: А.И. Матвеев. Право. 10-11 </w:t>
      </w:r>
      <w:proofErr w:type="spellStart"/>
      <w:proofErr w:type="gram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.,</w:t>
      </w:r>
      <w:proofErr w:type="gramEnd"/>
      <w:r>
        <w:rPr>
          <w:sz w:val="28"/>
          <w:szCs w:val="28"/>
        </w:rPr>
        <w:t xml:space="preserve"> профильный уровень. Программы общеобразовательных учреждений: история, обществознание. 10-11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 - М.: Просвещение, 2007</w:t>
      </w:r>
    </w:p>
    <w:p w:rsidR="00303F86" w:rsidRDefault="00303F86" w:rsidP="00303F8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>
        <w:rPr>
          <w:sz w:val="28"/>
          <w:szCs w:val="28"/>
        </w:rPr>
        <w:tab/>
        <w:t>Экономика – 2 часа. Программа: Иванов С.И., Скляр М.А. Экономика: Основы экономической теории. Программа для общеобразовательных учреждений. (Профильный уровень) // Сборник программно-методических материалов по экономике и праву. М., 2011.</w:t>
      </w:r>
    </w:p>
    <w:p w:rsidR="00303F86" w:rsidRDefault="00303F86" w:rsidP="00303F8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обеспечения повышенного уровня обучения введен элективный курс «Актуальные вопросы новейшей истории России» – 1 час. Программа: «Актуальные вопросы новейшей истории России Элективный курс» Авторы: учителя истории и обществознания лицея высшей квалификационной категории </w:t>
      </w:r>
      <w:proofErr w:type="spellStart"/>
      <w:r>
        <w:rPr>
          <w:sz w:val="28"/>
          <w:szCs w:val="28"/>
        </w:rPr>
        <w:t>к.п.н</w:t>
      </w:r>
      <w:proofErr w:type="spellEnd"/>
      <w:r>
        <w:rPr>
          <w:sz w:val="28"/>
          <w:szCs w:val="28"/>
        </w:rPr>
        <w:t xml:space="preserve">. С.В. </w:t>
      </w:r>
      <w:proofErr w:type="spellStart"/>
      <w:r>
        <w:rPr>
          <w:sz w:val="28"/>
          <w:szCs w:val="28"/>
        </w:rPr>
        <w:t>Кулева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к.п.н</w:t>
      </w:r>
      <w:proofErr w:type="spellEnd"/>
      <w:r>
        <w:rPr>
          <w:sz w:val="28"/>
          <w:szCs w:val="28"/>
        </w:rPr>
        <w:t xml:space="preserve">. С.И. </w:t>
      </w:r>
      <w:proofErr w:type="spellStart"/>
      <w:r>
        <w:rPr>
          <w:sz w:val="28"/>
          <w:szCs w:val="28"/>
        </w:rPr>
        <w:t>Кочетова</w:t>
      </w:r>
      <w:proofErr w:type="spellEnd"/>
      <w:r>
        <w:rPr>
          <w:sz w:val="28"/>
          <w:szCs w:val="28"/>
        </w:rPr>
        <w:t>, Н.В. Щербакова, сертифицирована НМЭС ГОУ ДПО НИРО экспертное заключение № 172 от 20 декабря 2006 г.</w:t>
      </w:r>
    </w:p>
    <w:p w:rsidR="00303F86" w:rsidRDefault="00303F86" w:rsidP="00303F8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</w:t>
      </w:r>
      <w:proofErr w:type="spellStart"/>
      <w:r>
        <w:rPr>
          <w:sz w:val="28"/>
          <w:szCs w:val="28"/>
        </w:rPr>
        <w:t>профориентационной</w:t>
      </w:r>
      <w:proofErr w:type="spellEnd"/>
      <w:r>
        <w:rPr>
          <w:sz w:val="28"/>
          <w:szCs w:val="28"/>
        </w:rPr>
        <w:t xml:space="preserve"> подготовки, развития специальных компетенций в рамках предметной области «Обществознание» на основе изучения образовательных потребностей обучающихся и их </w:t>
      </w:r>
      <w:r w:rsidR="00F67E39">
        <w:rPr>
          <w:sz w:val="28"/>
          <w:szCs w:val="28"/>
        </w:rPr>
        <w:t>родителей в</w:t>
      </w:r>
      <w:r>
        <w:rPr>
          <w:sz w:val="28"/>
          <w:szCs w:val="28"/>
        </w:rPr>
        <w:t xml:space="preserve"> 10 «А» классе (модуль 2) введен элективный курс «Основы бизнеса и предпринимательства» на основе программы: </w:t>
      </w:r>
      <w:r w:rsidRPr="005D797E">
        <w:rPr>
          <w:sz w:val="28"/>
          <w:szCs w:val="28"/>
        </w:rPr>
        <w:t xml:space="preserve">И.В. </w:t>
      </w:r>
      <w:proofErr w:type="spellStart"/>
      <w:r w:rsidRPr="005D797E">
        <w:rPr>
          <w:sz w:val="28"/>
          <w:szCs w:val="28"/>
        </w:rPr>
        <w:t>Липсиц</w:t>
      </w:r>
      <w:proofErr w:type="spellEnd"/>
      <w:r>
        <w:rPr>
          <w:sz w:val="28"/>
          <w:szCs w:val="28"/>
        </w:rPr>
        <w:t xml:space="preserve"> </w:t>
      </w:r>
      <w:r w:rsidRPr="005D797E">
        <w:rPr>
          <w:sz w:val="28"/>
          <w:szCs w:val="28"/>
        </w:rPr>
        <w:t xml:space="preserve">«Основы бизнеса и предпринимательства». </w:t>
      </w:r>
      <w:r>
        <w:rPr>
          <w:sz w:val="28"/>
          <w:szCs w:val="28"/>
        </w:rPr>
        <w:t>Программа элективного курса для 10-11 классов общеобразовательных школ. Сборник программно-методических материалов по экономике и праву. М.: Вита-Пресс, 2011.</w:t>
      </w:r>
    </w:p>
    <w:p w:rsidR="00303F86" w:rsidRDefault="00303F86" w:rsidP="00303F86">
      <w:pPr>
        <w:pStyle w:val="p5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303F86" w:rsidRDefault="00303F86" w:rsidP="00303F86">
      <w:pPr>
        <w:pStyle w:val="p5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303F86" w:rsidRDefault="00303F86" w:rsidP="00303F86">
      <w:pPr>
        <w:jc w:val="center"/>
        <w:rPr>
          <w:rFonts w:eastAsiaTheme="minorHAnsi"/>
          <w:sz w:val="32"/>
          <w:szCs w:val="28"/>
          <w:lang w:eastAsia="en-US"/>
        </w:rPr>
      </w:pPr>
      <w:r>
        <w:br w:type="page"/>
      </w:r>
    </w:p>
    <w:p w:rsidR="00303F86" w:rsidRDefault="00303F86" w:rsidP="00303F86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lastRenderedPageBreak/>
        <w:t>С</w:t>
      </w:r>
      <w:r w:rsidRPr="00647CBD">
        <w:rPr>
          <w:rFonts w:eastAsia="Calibri"/>
          <w:b/>
          <w:sz w:val="28"/>
          <w:szCs w:val="28"/>
          <w:lang w:eastAsia="en-US"/>
        </w:rPr>
        <w:t>РЕ</w:t>
      </w:r>
      <w:r>
        <w:rPr>
          <w:rFonts w:eastAsia="Calibri"/>
          <w:b/>
          <w:sz w:val="28"/>
          <w:szCs w:val="28"/>
          <w:lang w:eastAsia="en-US"/>
        </w:rPr>
        <w:t>ДНЕЕ ОБЩЕЕ</w:t>
      </w:r>
      <w:r w:rsidRPr="00647CBD">
        <w:rPr>
          <w:rFonts w:eastAsia="Calibri"/>
          <w:b/>
          <w:sz w:val="28"/>
          <w:szCs w:val="28"/>
          <w:lang w:eastAsia="en-US"/>
        </w:rPr>
        <w:t xml:space="preserve"> ОБРАЗОВАНИЕ</w:t>
      </w:r>
    </w:p>
    <w:p w:rsidR="00303F86" w:rsidRDefault="00303F86" w:rsidP="00303F86">
      <w:pPr>
        <w:spacing w:after="200" w:line="276" w:lineRule="auto"/>
        <w:rPr>
          <w:b/>
        </w:rPr>
      </w:pPr>
      <w:r>
        <w:rPr>
          <w:b/>
          <w:sz w:val="28"/>
          <w:szCs w:val="28"/>
        </w:rPr>
        <w:t xml:space="preserve">Учебный план для 10 «Б» и 11 «Б» </w:t>
      </w:r>
      <w:r w:rsidR="00F67E39">
        <w:rPr>
          <w:b/>
          <w:sz w:val="28"/>
          <w:szCs w:val="28"/>
        </w:rPr>
        <w:t>классов с</w:t>
      </w:r>
      <w:r>
        <w:rPr>
          <w:b/>
          <w:sz w:val="28"/>
          <w:szCs w:val="28"/>
        </w:rPr>
        <w:t xml:space="preserve"> изучением на углубленном уровне учебных предметов </w:t>
      </w:r>
      <w:r w:rsidRPr="00B078B8">
        <w:rPr>
          <w:b/>
          <w:sz w:val="28"/>
          <w:szCs w:val="28"/>
        </w:rPr>
        <w:t>физико-математической направленности</w:t>
      </w:r>
    </w:p>
    <w:tbl>
      <w:tblPr>
        <w:tblW w:w="99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3544"/>
        <w:gridCol w:w="1985"/>
        <w:gridCol w:w="1985"/>
      </w:tblGrid>
      <w:tr w:rsidR="00303F86" w:rsidTr="0056091A">
        <w:trPr>
          <w:cantSplit/>
          <w:trHeight w:val="76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F86" w:rsidRPr="00A9284A" w:rsidRDefault="00303F86" w:rsidP="0056091A">
            <w:pPr>
              <w:keepNext/>
              <w:spacing w:line="276" w:lineRule="auto"/>
              <w:outlineLvl w:val="0"/>
              <w:rPr>
                <w:sz w:val="28"/>
                <w:lang w:eastAsia="en-US"/>
              </w:rPr>
            </w:pPr>
            <w:r w:rsidRPr="00A9284A">
              <w:rPr>
                <w:sz w:val="28"/>
                <w:lang w:eastAsia="en-US"/>
              </w:rPr>
              <w:t xml:space="preserve">Предметная </w:t>
            </w:r>
          </w:p>
          <w:p w:rsidR="00303F86" w:rsidRPr="00A9284A" w:rsidRDefault="00303F86" w:rsidP="0056091A">
            <w:pPr>
              <w:spacing w:line="276" w:lineRule="auto"/>
              <w:rPr>
                <w:sz w:val="28"/>
                <w:lang w:eastAsia="en-US"/>
              </w:rPr>
            </w:pPr>
            <w:proofErr w:type="gramStart"/>
            <w:r w:rsidRPr="00A9284A">
              <w:rPr>
                <w:sz w:val="28"/>
                <w:lang w:eastAsia="en-US"/>
              </w:rPr>
              <w:t>область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F86" w:rsidRPr="00A9284A" w:rsidRDefault="00303F86" w:rsidP="0056091A">
            <w:pPr>
              <w:spacing w:line="276" w:lineRule="auto"/>
              <w:rPr>
                <w:sz w:val="28"/>
                <w:lang w:eastAsia="en-US"/>
              </w:rPr>
            </w:pPr>
            <w:r w:rsidRPr="00A9284A">
              <w:rPr>
                <w:sz w:val="28"/>
                <w:lang w:eastAsia="en-US"/>
              </w:rPr>
              <w:t>Учебные предметы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F86" w:rsidRPr="00A9284A" w:rsidRDefault="00303F86" w:rsidP="0056091A">
            <w:pPr>
              <w:spacing w:line="276" w:lineRule="auto"/>
              <w:jc w:val="center"/>
              <w:rPr>
                <w:b/>
                <w:sz w:val="28"/>
                <w:lang w:eastAsia="en-US"/>
              </w:rPr>
            </w:pPr>
            <w:r w:rsidRPr="00A9284A">
              <w:rPr>
                <w:b/>
                <w:sz w:val="28"/>
                <w:lang w:eastAsia="en-US"/>
              </w:rPr>
              <w:t>10</w:t>
            </w:r>
            <w:r>
              <w:rPr>
                <w:b/>
                <w:sz w:val="28"/>
                <w:lang w:eastAsia="en-US"/>
              </w:rPr>
              <w:t xml:space="preserve"> «Б»</w:t>
            </w:r>
          </w:p>
          <w:p w:rsidR="00303F86" w:rsidRPr="00A9284A" w:rsidRDefault="00303F86" w:rsidP="0056091A">
            <w:pPr>
              <w:spacing w:line="276" w:lineRule="auto"/>
              <w:jc w:val="center"/>
              <w:rPr>
                <w:b/>
                <w:sz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86" w:rsidRPr="00A9284A" w:rsidRDefault="00303F86" w:rsidP="0056091A">
            <w:pPr>
              <w:spacing w:line="276" w:lineRule="auto"/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11 «Б»</w:t>
            </w:r>
          </w:p>
        </w:tc>
      </w:tr>
      <w:tr w:rsidR="00303F86" w:rsidTr="0056091A">
        <w:trPr>
          <w:cantSplit/>
          <w:trHeight w:val="762"/>
        </w:trPr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86" w:rsidRDefault="00303F86" w:rsidP="0056091A">
            <w:pPr>
              <w:rPr>
                <w:b/>
                <w:bCs/>
                <w:sz w:val="24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Обязательные учебные предметы</w:t>
            </w:r>
          </w:p>
        </w:tc>
      </w:tr>
      <w:tr w:rsidR="00303F86" w:rsidTr="0056091A">
        <w:trPr>
          <w:cantSplit/>
          <w:trHeight w:val="343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3F86" w:rsidRPr="00A9284A" w:rsidRDefault="00303F86" w:rsidP="0056091A">
            <w:pPr>
              <w:keepNext/>
              <w:spacing w:line="276" w:lineRule="auto"/>
              <w:outlineLvl w:val="0"/>
              <w:rPr>
                <w:sz w:val="28"/>
                <w:lang w:eastAsia="en-US"/>
              </w:rPr>
            </w:pPr>
            <w:r w:rsidRPr="00A9284A">
              <w:rPr>
                <w:sz w:val="28"/>
                <w:lang w:eastAsia="en-US"/>
              </w:rPr>
              <w:t>Филология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F86" w:rsidRPr="00A9284A" w:rsidRDefault="00303F86" w:rsidP="0056091A">
            <w:pPr>
              <w:keepNext/>
              <w:spacing w:line="276" w:lineRule="auto"/>
              <w:outlineLvl w:val="0"/>
              <w:rPr>
                <w:sz w:val="28"/>
                <w:lang w:eastAsia="en-US"/>
              </w:rPr>
            </w:pPr>
            <w:proofErr w:type="gramStart"/>
            <w:r w:rsidRPr="00A9284A">
              <w:rPr>
                <w:sz w:val="28"/>
                <w:lang w:eastAsia="en-US"/>
              </w:rPr>
              <w:t>Русский  язык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3F86" w:rsidRPr="00A9284A" w:rsidRDefault="00303F86" w:rsidP="0056091A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 w:rsidRPr="00A9284A">
              <w:rPr>
                <w:sz w:val="28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F86" w:rsidRPr="00A9284A" w:rsidRDefault="00303F86" w:rsidP="0056091A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</w:t>
            </w:r>
          </w:p>
        </w:tc>
      </w:tr>
      <w:tr w:rsidR="00303F86" w:rsidTr="0056091A">
        <w:trPr>
          <w:cantSplit/>
          <w:trHeight w:val="33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3F86" w:rsidRPr="00A9284A" w:rsidRDefault="00303F86" w:rsidP="0056091A">
            <w:pPr>
              <w:keepNext/>
              <w:spacing w:line="276" w:lineRule="auto"/>
              <w:outlineLvl w:val="0"/>
              <w:rPr>
                <w:sz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86" w:rsidRPr="00A9284A" w:rsidRDefault="00303F86" w:rsidP="0056091A">
            <w:pPr>
              <w:spacing w:line="276" w:lineRule="auto"/>
              <w:rPr>
                <w:sz w:val="28"/>
                <w:lang w:eastAsia="en-US"/>
              </w:rPr>
            </w:pPr>
            <w:r w:rsidRPr="00A9284A">
              <w:rPr>
                <w:sz w:val="28"/>
                <w:lang w:eastAsia="en-US"/>
              </w:rPr>
              <w:t>Литература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303F86" w:rsidRPr="00A9284A" w:rsidRDefault="00303F86" w:rsidP="0056091A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 w:rsidRPr="00A9284A">
              <w:rPr>
                <w:sz w:val="28"/>
                <w:lang w:eastAsia="en-US"/>
              </w:rPr>
              <w:t>3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303F86" w:rsidRDefault="00303F86" w:rsidP="0056091A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</w:t>
            </w:r>
          </w:p>
        </w:tc>
      </w:tr>
      <w:tr w:rsidR="00303F86" w:rsidTr="0056091A">
        <w:trPr>
          <w:cantSplit/>
          <w:trHeight w:val="552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86" w:rsidRPr="00A9284A" w:rsidRDefault="00303F86" w:rsidP="0056091A">
            <w:pPr>
              <w:keepNext/>
              <w:spacing w:line="276" w:lineRule="auto"/>
              <w:outlineLvl w:val="0"/>
              <w:rPr>
                <w:sz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86" w:rsidRPr="00A9284A" w:rsidRDefault="00303F86" w:rsidP="0056091A">
            <w:pPr>
              <w:keepNext/>
              <w:spacing w:line="276" w:lineRule="auto"/>
              <w:outlineLvl w:val="0"/>
              <w:rPr>
                <w:sz w:val="28"/>
                <w:lang w:eastAsia="en-US"/>
              </w:rPr>
            </w:pPr>
            <w:r w:rsidRPr="00A9284A">
              <w:rPr>
                <w:sz w:val="28"/>
                <w:lang w:eastAsia="en-US"/>
              </w:rPr>
              <w:t>Иностранный язык (английский)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86" w:rsidRPr="00A9284A" w:rsidRDefault="00303F86" w:rsidP="0056091A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 w:rsidRPr="00A9284A">
              <w:rPr>
                <w:sz w:val="28"/>
                <w:lang w:eastAsia="en-US"/>
              </w:rPr>
              <w:t>3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86" w:rsidRDefault="00303F86" w:rsidP="0056091A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</w:t>
            </w:r>
          </w:p>
        </w:tc>
      </w:tr>
      <w:tr w:rsidR="00303F86" w:rsidTr="0056091A">
        <w:trPr>
          <w:cantSplit/>
          <w:trHeight w:val="62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3F86" w:rsidRPr="00A9284A" w:rsidRDefault="00303F86" w:rsidP="0056091A">
            <w:pPr>
              <w:keepNext/>
              <w:spacing w:line="276" w:lineRule="auto"/>
              <w:outlineLvl w:val="0"/>
              <w:rPr>
                <w:sz w:val="28"/>
                <w:lang w:eastAsia="en-US"/>
              </w:rPr>
            </w:pPr>
            <w:r w:rsidRPr="00A9284A">
              <w:rPr>
                <w:sz w:val="28"/>
                <w:lang w:eastAsia="en-US"/>
              </w:rPr>
              <w:t>Математика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F86" w:rsidRPr="005F6B73" w:rsidRDefault="00303F86" w:rsidP="0056091A">
            <w:pPr>
              <w:keepNext/>
              <w:spacing w:line="276" w:lineRule="auto"/>
              <w:outlineLvl w:val="0"/>
              <w:rPr>
                <w:sz w:val="28"/>
                <w:lang w:eastAsia="en-US"/>
              </w:rPr>
            </w:pPr>
            <w:r w:rsidRPr="00A9284A">
              <w:rPr>
                <w:sz w:val="28"/>
                <w:lang w:eastAsia="en-US"/>
              </w:rPr>
              <w:t>Алгебра и начала математического анализа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F86" w:rsidRPr="00A9284A" w:rsidRDefault="00303F86" w:rsidP="0056091A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 w:rsidRPr="00A9284A">
              <w:rPr>
                <w:sz w:val="28"/>
                <w:lang w:eastAsia="en-US"/>
              </w:rPr>
              <w:t>5</w:t>
            </w:r>
          </w:p>
          <w:p w:rsidR="00303F86" w:rsidRPr="00A9284A" w:rsidRDefault="00303F86" w:rsidP="0056091A">
            <w:pPr>
              <w:spacing w:line="276" w:lineRule="auto"/>
              <w:rPr>
                <w:sz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F86" w:rsidRDefault="00303F86" w:rsidP="0056091A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</w:t>
            </w:r>
          </w:p>
          <w:p w:rsidR="00303F86" w:rsidRPr="00A9284A" w:rsidRDefault="00303F86" w:rsidP="0056091A">
            <w:pPr>
              <w:spacing w:line="276" w:lineRule="auto"/>
              <w:rPr>
                <w:sz w:val="28"/>
                <w:lang w:eastAsia="en-US"/>
              </w:rPr>
            </w:pPr>
          </w:p>
        </w:tc>
      </w:tr>
      <w:tr w:rsidR="00303F86" w:rsidTr="0056091A">
        <w:trPr>
          <w:cantSplit/>
          <w:trHeight w:val="347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86" w:rsidRPr="00A9284A" w:rsidRDefault="00303F86" w:rsidP="0056091A">
            <w:pPr>
              <w:keepNext/>
              <w:spacing w:line="276" w:lineRule="auto"/>
              <w:outlineLvl w:val="0"/>
              <w:rPr>
                <w:sz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86" w:rsidRPr="00A9284A" w:rsidRDefault="00303F86" w:rsidP="0056091A">
            <w:pPr>
              <w:keepNext/>
              <w:spacing w:line="276" w:lineRule="auto"/>
              <w:outlineLvl w:val="0"/>
              <w:rPr>
                <w:sz w:val="28"/>
                <w:lang w:eastAsia="en-US"/>
              </w:rPr>
            </w:pPr>
            <w:r w:rsidRPr="00A9284A">
              <w:rPr>
                <w:sz w:val="28"/>
                <w:szCs w:val="24"/>
                <w:lang w:eastAsia="en-US"/>
              </w:rPr>
              <w:t>Геометрия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86" w:rsidRPr="00A9284A" w:rsidRDefault="00303F86" w:rsidP="0056091A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 w:rsidRPr="00A9284A">
              <w:rPr>
                <w:sz w:val="28"/>
                <w:lang w:eastAsia="en-US"/>
              </w:rPr>
              <w:t>3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86" w:rsidRDefault="00303F86" w:rsidP="0056091A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</w:t>
            </w:r>
          </w:p>
        </w:tc>
      </w:tr>
      <w:tr w:rsidR="00303F86" w:rsidTr="0056091A">
        <w:trPr>
          <w:cantSplit/>
          <w:trHeight w:val="46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F86" w:rsidRPr="00A9284A" w:rsidRDefault="00303F86" w:rsidP="0056091A">
            <w:pPr>
              <w:keepNext/>
              <w:spacing w:line="276" w:lineRule="auto"/>
              <w:outlineLvl w:val="0"/>
              <w:rPr>
                <w:sz w:val="28"/>
                <w:lang w:eastAsia="en-US"/>
              </w:rPr>
            </w:pPr>
            <w:r w:rsidRPr="00A9284A">
              <w:rPr>
                <w:sz w:val="28"/>
                <w:lang w:eastAsia="en-US"/>
              </w:rPr>
              <w:t>Информатика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F86" w:rsidRPr="00A9284A" w:rsidRDefault="00303F86" w:rsidP="0056091A">
            <w:pPr>
              <w:keepNext/>
              <w:spacing w:line="276" w:lineRule="auto"/>
              <w:outlineLvl w:val="0"/>
              <w:rPr>
                <w:sz w:val="28"/>
                <w:lang w:eastAsia="en-US"/>
              </w:rPr>
            </w:pPr>
            <w:r w:rsidRPr="00A9284A">
              <w:rPr>
                <w:sz w:val="28"/>
                <w:lang w:eastAsia="en-US"/>
              </w:rPr>
              <w:t>Информатика и ИКТ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F86" w:rsidRPr="00A9284A" w:rsidRDefault="00303F86" w:rsidP="0056091A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 w:rsidRPr="00A9284A">
              <w:rPr>
                <w:sz w:val="28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86" w:rsidRPr="00A9284A" w:rsidRDefault="00303F86" w:rsidP="0056091A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</w:t>
            </w:r>
          </w:p>
        </w:tc>
      </w:tr>
      <w:tr w:rsidR="00303F86" w:rsidTr="0056091A">
        <w:trPr>
          <w:trHeight w:val="345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3F86" w:rsidRPr="00A9284A" w:rsidRDefault="00303F86" w:rsidP="0056091A">
            <w:pPr>
              <w:keepNext/>
              <w:spacing w:line="276" w:lineRule="auto"/>
              <w:outlineLvl w:val="0"/>
              <w:rPr>
                <w:sz w:val="28"/>
                <w:lang w:eastAsia="en-US"/>
              </w:rPr>
            </w:pPr>
            <w:r w:rsidRPr="00A9284A">
              <w:rPr>
                <w:sz w:val="28"/>
                <w:lang w:eastAsia="en-US"/>
              </w:rPr>
              <w:t>Обществознание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F86" w:rsidRPr="00A9284A" w:rsidRDefault="00303F86" w:rsidP="0056091A">
            <w:pPr>
              <w:keepNext/>
              <w:spacing w:line="276" w:lineRule="auto"/>
              <w:outlineLvl w:val="0"/>
              <w:rPr>
                <w:sz w:val="28"/>
                <w:lang w:eastAsia="en-US"/>
              </w:rPr>
            </w:pPr>
            <w:r w:rsidRPr="00A9284A">
              <w:rPr>
                <w:sz w:val="28"/>
                <w:lang w:eastAsia="en-US"/>
              </w:rPr>
              <w:t>История России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F86" w:rsidRPr="00A9284A" w:rsidRDefault="00303F86" w:rsidP="0056091A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 w:rsidRPr="00A9284A">
              <w:rPr>
                <w:sz w:val="28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F86" w:rsidRPr="00A9284A" w:rsidRDefault="00303F86" w:rsidP="0056091A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</w:t>
            </w:r>
          </w:p>
        </w:tc>
      </w:tr>
      <w:tr w:rsidR="00303F86" w:rsidTr="0056091A">
        <w:trPr>
          <w:trHeight w:val="39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3F86" w:rsidRPr="00A9284A" w:rsidRDefault="00303F86" w:rsidP="0056091A">
            <w:pPr>
              <w:keepNext/>
              <w:spacing w:line="276" w:lineRule="auto"/>
              <w:outlineLvl w:val="0"/>
              <w:rPr>
                <w:sz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86" w:rsidRPr="00A9284A" w:rsidRDefault="00303F86" w:rsidP="0056091A">
            <w:pPr>
              <w:spacing w:line="276" w:lineRule="auto"/>
              <w:rPr>
                <w:sz w:val="28"/>
                <w:lang w:eastAsia="en-US"/>
              </w:rPr>
            </w:pPr>
            <w:r w:rsidRPr="00A9284A">
              <w:rPr>
                <w:sz w:val="28"/>
                <w:lang w:eastAsia="en-US"/>
              </w:rPr>
              <w:t>Всеобщая история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303F86" w:rsidRPr="00A9284A" w:rsidRDefault="00303F86" w:rsidP="0056091A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 w:rsidRPr="00A9284A">
              <w:rPr>
                <w:sz w:val="28"/>
                <w:lang w:eastAsia="en-US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303F86" w:rsidRDefault="00303F86" w:rsidP="0056091A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</w:t>
            </w:r>
          </w:p>
        </w:tc>
      </w:tr>
      <w:tr w:rsidR="00303F86" w:rsidTr="0056091A">
        <w:trPr>
          <w:trHeight w:val="559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3F86" w:rsidRPr="00A9284A" w:rsidRDefault="00303F86" w:rsidP="0056091A">
            <w:pPr>
              <w:keepNext/>
              <w:spacing w:line="276" w:lineRule="auto"/>
              <w:outlineLvl w:val="0"/>
              <w:rPr>
                <w:sz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86" w:rsidRPr="00A9284A" w:rsidRDefault="00303F86" w:rsidP="0056091A">
            <w:pPr>
              <w:spacing w:line="276" w:lineRule="auto"/>
              <w:rPr>
                <w:sz w:val="28"/>
                <w:lang w:eastAsia="en-US"/>
              </w:rPr>
            </w:pPr>
            <w:r w:rsidRPr="00A9284A">
              <w:rPr>
                <w:sz w:val="28"/>
                <w:lang w:eastAsia="en-US"/>
              </w:rPr>
              <w:t>Обществознание (включая экономику и право)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303F86" w:rsidRPr="00A9284A" w:rsidRDefault="00303F86" w:rsidP="0056091A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 w:rsidRPr="00A9284A">
              <w:rPr>
                <w:sz w:val="28"/>
                <w:lang w:eastAsia="en-US"/>
              </w:rPr>
              <w:t>2</w:t>
            </w:r>
          </w:p>
          <w:p w:rsidR="00303F86" w:rsidRPr="00A9284A" w:rsidRDefault="00303F86" w:rsidP="0056091A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303F86" w:rsidRDefault="00303F86" w:rsidP="0056091A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</w:t>
            </w:r>
          </w:p>
          <w:p w:rsidR="00303F86" w:rsidRDefault="00303F86" w:rsidP="0056091A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</w:tc>
      </w:tr>
      <w:tr w:rsidR="00303F86" w:rsidTr="0056091A">
        <w:trPr>
          <w:trHeight w:val="367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86" w:rsidRPr="00A9284A" w:rsidRDefault="00303F86" w:rsidP="0056091A">
            <w:pPr>
              <w:keepNext/>
              <w:spacing w:line="276" w:lineRule="auto"/>
              <w:outlineLvl w:val="0"/>
              <w:rPr>
                <w:sz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86" w:rsidRPr="00A9284A" w:rsidRDefault="00303F86" w:rsidP="0056091A">
            <w:pPr>
              <w:keepNext/>
              <w:spacing w:line="276" w:lineRule="auto"/>
              <w:outlineLvl w:val="0"/>
              <w:rPr>
                <w:sz w:val="28"/>
                <w:lang w:eastAsia="en-US"/>
              </w:rPr>
            </w:pPr>
            <w:r w:rsidRPr="00A9284A">
              <w:rPr>
                <w:sz w:val="28"/>
                <w:lang w:eastAsia="en-US"/>
              </w:rPr>
              <w:t>География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86" w:rsidRPr="00A9284A" w:rsidRDefault="00303F86" w:rsidP="0056091A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 w:rsidRPr="00A9284A">
              <w:rPr>
                <w:sz w:val="28"/>
                <w:lang w:eastAsia="en-US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86" w:rsidRDefault="00303F86" w:rsidP="0056091A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</w:t>
            </w:r>
          </w:p>
        </w:tc>
      </w:tr>
      <w:tr w:rsidR="00303F86" w:rsidTr="0056091A">
        <w:trPr>
          <w:trHeight w:val="416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3F86" w:rsidRPr="00A9284A" w:rsidRDefault="00303F86" w:rsidP="0056091A">
            <w:pPr>
              <w:keepNext/>
              <w:spacing w:line="276" w:lineRule="auto"/>
              <w:outlineLvl w:val="0"/>
              <w:rPr>
                <w:sz w:val="28"/>
                <w:lang w:eastAsia="en-US"/>
              </w:rPr>
            </w:pPr>
            <w:r w:rsidRPr="00A9284A">
              <w:rPr>
                <w:sz w:val="28"/>
                <w:lang w:eastAsia="en-US"/>
              </w:rPr>
              <w:t>Естествознание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F86" w:rsidRPr="00A9284A" w:rsidRDefault="00303F86" w:rsidP="0056091A">
            <w:pPr>
              <w:keepNext/>
              <w:spacing w:line="276" w:lineRule="auto"/>
              <w:outlineLvl w:val="0"/>
              <w:rPr>
                <w:sz w:val="28"/>
                <w:lang w:eastAsia="en-US"/>
              </w:rPr>
            </w:pPr>
            <w:r w:rsidRPr="00A9284A">
              <w:rPr>
                <w:sz w:val="28"/>
                <w:lang w:eastAsia="en-US"/>
              </w:rPr>
              <w:t>Биология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3F86" w:rsidRPr="00A9284A" w:rsidRDefault="00303F86" w:rsidP="0056091A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 w:rsidRPr="00A9284A">
              <w:rPr>
                <w:sz w:val="28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F86" w:rsidRPr="00A9284A" w:rsidRDefault="00303F86" w:rsidP="0056091A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</w:t>
            </w:r>
          </w:p>
        </w:tc>
      </w:tr>
      <w:tr w:rsidR="00303F86" w:rsidTr="0056091A">
        <w:trPr>
          <w:trHeight w:val="414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3F86" w:rsidRPr="00A9284A" w:rsidRDefault="00303F86" w:rsidP="0056091A">
            <w:pPr>
              <w:keepNext/>
              <w:spacing w:line="276" w:lineRule="auto"/>
              <w:outlineLvl w:val="0"/>
              <w:rPr>
                <w:sz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86" w:rsidRPr="00A9284A" w:rsidRDefault="00303F86" w:rsidP="0056091A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Физика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303F86" w:rsidRPr="00A9284A" w:rsidRDefault="00303F86" w:rsidP="0056091A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 w:rsidRPr="00A9284A">
              <w:rPr>
                <w:sz w:val="28"/>
                <w:lang w:eastAsia="en-US"/>
              </w:rPr>
              <w:t>5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303F86" w:rsidRDefault="00303F86" w:rsidP="0056091A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</w:t>
            </w:r>
          </w:p>
        </w:tc>
      </w:tr>
      <w:tr w:rsidR="00303F86" w:rsidTr="0056091A">
        <w:trPr>
          <w:trHeight w:val="414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3F86" w:rsidRPr="00A9284A" w:rsidRDefault="00303F86" w:rsidP="0056091A">
            <w:pPr>
              <w:keepNext/>
              <w:spacing w:line="276" w:lineRule="auto"/>
              <w:outlineLvl w:val="0"/>
              <w:rPr>
                <w:sz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86" w:rsidRPr="00A9284A" w:rsidRDefault="00303F86" w:rsidP="0056091A">
            <w:pPr>
              <w:keepNext/>
              <w:spacing w:line="276" w:lineRule="auto"/>
              <w:outlineLvl w:val="0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Астрономия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303F86" w:rsidRPr="00A9284A" w:rsidRDefault="00303F86" w:rsidP="0056091A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303F86" w:rsidRDefault="00303F86" w:rsidP="0056091A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</w:t>
            </w:r>
          </w:p>
        </w:tc>
      </w:tr>
      <w:tr w:rsidR="00303F86" w:rsidTr="0056091A">
        <w:trPr>
          <w:trHeight w:val="414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86" w:rsidRPr="00A9284A" w:rsidRDefault="00303F86" w:rsidP="0056091A">
            <w:pPr>
              <w:keepNext/>
              <w:spacing w:line="276" w:lineRule="auto"/>
              <w:outlineLvl w:val="0"/>
              <w:rPr>
                <w:sz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86" w:rsidRPr="00A9284A" w:rsidRDefault="00303F86" w:rsidP="0056091A">
            <w:pPr>
              <w:keepNext/>
              <w:spacing w:line="276" w:lineRule="auto"/>
              <w:outlineLvl w:val="0"/>
              <w:rPr>
                <w:sz w:val="28"/>
                <w:lang w:eastAsia="en-US"/>
              </w:rPr>
            </w:pPr>
            <w:r w:rsidRPr="00A9284A">
              <w:rPr>
                <w:sz w:val="28"/>
                <w:lang w:eastAsia="en-US"/>
              </w:rPr>
              <w:t>Химия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86" w:rsidRPr="00A9284A" w:rsidRDefault="00303F86" w:rsidP="0056091A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86" w:rsidRDefault="00303F86" w:rsidP="0056091A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</w:t>
            </w:r>
          </w:p>
        </w:tc>
      </w:tr>
      <w:tr w:rsidR="00303F86" w:rsidTr="0056091A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F86" w:rsidRPr="00A9284A" w:rsidRDefault="00303F86" w:rsidP="0056091A">
            <w:pPr>
              <w:spacing w:line="276" w:lineRule="auto"/>
              <w:rPr>
                <w:sz w:val="28"/>
                <w:lang w:eastAsia="en-US"/>
              </w:rPr>
            </w:pPr>
            <w:r w:rsidRPr="00A9284A">
              <w:rPr>
                <w:sz w:val="28"/>
                <w:lang w:eastAsia="en-US"/>
              </w:rPr>
              <w:t>Физическая культура и ОБЖ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F86" w:rsidRPr="00A9284A" w:rsidRDefault="00303F86" w:rsidP="0056091A">
            <w:pPr>
              <w:keepNext/>
              <w:spacing w:line="276" w:lineRule="auto"/>
              <w:outlineLvl w:val="0"/>
              <w:rPr>
                <w:sz w:val="28"/>
                <w:lang w:eastAsia="en-US"/>
              </w:rPr>
            </w:pPr>
            <w:r w:rsidRPr="00A9284A">
              <w:rPr>
                <w:sz w:val="28"/>
                <w:lang w:eastAsia="en-US"/>
              </w:rPr>
              <w:t>Физическая культура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F86" w:rsidRPr="00A9284A" w:rsidRDefault="00303F86" w:rsidP="0056091A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 w:rsidRPr="00A9284A">
              <w:rPr>
                <w:sz w:val="28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86" w:rsidRPr="00A9284A" w:rsidRDefault="00303F86" w:rsidP="0056091A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</w:t>
            </w:r>
          </w:p>
        </w:tc>
      </w:tr>
      <w:tr w:rsidR="00303F86" w:rsidTr="0056091A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F86" w:rsidRPr="00A9284A" w:rsidRDefault="00303F86" w:rsidP="0056091A">
            <w:pPr>
              <w:rPr>
                <w:sz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F86" w:rsidRPr="00A9284A" w:rsidRDefault="00303F86" w:rsidP="0056091A">
            <w:pPr>
              <w:keepNext/>
              <w:spacing w:line="276" w:lineRule="auto"/>
              <w:outlineLvl w:val="0"/>
              <w:rPr>
                <w:sz w:val="28"/>
                <w:lang w:eastAsia="en-US"/>
              </w:rPr>
            </w:pPr>
            <w:r w:rsidRPr="00A9284A">
              <w:rPr>
                <w:sz w:val="28"/>
                <w:lang w:eastAsia="en-US"/>
              </w:rPr>
              <w:t>ОБЖ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F86" w:rsidRPr="00A9284A" w:rsidRDefault="00303F86" w:rsidP="0056091A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 w:rsidRPr="00A9284A">
              <w:rPr>
                <w:sz w:val="28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86" w:rsidRPr="00A9284A" w:rsidRDefault="00303F86" w:rsidP="0056091A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</w:t>
            </w:r>
          </w:p>
        </w:tc>
      </w:tr>
      <w:tr w:rsidR="00303F86" w:rsidTr="0056091A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86" w:rsidRDefault="00303F86" w:rsidP="0056091A">
            <w:pPr>
              <w:spacing w:line="276" w:lineRule="auto"/>
              <w:rPr>
                <w:b/>
                <w:sz w:val="24"/>
                <w:lang w:eastAsia="en-US"/>
              </w:rPr>
            </w:pPr>
            <w:r w:rsidRPr="00B851C0">
              <w:rPr>
                <w:b/>
                <w:sz w:val="28"/>
                <w:lang w:eastAsia="en-US"/>
              </w:rPr>
              <w:t>Элективные курсы</w:t>
            </w:r>
          </w:p>
        </w:tc>
      </w:tr>
      <w:tr w:rsidR="00303F86" w:rsidTr="0056091A">
        <w:trPr>
          <w:cantSplit/>
          <w:trHeight w:val="284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F86" w:rsidRPr="00A9284A" w:rsidRDefault="00303F86" w:rsidP="0056091A">
            <w:pPr>
              <w:keepNext/>
              <w:spacing w:line="276" w:lineRule="auto"/>
              <w:outlineLvl w:val="0"/>
              <w:rPr>
                <w:sz w:val="28"/>
                <w:lang w:eastAsia="en-US"/>
              </w:rPr>
            </w:pPr>
            <w:r w:rsidRPr="00A9284A">
              <w:rPr>
                <w:sz w:val="28"/>
                <w:lang w:eastAsia="en-US"/>
              </w:rPr>
              <w:t>Основы литературоведения (теория литературы)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F86" w:rsidRPr="00A9284A" w:rsidRDefault="00303F86" w:rsidP="0056091A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 w:rsidRPr="00A9284A">
              <w:rPr>
                <w:sz w:val="28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86" w:rsidRPr="00A9284A" w:rsidRDefault="00303F86" w:rsidP="0056091A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</w:t>
            </w:r>
          </w:p>
        </w:tc>
      </w:tr>
      <w:tr w:rsidR="00303F86" w:rsidTr="0056091A">
        <w:trPr>
          <w:cantSplit/>
          <w:trHeight w:val="486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F86" w:rsidRPr="00A9284A" w:rsidRDefault="00303F86" w:rsidP="0056091A">
            <w:pPr>
              <w:keepNext/>
              <w:spacing w:line="276" w:lineRule="auto"/>
              <w:outlineLvl w:val="0"/>
              <w:rPr>
                <w:sz w:val="28"/>
                <w:lang w:eastAsia="en-US"/>
              </w:rPr>
            </w:pPr>
            <w:r w:rsidRPr="00A9284A">
              <w:rPr>
                <w:sz w:val="28"/>
                <w:lang w:eastAsia="en-US"/>
              </w:rPr>
              <w:t>Практикум по решению физических задач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F86" w:rsidRPr="00A9284A" w:rsidRDefault="00303F86" w:rsidP="0056091A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 w:rsidRPr="00A9284A">
              <w:rPr>
                <w:sz w:val="28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86" w:rsidRPr="00A9284A" w:rsidRDefault="00303F86" w:rsidP="0056091A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</w:t>
            </w:r>
          </w:p>
        </w:tc>
      </w:tr>
      <w:tr w:rsidR="00303F86" w:rsidTr="0056091A">
        <w:trPr>
          <w:cantSplit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86" w:rsidRPr="00A9284A" w:rsidRDefault="00303F86" w:rsidP="0056091A">
            <w:pPr>
              <w:spacing w:line="276" w:lineRule="auto"/>
              <w:rPr>
                <w:sz w:val="28"/>
                <w:lang w:eastAsia="en-US"/>
              </w:rPr>
            </w:pPr>
            <w:r w:rsidRPr="00A9284A">
              <w:rPr>
                <w:sz w:val="28"/>
                <w:lang w:eastAsia="en-US"/>
              </w:rPr>
              <w:t>Основы бизнеса и предпринимательства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86" w:rsidRPr="00A9284A" w:rsidRDefault="00303F86" w:rsidP="0056091A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 w:rsidRPr="00A9284A">
              <w:rPr>
                <w:sz w:val="28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86" w:rsidRPr="00A9284A" w:rsidRDefault="00303F86" w:rsidP="0056091A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</w:t>
            </w:r>
          </w:p>
        </w:tc>
      </w:tr>
      <w:tr w:rsidR="00303F86" w:rsidTr="0056091A">
        <w:trPr>
          <w:cantSplit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F86" w:rsidRPr="00A9284A" w:rsidRDefault="00303F86" w:rsidP="0056091A">
            <w:pPr>
              <w:spacing w:line="276" w:lineRule="auto"/>
              <w:rPr>
                <w:b/>
                <w:sz w:val="28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Итого максимально допустимая обязательная недельная нагрузка в академических часах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F86" w:rsidRPr="00A9284A" w:rsidRDefault="00303F86" w:rsidP="0056091A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 w:rsidRPr="00A9284A">
              <w:rPr>
                <w:sz w:val="28"/>
                <w:lang w:eastAsia="en-US"/>
              </w:rPr>
              <w:t>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86" w:rsidRPr="00A9284A" w:rsidRDefault="00303F86" w:rsidP="0056091A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37</w:t>
            </w:r>
          </w:p>
        </w:tc>
      </w:tr>
    </w:tbl>
    <w:p w:rsidR="00303F86" w:rsidRDefault="00303F86" w:rsidP="00303F86">
      <w:pPr>
        <w:jc w:val="both"/>
        <w:rPr>
          <w:b/>
          <w:sz w:val="28"/>
          <w:szCs w:val="28"/>
        </w:rPr>
      </w:pPr>
    </w:p>
    <w:p w:rsidR="00303F86" w:rsidRDefault="00303F86" w:rsidP="00303F8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На уровне среднего общего образования </w:t>
      </w:r>
      <w:r>
        <w:rPr>
          <w:sz w:val="28"/>
          <w:szCs w:val="28"/>
        </w:rPr>
        <w:t xml:space="preserve">в лицее сформированы лицейские классы 10 «Б», 11 «Б» </w:t>
      </w:r>
      <w:r w:rsidRPr="00D75F1D">
        <w:rPr>
          <w:b/>
          <w:sz w:val="28"/>
          <w:szCs w:val="28"/>
        </w:rPr>
        <w:t>с изучением на углубленном и профильном уровне</w:t>
      </w:r>
      <w:r w:rsidRPr="00380802">
        <w:rPr>
          <w:sz w:val="28"/>
          <w:szCs w:val="28"/>
        </w:rPr>
        <w:t xml:space="preserve"> следующих учебных предметов </w:t>
      </w:r>
      <w:r>
        <w:rPr>
          <w:sz w:val="28"/>
          <w:szCs w:val="28"/>
        </w:rPr>
        <w:t>в соответствии с федеральным базисным учебным планом: алгебра, геометрия, физика.</w:t>
      </w:r>
    </w:p>
    <w:p w:rsidR="00303F86" w:rsidRDefault="00303F86" w:rsidP="00303F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В 10 «Б» и 11 «Б» классах из учебного времени, предназначенного для изучения элективных курсов, увеличено до 3 ч. количество часов </w:t>
      </w:r>
      <w:r>
        <w:rPr>
          <w:b/>
          <w:sz w:val="28"/>
          <w:szCs w:val="28"/>
        </w:rPr>
        <w:t>на углубленное изучение</w:t>
      </w:r>
      <w:r>
        <w:rPr>
          <w:sz w:val="28"/>
          <w:szCs w:val="28"/>
        </w:rPr>
        <w:t xml:space="preserve"> курса геометрии по программе Е.В. </w:t>
      </w:r>
      <w:proofErr w:type="spellStart"/>
      <w:r>
        <w:rPr>
          <w:sz w:val="28"/>
          <w:szCs w:val="28"/>
        </w:rPr>
        <w:t>Потоскуев</w:t>
      </w:r>
      <w:proofErr w:type="spellEnd"/>
      <w:r>
        <w:rPr>
          <w:sz w:val="28"/>
          <w:szCs w:val="28"/>
        </w:rPr>
        <w:t xml:space="preserve"> «Геометрия 10 – 11 класс. Профильный уровень». М.: Дрофа, 2010. </w:t>
      </w:r>
    </w:p>
    <w:p w:rsidR="00303F86" w:rsidRDefault="00303F86" w:rsidP="00303F8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>
        <w:rPr>
          <w:b/>
          <w:sz w:val="28"/>
          <w:szCs w:val="28"/>
        </w:rPr>
        <w:t>углубленном уровне</w:t>
      </w:r>
      <w:r>
        <w:rPr>
          <w:sz w:val="28"/>
          <w:szCs w:val="28"/>
        </w:rPr>
        <w:t xml:space="preserve"> обучающимися данных классов изучается курс физики в объеме 5 часов по программе сост. Г.Я. </w:t>
      </w:r>
      <w:proofErr w:type="spellStart"/>
      <w:r>
        <w:rPr>
          <w:sz w:val="28"/>
          <w:szCs w:val="28"/>
        </w:rPr>
        <w:t>Мякишев</w:t>
      </w:r>
      <w:proofErr w:type="spellEnd"/>
      <w:r>
        <w:rPr>
          <w:sz w:val="28"/>
          <w:szCs w:val="28"/>
        </w:rPr>
        <w:t xml:space="preserve"> «Физика для школ (классов) с углубленным изучением предмета. 10 – 11 классы» М.: Дрофа, 2011. Таким образом реализуется приоритет «Надстройка» в использовании часов элективных курсов, которые могут быть использованы образовательным учреждением для обеспечения углубленного изучения профильных предметов для лицеев. </w:t>
      </w:r>
    </w:p>
    <w:p w:rsidR="00303F86" w:rsidRDefault="00303F86" w:rsidP="00303F86">
      <w:pPr>
        <w:pStyle w:val="p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15663">
        <w:rPr>
          <w:sz w:val="28"/>
          <w:szCs w:val="28"/>
        </w:rPr>
        <w:t>С целью обеспечения повышенного уровня обучения</w:t>
      </w:r>
      <w:r>
        <w:rPr>
          <w:sz w:val="28"/>
          <w:szCs w:val="28"/>
        </w:rPr>
        <w:t>, формирования навыков решения задач в 10 «Б» и 11 «Б» классе введен элективный курс по физике «Практикум по решению физических задач» авторов – учителей физики лицея высшей квалификационной категории Л.М. Прохоровой И А.А. Овсянниковой (сертификат НМЭС ГБОУ ДПО НИРО № 147 от 15.09.2009 г.) в объеме 1 учебного часа.</w:t>
      </w:r>
    </w:p>
    <w:p w:rsidR="00303F86" w:rsidRDefault="00303F86" w:rsidP="00303F8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</w:t>
      </w:r>
      <w:proofErr w:type="spellStart"/>
      <w:r>
        <w:rPr>
          <w:sz w:val="28"/>
          <w:szCs w:val="28"/>
        </w:rPr>
        <w:t>профориентационной</w:t>
      </w:r>
      <w:proofErr w:type="spellEnd"/>
      <w:r>
        <w:rPr>
          <w:sz w:val="28"/>
          <w:szCs w:val="28"/>
        </w:rPr>
        <w:t xml:space="preserve"> подготовки, развития специальных компетенций в рамках предметной области «Обществознание» на основе изучения образовательных потребностей обучающихся и их </w:t>
      </w:r>
      <w:r w:rsidR="00F67E39">
        <w:rPr>
          <w:sz w:val="28"/>
          <w:szCs w:val="28"/>
        </w:rPr>
        <w:t>родителей в</w:t>
      </w:r>
      <w:r>
        <w:rPr>
          <w:sz w:val="28"/>
          <w:szCs w:val="28"/>
        </w:rPr>
        <w:t xml:space="preserve"> 10 «Б» классе введен элективный курс «Основы бизнеса и предпринимательства» на основе программы: </w:t>
      </w:r>
      <w:r w:rsidRPr="005D797E">
        <w:rPr>
          <w:sz w:val="28"/>
          <w:szCs w:val="28"/>
        </w:rPr>
        <w:t xml:space="preserve">И.В. </w:t>
      </w:r>
      <w:proofErr w:type="spellStart"/>
      <w:r w:rsidRPr="005D797E">
        <w:rPr>
          <w:sz w:val="28"/>
          <w:szCs w:val="28"/>
        </w:rPr>
        <w:t>Липсиц</w:t>
      </w:r>
      <w:proofErr w:type="spellEnd"/>
      <w:r>
        <w:rPr>
          <w:sz w:val="28"/>
          <w:szCs w:val="28"/>
        </w:rPr>
        <w:t xml:space="preserve"> </w:t>
      </w:r>
      <w:r w:rsidRPr="005D797E">
        <w:rPr>
          <w:sz w:val="28"/>
          <w:szCs w:val="28"/>
        </w:rPr>
        <w:t xml:space="preserve">«Основы бизнеса и предпринимательства». </w:t>
      </w:r>
      <w:r>
        <w:rPr>
          <w:sz w:val="28"/>
          <w:szCs w:val="28"/>
        </w:rPr>
        <w:t>Программа элективного курса для 10-11 классов общеобразовательных школ. Сборник программно-методических материалов по экономике и праву. М.: Вита-Пресс, 2011.</w:t>
      </w:r>
    </w:p>
    <w:p w:rsidR="00303F86" w:rsidRDefault="00303F86" w:rsidP="00303F8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 реализуется приоритетное распределение часов элективных курсов, расширяющих представление о профильных образовательных областях. </w:t>
      </w:r>
    </w:p>
    <w:p w:rsidR="00E026AE" w:rsidRDefault="00E026AE" w:rsidP="00303F86">
      <w:pPr>
        <w:jc w:val="both"/>
        <w:rPr>
          <w:bCs/>
          <w:sz w:val="28"/>
          <w:szCs w:val="28"/>
        </w:rPr>
      </w:pPr>
    </w:p>
    <w:p w:rsidR="00303F86" w:rsidRPr="00CB35D2" w:rsidRDefault="00303F86" w:rsidP="00303F86">
      <w:pPr>
        <w:jc w:val="both"/>
        <w:rPr>
          <w:rFonts w:eastAsiaTheme="minorHAnsi"/>
          <w:sz w:val="32"/>
          <w:szCs w:val="28"/>
          <w:lang w:eastAsia="en-US"/>
        </w:rPr>
      </w:pPr>
      <w:r>
        <w:rPr>
          <w:bCs/>
          <w:sz w:val="28"/>
          <w:szCs w:val="28"/>
        </w:rPr>
        <w:t xml:space="preserve">В целом учебный план МБОУ «Лицей № 87 имени Л.И. Новиковой» способствует выполнению </w:t>
      </w:r>
      <w:r w:rsidRPr="00D408B3">
        <w:rPr>
          <w:bCs/>
          <w:sz w:val="28"/>
          <w:szCs w:val="28"/>
        </w:rPr>
        <w:t>миссии</w:t>
      </w:r>
      <w:r>
        <w:rPr>
          <w:bCs/>
          <w:sz w:val="28"/>
          <w:szCs w:val="28"/>
        </w:rPr>
        <w:t xml:space="preserve"> образовательного учреждения: «</w:t>
      </w:r>
      <w:r w:rsidR="00D408B3" w:rsidRPr="00D408B3">
        <w:rPr>
          <w:bCs/>
          <w:sz w:val="28"/>
          <w:szCs w:val="28"/>
        </w:rPr>
        <w:t>Воспитание на базе ценности фундаментального знания, в дополнительно созданных условиях опорной школы РАН (профильной, углубленной, предпрофессиональной подготовки для формирования будущих молодых ученых, осознанного выбора современных профессий в наукоемких отраслях экономики») человека-творца, готового к овладению деятельностями, позволяющими повысить свой потенциал обучаемости новому, в том числе «освоению современных методов научных исследований», -  каждый ребенок имеет право быть умным!</w:t>
      </w:r>
      <w:r>
        <w:rPr>
          <w:bCs/>
          <w:sz w:val="28"/>
          <w:szCs w:val="28"/>
        </w:rPr>
        <w:t>»</w:t>
      </w:r>
    </w:p>
    <w:p w:rsidR="00303F86" w:rsidRDefault="00303F86" w:rsidP="00303F86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CE6C54" w:rsidRPr="00AC739D" w:rsidRDefault="00CB35D2" w:rsidP="008A5DD3">
      <w:pPr>
        <w:shd w:val="clear" w:color="auto" w:fill="FFFFFF"/>
        <w:jc w:val="center"/>
        <w:textAlignment w:val="baseline"/>
        <w:rPr>
          <w:b/>
          <w:bCs/>
          <w:sz w:val="28"/>
          <w:szCs w:val="28"/>
        </w:rPr>
      </w:pPr>
      <w:r w:rsidRPr="00AC739D">
        <w:rPr>
          <w:b/>
          <w:bCs/>
          <w:sz w:val="28"/>
          <w:szCs w:val="28"/>
        </w:rPr>
        <w:lastRenderedPageBreak/>
        <w:t>П</w:t>
      </w:r>
      <w:r w:rsidR="00623B82" w:rsidRPr="00AC739D">
        <w:rPr>
          <w:b/>
          <w:bCs/>
          <w:sz w:val="28"/>
          <w:szCs w:val="28"/>
        </w:rPr>
        <w:t xml:space="preserve">ромежуточная аттестация обучающихся </w:t>
      </w:r>
    </w:p>
    <w:p w:rsidR="00623B82" w:rsidRPr="008A5DD3" w:rsidRDefault="00257A1C" w:rsidP="008A5DD3">
      <w:pPr>
        <w:shd w:val="clear" w:color="auto" w:fill="FFFFFF"/>
        <w:jc w:val="center"/>
        <w:textAlignment w:val="baseline"/>
        <w:rPr>
          <w:b/>
          <w:bCs/>
          <w:sz w:val="28"/>
          <w:szCs w:val="28"/>
        </w:rPr>
      </w:pPr>
      <w:r w:rsidRPr="00AC739D">
        <w:rPr>
          <w:b/>
          <w:bCs/>
          <w:sz w:val="28"/>
          <w:szCs w:val="28"/>
        </w:rPr>
        <w:t>МБОУ «Л</w:t>
      </w:r>
      <w:r w:rsidR="00623B82" w:rsidRPr="00AC739D">
        <w:rPr>
          <w:b/>
          <w:bCs/>
          <w:sz w:val="28"/>
          <w:szCs w:val="28"/>
        </w:rPr>
        <w:t>ице</w:t>
      </w:r>
      <w:r w:rsidRPr="00AC739D">
        <w:rPr>
          <w:b/>
          <w:bCs/>
          <w:sz w:val="28"/>
          <w:szCs w:val="28"/>
        </w:rPr>
        <w:t>й</w:t>
      </w:r>
      <w:r w:rsidR="00623B82" w:rsidRPr="00AC739D">
        <w:rPr>
          <w:b/>
          <w:bCs/>
          <w:sz w:val="28"/>
          <w:szCs w:val="28"/>
        </w:rPr>
        <w:t xml:space="preserve"> № 87 имени Л.И. Новиковой</w:t>
      </w:r>
      <w:r w:rsidRPr="00AC739D">
        <w:rPr>
          <w:b/>
          <w:bCs/>
          <w:sz w:val="28"/>
          <w:szCs w:val="28"/>
        </w:rPr>
        <w:t>»</w:t>
      </w:r>
    </w:p>
    <w:p w:rsidR="00CE6C54" w:rsidRDefault="00CE6C54" w:rsidP="00CE6C54">
      <w:pPr>
        <w:shd w:val="clear" w:color="auto" w:fill="FFFFFF"/>
        <w:ind w:left="57" w:firstLine="709"/>
        <w:jc w:val="both"/>
        <w:textAlignment w:val="baseline"/>
        <w:rPr>
          <w:color w:val="000000"/>
          <w:sz w:val="28"/>
          <w:szCs w:val="28"/>
        </w:rPr>
      </w:pPr>
    </w:p>
    <w:p w:rsidR="00623B82" w:rsidRPr="008A5DD3" w:rsidRDefault="00623B82" w:rsidP="00CE6C54">
      <w:pPr>
        <w:shd w:val="clear" w:color="auto" w:fill="FFFFFF"/>
        <w:ind w:left="57" w:firstLine="709"/>
        <w:jc w:val="both"/>
        <w:textAlignment w:val="baseline"/>
        <w:rPr>
          <w:color w:val="000000"/>
          <w:sz w:val="28"/>
          <w:szCs w:val="28"/>
        </w:rPr>
      </w:pPr>
      <w:r w:rsidRPr="008A5DD3">
        <w:rPr>
          <w:color w:val="000000"/>
          <w:sz w:val="28"/>
          <w:szCs w:val="28"/>
        </w:rPr>
        <w:t>Промежуточная аттестация обучающихся организуется и реа</w:t>
      </w:r>
      <w:r w:rsidR="00241D3A">
        <w:rPr>
          <w:color w:val="000000"/>
          <w:sz w:val="28"/>
          <w:szCs w:val="28"/>
        </w:rPr>
        <w:t>лизуется МБОУ «Лицей</w:t>
      </w:r>
      <w:r w:rsidRPr="008A5DD3">
        <w:rPr>
          <w:color w:val="000000"/>
          <w:sz w:val="28"/>
          <w:szCs w:val="28"/>
        </w:rPr>
        <w:t xml:space="preserve"> № 87 имени Л.И. Новиковой</w:t>
      </w:r>
      <w:r w:rsidR="00241D3A">
        <w:rPr>
          <w:color w:val="000000"/>
          <w:sz w:val="28"/>
          <w:szCs w:val="28"/>
        </w:rPr>
        <w:t>»,</w:t>
      </w:r>
      <w:r w:rsidRPr="008A5DD3">
        <w:rPr>
          <w:color w:val="000000"/>
          <w:sz w:val="28"/>
          <w:szCs w:val="28"/>
        </w:rPr>
        <w:t xml:space="preserve"> вопросы промежуточной аттестации регулируются </w:t>
      </w:r>
      <w:hyperlink r:id="rId10" w:anchor="st58" w:tgtFrame="_blank" w:history="1">
        <w:r w:rsidRPr="008A5DD3">
          <w:rPr>
            <w:color w:val="000000"/>
            <w:sz w:val="28"/>
            <w:szCs w:val="28"/>
          </w:rPr>
          <w:t>статьей 58</w:t>
        </w:r>
      </w:hyperlink>
      <w:r w:rsidRPr="008A5DD3">
        <w:rPr>
          <w:color w:val="000000"/>
          <w:sz w:val="28"/>
          <w:szCs w:val="28"/>
        </w:rPr>
        <w:t xml:space="preserve"> «Закона об образовании в Российской Федерации» № 273-ФЗ</w:t>
      </w:r>
      <w:r w:rsidR="00CB28FC" w:rsidRPr="008A5DD3">
        <w:rPr>
          <w:color w:val="000000"/>
          <w:sz w:val="28"/>
          <w:szCs w:val="28"/>
        </w:rPr>
        <w:t xml:space="preserve"> от 29.12.2012 г.</w:t>
      </w:r>
    </w:p>
    <w:p w:rsidR="00623B82" w:rsidRPr="008A5DD3" w:rsidRDefault="00623B82" w:rsidP="008A5DD3">
      <w:pPr>
        <w:shd w:val="clear" w:color="auto" w:fill="FFFFFF"/>
        <w:ind w:left="57" w:firstLine="709"/>
        <w:jc w:val="both"/>
        <w:textAlignment w:val="baseline"/>
        <w:rPr>
          <w:color w:val="000000"/>
          <w:sz w:val="28"/>
          <w:szCs w:val="28"/>
        </w:rPr>
      </w:pPr>
      <w:r w:rsidRPr="008A5DD3">
        <w:rPr>
          <w:bCs/>
          <w:color w:val="000000"/>
          <w:sz w:val="28"/>
          <w:szCs w:val="28"/>
          <w:bdr w:val="none" w:sz="0" w:space="0" w:color="auto" w:frame="1"/>
        </w:rPr>
        <w:t>Освоение 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обучающихся, проводимой в формах, определенных учебным планом, и в порядке, установленном образовательной организацией.</w:t>
      </w:r>
    </w:p>
    <w:p w:rsidR="00623B82" w:rsidRPr="00A2111D" w:rsidRDefault="00241D3A" w:rsidP="008A5DD3">
      <w:pPr>
        <w:shd w:val="clear" w:color="auto" w:fill="FFFFFF"/>
        <w:ind w:left="57"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МБОУ «Л</w:t>
      </w:r>
      <w:r w:rsidR="00623B82" w:rsidRPr="008A5DD3">
        <w:rPr>
          <w:color w:val="000000"/>
          <w:sz w:val="28"/>
          <w:szCs w:val="28"/>
        </w:rPr>
        <w:t>ице</w:t>
      </w:r>
      <w:r>
        <w:rPr>
          <w:color w:val="000000"/>
          <w:sz w:val="28"/>
          <w:szCs w:val="28"/>
        </w:rPr>
        <w:t>й</w:t>
      </w:r>
      <w:r w:rsidR="00623B82" w:rsidRPr="008A5DD3">
        <w:rPr>
          <w:color w:val="000000"/>
          <w:sz w:val="28"/>
          <w:szCs w:val="28"/>
        </w:rPr>
        <w:t xml:space="preserve"> № 87 имени Л.И. Новиковой</w:t>
      </w:r>
      <w:r>
        <w:rPr>
          <w:color w:val="000000"/>
          <w:sz w:val="28"/>
          <w:szCs w:val="28"/>
        </w:rPr>
        <w:t>»</w:t>
      </w:r>
      <w:r w:rsidR="00623B82" w:rsidRPr="008A5DD3">
        <w:rPr>
          <w:color w:val="000000"/>
          <w:sz w:val="28"/>
          <w:szCs w:val="28"/>
        </w:rPr>
        <w:t xml:space="preserve"> принято</w:t>
      </w:r>
      <w:r>
        <w:rPr>
          <w:color w:val="000000"/>
          <w:sz w:val="28"/>
          <w:szCs w:val="28"/>
        </w:rPr>
        <w:t xml:space="preserve"> в новой редакции</w:t>
      </w:r>
      <w:r w:rsidR="00623B82" w:rsidRPr="008A5DD3">
        <w:rPr>
          <w:color w:val="000000"/>
          <w:sz w:val="28"/>
          <w:szCs w:val="28"/>
        </w:rPr>
        <w:t xml:space="preserve"> </w:t>
      </w:r>
      <w:r w:rsidR="00623B82" w:rsidRPr="00A2111D">
        <w:rPr>
          <w:color w:val="000000"/>
          <w:sz w:val="28"/>
          <w:szCs w:val="28"/>
        </w:rPr>
        <w:t xml:space="preserve">Положение о промежуточной </w:t>
      </w:r>
      <w:r w:rsidR="0062751E" w:rsidRPr="00A2111D">
        <w:rPr>
          <w:color w:val="000000"/>
          <w:sz w:val="28"/>
          <w:szCs w:val="28"/>
        </w:rPr>
        <w:t>аттестации (</w:t>
      </w:r>
      <w:r w:rsidR="00CB28FC" w:rsidRPr="00A2111D">
        <w:rPr>
          <w:color w:val="000000"/>
          <w:sz w:val="28"/>
          <w:szCs w:val="28"/>
        </w:rPr>
        <w:t xml:space="preserve">протокол педагогического совета № </w:t>
      </w:r>
      <w:r w:rsidRPr="00A2111D">
        <w:rPr>
          <w:color w:val="000000"/>
          <w:sz w:val="28"/>
          <w:szCs w:val="28"/>
        </w:rPr>
        <w:t>2</w:t>
      </w:r>
      <w:r w:rsidR="00CB28FC" w:rsidRPr="00A2111D">
        <w:rPr>
          <w:color w:val="000000"/>
          <w:sz w:val="28"/>
          <w:szCs w:val="28"/>
        </w:rPr>
        <w:t xml:space="preserve"> от </w:t>
      </w:r>
      <w:r w:rsidRPr="00A2111D">
        <w:rPr>
          <w:color w:val="000000"/>
          <w:sz w:val="28"/>
          <w:szCs w:val="28"/>
        </w:rPr>
        <w:t>06</w:t>
      </w:r>
      <w:r w:rsidR="00CB28FC" w:rsidRPr="00A2111D">
        <w:rPr>
          <w:color w:val="000000"/>
          <w:sz w:val="28"/>
          <w:szCs w:val="28"/>
        </w:rPr>
        <w:t>.</w:t>
      </w:r>
      <w:r w:rsidRPr="00A2111D">
        <w:rPr>
          <w:color w:val="000000"/>
          <w:sz w:val="28"/>
          <w:szCs w:val="28"/>
        </w:rPr>
        <w:t>10</w:t>
      </w:r>
      <w:r w:rsidR="00CB28FC" w:rsidRPr="00A2111D">
        <w:rPr>
          <w:color w:val="000000"/>
          <w:sz w:val="28"/>
          <w:szCs w:val="28"/>
        </w:rPr>
        <w:t>.201</w:t>
      </w:r>
      <w:r w:rsidR="00590FEE" w:rsidRPr="00A2111D">
        <w:rPr>
          <w:color w:val="000000"/>
          <w:sz w:val="28"/>
          <w:szCs w:val="28"/>
        </w:rPr>
        <w:t>5</w:t>
      </w:r>
      <w:r w:rsidR="00CB28FC" w:rsidRPr="00A2111D">
        <w:rPr>
          <w:color w:val="000000"/>
          <w:sz w:val="28"/>
          <w:szCs w:val="28"/>
        </w:rPr>
        <w:t xml:space="preserve">, утверждено приказом директора лицея № </w:t>
      </w:r>
      <w:r w:rsidR="00171EDB" w:rsidRPr="00A2111D">
        <w:rPr>
          <w:color w:val="000000"/>
          <w:sz w:val="28"/>
          <w:szCs w:val="28"/>
        </w:rPr>
        <w:t>97</w:t>
      </w:r>
      <w:r w:rsidR="00CB28FC" w:rsidRPr="00A2111D">
        <w:rPr>
          <w:color w:val="000000"/>
          <w:sz w:val="28"/>
          <w:szCs w:val="28"/>
        </w:rPr>
        <w:t>/О от 0</w:t>
      </w:r>
      <w:r w:rsidR="00171EDB" w:rsidRPr="00A2111D">
        <w:rPr>
          <w:color w:val="000000"/>
          <w:sz w:val="28"/>
          <w:szCs w:val="28"/>
        </w:rPr>
        <w:t>9</w:t>
      </w:r>
      <w:r w:rsidR="00CB28FC" w:rsidRPr="00A2111D">
        <w:rPr>
          <w:color w:val="000000"/>
          <w:sz w:val="28"/>
          <w:szCs w:val="28"/>
        </w:rPr>
        <w:t>.</w:t>
      </w:r>
      <w:r w:rsidR="00171EDB" w:rsidRPr="00A2111D">
        <w:rPr>
          <w:color w:val="000000"/>
          <w:sz w:val="28"/>
          <w:szCs w:val="28"/>
        </w:rPr>
        <w:t>10</w:t>
      </w:r>
      <w:r w:rsidR="00CB28FC" w:rsidRPr="00A2111D">
        <w:rPr>
          <w:color w:val="000000"/>
          <w:sz w:val="28"/>
          <w:szCs w:val="28"/>
        </w:rPr>
        <w:t>.201</w:t>
      </w:r>
      <w:r w:rsidR="00590FEE" w:rsidRPr="00A2111D">
        <w:rPr>
          <w:color w:val="000000"/>
          <w:sz w:val="28"/>
          <w:szCs w:val="28"/>
        </w:rPr>
        <w:t>5)</w:t>
      </w:r>
      <w:r w:rsidR="00CB28FC" w:rsidRPr="00A2111D">
        <w:rPr>
          <w:color w:val="000000"/>
          <w:sz w:val="28"/>
          <w:szCs w:val="28"/>
        </w:rPr>
        <w:t xml:space="preserve">, которое определяет </w:t>
      </w:r>
      <w:r w:rsidR="002B4C09" w:rsidRPr="00A2111D">
        <w:rPr>
          <w:color w:val="000000"/>
          <w:sz w:val="28"/>
          <w:szCs w:val="28"/>
        </w:rPr>
        <w:t xml:space="preserve">и </w:t>
      </w:r>
      <w:r w:rsidR="00623B82" w:rsidRPr="00A2111D">
        <w:rPr>
          <w:color w:val="000000"/>
          <w:sz w:val="28"/>
          <w:szCs w:val="28"/>
        </w:rPr>
        <w:t>регламентиру</w:t>
      </w:r>
      <w:r w:rsidR="00CB28FC" w:rsidRPr="00A2111D">
        <w:rPr>
          <w:color w:val="000000"/>
          <w:sz w:val="28"/>
          <w:szCs w:val="28"/>
        </w:rPr>
        <w:t>ет</w:t>
      </w:r>
      <w:r w:rsidR="00623B82" w:rsidRPr="00A2111D">
        <w:rPr>
          <w:color w:val="000000"/>
          <w:sz w:val="28"/>
          <w:szCs w:val="28"/>
        </w:rPr>
        <w:t xml:space="preserve"> формы, периодичность и порядок текущего контроля успеваемости и проме</w:t>
      </w:r>
      <w:r w:rsidR="00CB28FC" w:rsidRPr="00A2111D">
        <w:rPr>
          <w:color w:val="000000"/>
          <w:sz w:val="28"/>
          <w:szCs w:val="28"/>
        </w:rPr>
        <w:t>жуточной аттестации обучающихся</w:t>
      </w:r>
      <w:r w:rsidR="00623B82" w:rsidRPr="00A2111D">
        <w:rPr>
          <w:color w:val="000000"/>
          <w:sz w:val="28"/>
          <w:szCs w:val="28"/>
        </w:rPr>
        <w:t>. </w:t>
      </w:r>
    </w:p>
    <w:p w:rsidR="00046809" w:rsidRPr="00A2111D" w:rsidRDefault="00046809" w:rsidP="008A5DD3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A2111D">
        <w:rPr>
          <w:color w:val="000000"/>
          <w:sz w:val="28"/>
          <w:szCs w:val="28"/>
        </w:rPr>
        <w:t>В рамках промежуточной аттестации независимо от формы получения образования и формы обучения учащиеся имеют право на объективную оценку</w:t>
      </w:r>
      <w:r w:rsidR="009F6095" w:rsidRPr="00A2111D">
        <w:rPr>
          <w:color w:val="000000"/>
          <w:sz w:val="28"/>
          <w:szCs w:val="28"/>
        </w:rPr>
        <w:t>,</w:t>
      </w:r>
      <w:r w:rsidRPr="00A2111D">
        <w:rPr>
          <w:color w:val="000000"/>
          <w:sz w:val="28"/>
          <w:szCs w:val="28"/>
        </w:rPr>
        <w:t xml:space="preserve"> и основой этой оценки служат федеральные государств</w:t>
      </w:r>
      <w:r w:rsidR="00CB28FC" w:rsidRPr="00A2111D">
        <w:rPr>
          <w:color w:val="000000"/>
          <w:sz w:val="28"/>
          <w:szCs w:val="28"/>
        </w:rPr>
        <w:t>енные образовательные стандарты</w:t>
      </w:r>
      <w:r w:rsidR="00E026AE" w:rsidRPr="00A2111D">
        <w:rPr>
          <w:color w:val="000000"/>
          <w:sz w:val="28"/>
          <w:szCs w:val="28"/>
        </w:rPr>
        <w:t xml:space="preserve"> на уровне начального общего и основного общего образования, федеральный компонент образовательного стандарта на уровне среднего общего образования</w:t>
      </w:r>
      <w:r w:rsidRPr="00A2111D">
        <w:rPr>
          <w:color w:val="000000"/>
          <w:sz w:val="28"/>
          <w:szCs w:val="28"/>
        </w:rPr>
        <w:t>.</w:t>
      </w:r>
    </w:p>
    <w:p w:rsidR="00AA5C91" w:rsidRDefault="00540B4B" w:rsidP="00AA5C91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A2111D">
        <w:rPr>
          <w:bCs/>
          <w:sz w:val="28"/>
          <w:szCs w:val="28"/>
        </w:rPr>
        <w:t xml:space="preserve">Промежуточная аттестация учащихся -  процедура, проводимая с целью определения степени </w:t>
      </w:r>
      <w:r w:rsidR="0062751E" w:rsidRPr="00A2111D">
        <w:rPr>
          <w:bCs/>
          <w:sz w:val="28"/>
          <w:szCs w:val="28"/>
        </w:rPr>
        <w:t>освоения учащимися</w:t>
      </w:r>
      <w:r w:rsidRPr="00A2111D">
        <w:rPr>
          <w:bCs/>
          <w:sz w:val="28"/>
          <w:szCs w:val="28"/>
        </w:rPr>
        <w:t xml:space="preserve"> содержания отдельной части или всего объема учебного предмета основной образовательной программы соответствующего уровня обучения.</w:t>
      </w:r>
      <w:r w:rsidR="00CC5AB9" w:rsidRPr="00A2111D">
        <w:rPr>
          <w:bCs/>
          <w:sz w:val="28"/>
          <w:szCs w:val="28"/>
        </w:rPr>
        <w:t xml:space="preserve"> </w:t>
      </w:r>
      <w:r w:rsidR="00B42724" w:rsidRPr="00A2111D">
        <w:rPr>
          <w:color w:val="000000"/>
          <w:sz w:val="28"/>
          <w:szCs w:val="28"/>
        </w:rPr>
        <w:t>Четвертная (2</w:t>
      </w:r>
      <w:r w:rsidR="00CB28FC" w:rsidRPr="00A2111D">
        <w:rPr>
          <w:color w:val="000000"/>
          <w:sz w:val="28"/>
          <w:szCs w:val="28"/>
        </w:rPr>
        <w:t>-9 классы), полугодовая (10-11классы) промежуточная аттестация обучающихся</w:t>
      </w:r>
      <w:bookmarkStart w:id="0" w:name="_GoBack"/>
      <w:bookmarkEnd w:id="0"/>
      <w:r w:rsidR="00CB28FC" w:rsidRPr="00CE6C54">
        <w:rPr>
          <w:color w:val="000000"/>
          <w:sz w:val="28"/>
          <w:szCs w:val="28"/>
        </w:rPr>
        <w:t xml:space="preserve"> лицея проводится с целью определения качества освоения обучающимися содержания учебных программ (полнота, прочность, осознанность, системность) по завершении определенного временного промежутка (четверть, полугодие).</w:t>
      </w:r>
    </w:p>
    <w:p w:rsidR="00AA5C91" w:rsidRDefault="00AA5C91" w:rsidP="00AA5C91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AA5C91" w:rsidRPr="00AA5C91" w:rsidRDefault="00AA5C91" w:rsidP="00AA5C91">
      <w:pPr>
        <w:ind w:firstLine="709"/>
        <w:jc w:val="both"/>
        <w:rPr>
          <w:bCs/>
          <w:sz w:val="28"/>
          <w:szCs w:val="28"/>
        </w:rPr>
      </w:pPr>
      <w:r w:rsidRPr="008A5DD3">
        <w:rPr>
          <w:b/>
          <w:bCs/>
          <w:color w:val="000000"/>
          <w:sz w:val="28"/>
          <w:szCs w:val="28"/>
        </w:rPr>
        <w:t>Ф</w:t>
      </w:r>
      <w:r w:rsidRPr="00CB28FC">
        <w:rPr>
          <w:b/>
          <w:bCs/>
          <w:color w:val="000000"/>
          <w:sz w:val="28"/>
          <w:szCs w:val="28"/>
        </w:rPr>
        <w:t xml:space="preserve">ормы </w:t>
      </w:r>
      <w:r w:rsidR="0062751E" w:rsidRPr="00CB28FC">
        <w:rPr>
          <w:b/>
          <w:bCs/>
          <w:color w:val="000000"/>
          <w:sz w:val="28"/>
          <w:szCs w:val="28"/>
        </w:rPr>
        <w:t>проведения четвертной</w:t>
      </w:r>
      <w:r w:rsidRPr="00CB28FC">
        <w:rPr>
          <w:b/>
          <w:bCs/>
          <w:color w:val="000000"/>
          <w:sz w:val="28"/>
          <w:szCs w:val="28"/>
        </w:rPr>
        <w:t>, полугодовой промежуточной аттестации</w:t>
      </w:r>
    </w:p>
    <w:p w:rsidR="00CB28FC" w:rsidRPr="00CE6C54" w:rsidRDefault="00CB28FC" w:rsidP="00AA5C91">
      <w:pPr>
        <w:pStyle w:val="a4"/>
        <w:shd w:val="clear" w:color="auto" w:fill="FFFFFF"/>
        <w:autoSpaceDE w:val="0"/>
        <w:autoSpaceDN w:val="0"/>
        <w:adjustRightInd w:val="0"/>
        <w:ind w:right="245"/>
        <w:jc w:val="both"/>
        <w:rPr>
          <w:b/>
          <w:sz w:val="28"/>
          <w:szCs w:val="28"/>
          <w:u w:val="single"/>
        </w:rPr>
      </w:pPr>
    </w:p>
    <w:p w:rsidR="0000062B" w:rsidRPr="00CE6C54" w:rsidRDefault="0000062B" w:rsidP="0000062B">
      <w:pPr>
        <w:pStyle w:val="a4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ind w:right="245"/>
        <w:jc w:val="both"/>
        <w:rPr>
          <w:sz w:val="28"/>
          <w:szCs w:val="28"/>
        </w:rPr>
      </w:pPr>
      <w:r w:rsidRPr="00CE6C54">
        <w:rPr>
          <w:sz w:val="28"/>
          <w:szCs w:val="28"/>
        </w:rPr>
        <w:t>В первом классе в течение первого полугодия контрольные диагностические работы не проводятся.</w:t>
      </w:r>
    </w:p>
    <w:p w:rsidR="00521A7E" w:rsidRPr="00CE6C54" w:rsidRDefault="00521A7E" w:rsidP="00521A7E">
      <w:pPr>
        <w:pStyle w:val="a4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ind w:right="245"/>
        <w:jc w:val="both"/>
        <w:rPr>
          <w:sz w:val="28"/>
          <w:szCs w:val="28"/>
        </w:rPr>
      </w:pPr>
      <w:r w:rsidRPr="00CE6C54">
        <w:rPr>
          <w:color w:val="000000"/>
          <w:sz w:val="28"/>
          <w:szCs w:val="28"/>
        </w:rPr>
        <w:t xml:space="preserve">Годовая промежуточная аттестация обучающихся 1 класса проводится на </w:t>
      </w:r>
      <w:r w:rsidR="0062751E" w:rsidRPr="00CE6C54">
        <w:rPr>
          <w:color w:val="000000"/>
          <w:sz w:val="28"/>
          <w:szCs w:val="28"/>
        </w:rPr>
        <w:t>основе контрольных</w:t>
      </w:r>
      <w:r w:rsidRPr="00CE6C54">
        <w:rPr>
          <w:color w:val="000000"/>
          <w:sz w:val="28"/>
          <w:szCs w:val="28"/>
        </w:rPr>
        <w:t xml:space="preserve"> диагностических работ</w:t>
      </w:r>
      <w:r>
        <w:rPr>
          <w:color w:val="000000"/>
          <w:sz w:val="28"/>
          <w:szCs w:val="28"/>
        </w:rPr>
        <w:t xml:space="preserve"> по русскому языку и математике, контрол</w:t>
      </w:r>
      <w:r w:rsidR="009F6095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техники чтения</w:t>
      </w:r>
      <w:r w:rsidR="00B42724">
        <w:rPr>
          <w:color w:val="000000"/>
          <w:sz w:val="28"/>
          <w:szCs w:val="28"/>
        </w:rPr>
        <w:t>, итоговой комплексной работы</w:t>
      </w:r>
      <w:r w:rsidRPr="00CE6C54">
        <w:rPr>
          <w:color w:val="000000"/>
          <w:sz w:val="28"/>
          <w:szCs w:val="28"/>
        </w:rPr>
        <w:t xml:space="preserve">. </w:t>
      </w:r>
    </w:p>
    <w:p w:rsidR="00CB28FC" w:rsidRPr="00CE6C54" w:rsidRDefault="00CB28FC" w:rsidP="00CE6C54">
      <w:pPr>
        <w:pStyle w:val="a4"/>
        <w:numPr>
          <w:ilvl w:val="0"/>
          <w:numId w:val="32"/>
        </w:numPr>
        <w:shd w:val="clear" w:color="auto" w:fill="FFFFFF"/>
        <w:tabs>
          <w:tab w:val="num" w:pos="1048"/>
        </w:tabs>
        <w:autoSpaceDE w:val="0"/>
        <w:autoSpaceDN w:val="0"/>
        <w:adjustRightInd w:val="0"/>
        <w:ind w:right="245"/>
        <w:jc w:val="both"/>
        <w:rPr>
          <w:sz w:val="28"/>
          <w:szCs w:val="28"/>
        </w:rPr>
      </w:pPr>
      <w:r w:rsidRPr="00CE6C54">
        <w:rPr>
          <w:sz w:val="28"/>
          <w:szCs w:val="28"/>
        </w:rPr>
        <w:t>Во 2-8 классах проводятся четвертные, полугодовые контрольные работы по русскому языку и математике</w:t>
      </w:r>
      <w:r w:rsidR="00DB1C02">
        <w:rPr>
          <w:sz w:val="28"/>
          <w:szCs w:val="28"/>
        </w:rPr>
        <w:t xml:space="preserve">, </w:t>
      </w:r>
      <w:r w:rsidR="009A49EF">
        <w:rPr>
          <w:sz w:val="28"/>
          <w:szCs w:val="28"/>
        </w:rPr>
        <w:t xml:space="preserve">во 2-4 классах </w:t>
      </w:r>
      <w:r w:rsidR="0000062B">
        <w:rPr>
          <w:sz w:val="28"/>
          <w:szCs w:val="28"/>
        </w:rPr>
        <w:t xml:space="preserve">- </w:t>
      </w:r>
      <w:r w:rsidR="00DB1C02">
        <w:rPr>
          <w:sz w:val="28"/>
          <w:szCs w:val="28"/>
        </w:rPr>
        <w:t>контроль техники чтения</w:t>
      </w:r>
      <w:r w:rsidR="00B42724">
        <w:rPr>
          <w:sz w:val="28"/>
          <w:szCs w:val="28"/>
        </w:rPr>
        <w:t>, итоговая комплексная работа</w:t>
      </w:r>
      <w:r w:rsidRPr="00CE6C54">
        <w:rPr>
          <w:sz w:val="28"/>
          <w:szCs w:val="28"/>
        </w:rPr>
        <w:t>.</w:t>
      </w:r>
    </w:p>
    <w:p w:rsidR="00CB28FC" w:rsidRPr="00CE6C54" w:rsidRDefault="00CB28FC" w:rsidP="00CE6C54">
      <w:pPr>
        <w:pStyle w:val="a4"/>
        <w:numPr>
          <w:ilvl w:val="0"/>
          <w:numId w:val="32"/>
        </w:numPr>
        <w:shd w:val="clear" w:color="auto" w:fill="FFFFFF"/>
        <w:tabs>
          <w:tab w:val="num" w:pos="1048"/>
        </w:tabs>
        <w:autoSpaceDE w:val="0"/>
        <w:autoSpaceDN w:val="0"/>
        <w:adjustRightInd w:val="0"/>
        <w:ind w:right="245"/>
        <w:jc w:val="both"/>
        <w:rPr>
          <w:sz w:val="28"/>
          <w:szCs w:val="28"/>
        </w:rPr>
      </w:pPr>
      <w:r w:rsidRPr="00CE6C54">
        <w:rPr>
          <w:sz w:val="28"/>
          <w:szCs w:val="28"/>
        </w:rPr>
        <w:t>В 5-</w:t>
      </w:r>
      <w:r w:rsidR="00554CBB">
        <w:rPr>
          <w:sz w:val="28"/>
          <w:szCs w:val="28"/>
        </w:rPr>
        <w:t>9</w:t>
      </w:r>
      <w:r w:rsidRPr="00CE6C54">
        <w:rPr>
          <w:sz w:val="28"/>
          <w:szCs w:val="28"/>
        </w:rPr>
        <w:t xml:space="preserve"> классах промежуточная аттестация по остальным предметам может проводиться в виде четвертных, полугодовых контрольных работ, диагностики уровня </w:t>
      </w:r>
      <w:proofErr w:type="spellStart"/>
      <w:r w:rsidRPr="00CE6C54">
        <w:rPr>
          <w:sz w:val="28"/>
          <w:szCs w:val="28"/>
        </w:rPr>
        <w:t>сформированности</w:t>
      </w:r>
      <w:proofErr w:type="spellEnd"/>
      <w:r w:rsidRPr="00CE6C54">
        <w:rPr>
          <w:sz w:val="28"/>
          <w:szCs w:val="28"/>
        </w:rPr>
        <w:t xml:space="preserve"> универсальных учебных действий.</w:t>
      </w:r>
    </w:p>
    <w:p w:rsidR="00CB28FC" w:rsidRPr="00CE6C54" w:rsidRDefault="00CB28FC" w:rsidP="00CE6C54">
      <w:pPr>
        <w:pStyle w:val="a4"/>
        <w:numPr>
          <w:ilvl w:val="0"/>
          <w:numId w:val="32"/>
        </w:numPr>
        <w:shd w:val="clear" w:color="auto" w:fill="FFFFFF"/>
        <w:tabs>
          <w:tab w:val="num" w:pos="1048"/>
        </w:tabs>
        <w:autoSpaceDE w:val="0"/>
        <w:autoSpaceDN w:val="0"/>
        <w:adjustRightInd w:val="0"/>
        <w:ind w:right="245"/>
        <w:jc w:val="both"/>
        <w:rPr>
          <w:sz w:val="28"/>
          <w:szCs w:val="28"/>
        </w:rPr>
      </w:pPr>
      <w:r w:rsidRPr="00CE6C54">
        <w:rPr>
          <w:sz w:val="28"/>
          <w:szCs w:val="28"/>
        </w:rPr>
        <w:lastRenderedPageBreak/>
        <w:t xml:space="preserve">Для 10-ых, 11-ых классов промежуточная аттестация за полугодие и год проводится в виде контрольных работ по материалам формата ЕГЭ в декабре и мае по обязательным предметам (русский язык, математика), текст контрольных работ рассматривается на заседании кафедр </w:t>
      </w:r>
      <w:r w:rsidR="00A06A8D" w:rsidRPr="00CE6C54">
        <w:rPr>
          <w:sz w:val="28"/>
          <w:szCs w:val="28"/>
        </w:rPr>
        <w:t>и утверждается на заседании н</w:t>
      </w:r>
      <w:r w:rsidRPr="00CE6C54">
        <w:rPr>
          <w:sz w:val="28"/>
          <w:szCs w:val="28"/>
        </w:rPr>
        <w:t>аучно-методического совета.</w:t>
      </w:r>
    </w:p>
    <w:p w:rsidR="00CB28FC" w:rsidRPr="00CE6C54" w:rsidRDefault="00CB28FC" w:rsidP="00CE6C54">
      <w:pPr>
        <w:pStyle w:val="a4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ind w:right="245"/>
        <w:jc w:val="both"/>
        <w:rPr>
          <w:b/>
          <w:color w:val="000000"/>
          <w:sz w:val="28"/>
          <w:szCs w:val="28"/>
        </w:rPr>
      </w:pPr>
      <w:r w:rsidRPr="00CE6C54">
        <w:rPr>
          <w:sz w:val="28"/>
          <w:szCs w:val="28"/>
        </w:rPr>
        <w:t>Годовую п</w:t>
      </w:r>
      <w:r w:rsidRPr="00CE6C54">
        <w:rPr>
          <w:color w:val="000000"/>
          <w:sz w:val="28"/>
          <w:szCs w:val="28"/>
        </w:rPr>
        <w:t xml:space="preserve">ромежуточную аттестацию проходят все обучающиеся </w:t>
      </w:r>
      <w:r w:rsidR="00B42724">
        <w:rPr>
          <w:color w:val="000000"/>
          <w:sz w:val="28"/>
          <w:szCs w:val="28"/>
        </w:rPr>
        <w:t>1</w:t>
      </w:r>
      <w:r w:rsidRPr="00CE6C54">
        <w:rPr>
          <w:color w:val="000000"/>
          <w:sz w:val="28"/>
          <w:szCs w:val="28"/>
        </w:rPr>
        <w:t>-8, 10 классов. Промежуточная аттестация обучающихся за год может проводиться п</w:t>
      </w:r>
      <w:r w:rsidR="00A06A8D" w:rsidRPr="00CE6C54">
        <w:rPr>
          <w:color w:val="000000"/>
          <w:sz w:val="28"/>
          <w:szCs w:val="28"/>
        </w:rPr>
        <w:t>исьменно и/или устно</w:t>
      </w:r>
      <w:r w:rsidRPr="00CE6C54">
        <w:rPr>
          <w:color w:val="000000"/>
          <w:sz w:val="28"/>
          <w:szCs w:val="28"/>
        </w:rPr>
        <w:t>.</w:t>
      </w:r>
    </w:p>
    <w:p w:rsidR="00CB28FC" w:rsidRPr="00CE6C54" w:rsidRDefault="00CB28FC" w:rsidP="00CE6C54">
      <w:pPr>
        <w:pStyle w:val="a4"/>
        <w:numPr>
          <w:ilvl w:val="0"/>
          <w:numId w:val="32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ind w:right="245"/>
        <w:jc w:val="both"/>
        <w:rPr>
          <w:sz w:val="28"/>
          <w:szCs w:val="28"/>
        </w:rPr>
      </w:pPr>
      <w:r w:rsidRPr="00CE6C54">
        <w:rPr>
          <w:color w:val="000000"/>
          <w:sz w:val="28"/>
          <w:szCs w:val="28"/>
        </w:rPr>
        <w:t xml:space="preserve">Контрольно-измерительные материалы для проведения всех форм </w:t>
      </w:r>
      <w:proofErr w:type="gramStart"/>
      <w:r w:rsidRPr="00CE6C54">
        <w:rPr>
          <w:color w:val="000000"/>
          <w:sz w:val="28"/>
          <w:szCs w:val="28"/>
        </w:rPr>
        <w:t>годовой  аттестации</w:t>
      </w:r>
      <w:proofErr w:type="gramEnd"/>
      <w:r w:rsidRPr="00CE6C54">
        <w:rPr>
          <w:color w:val="000000"/>
          <w:sz w:val="28"/>
          <w:szCs w:val="28"/>
        </w:rPr>
        <w:t xml:space="preserve"> обучающихся разрабатываются учителем в соответствии с федеральными государственными стандартами общего образования, </w:t>
      </w:r>
      <w:r w:rsidR="00E026AE">
        <w:rPr>
          <w:color w:val="000000"/>
          <w:sz w:val="28"/>
          <w:szCs w:val="28"/>
        </w:rPr>
        <w:t xml:space="preserve">федеральным компонентом государственного образовательного стандарта в 10-11 классах, </w:t>
      </w:r>
      <w:r w:rsidRPr="00CE6C54">
        <w:rPr>
          <w:color w:val="000000"/>
          <w:sz w:val="28"/>
          <w:szCs w:val="28"/>
        </w:rPr>
        <w:t>согласовываются на научно-методическом совете</w:t>
      </w:r>
      <w:r w:rsidR="008A5DD3" w:rsidRPr="00CE6C54">
        <w:rPr>
          <w:color w:val="000000"/>
          <w:sz w:val="28"/>
          <w:szCs w:val="28"/>
        </w:rPr>
        <w:t xml:space="preserve"> лицея</w:t>
      </w:r>
      <w:r w:rsidRPr="00CE6C54">
        <w:rPr>
          <w:color w:val="000000"/>
          <w:sz w:val="28"/>
          <w:szCs w:val="28"/>
        </w:rPr>
        <w:t>.</w:t>
      </w:r>
    </w:p>
    <w:p w:rsidR="00CE6C54" w:rsidRDefault="00CE6C54" w:rsidP="004039EC">
      <w:pPr>
        <w:ind w:firstLine="709"/>
        <w:jc w:val="both"/>
        <w:rPr>
          <w:bCs/>
          <w:sz w:val="28"/>
          <w:szCs w:val="28"/>
        </w:rPr>
      </w:pPr>
    </w:p>
    <w:p w:rsidR="004D6BE1" w:rsidRDefault="008A5DD3" w:rsidP="004039E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 разработке контрольно-измерительных материалов для четвертной</w:t>
      </w:r>
      <w:r w:rsidR="008B35CF">
        <w:rPr>
          <w:bCs/>
          <w:sz w:val="28"/>
          <w:szCs w:val="28"/>
        </w:rPr>
        <w:t>, полугодовой</w:t>
      </w:r>
      <w:r>
        <w:rPr>
          <w:bCs/>
          <w:sz w:val="28"/>
          <w:szCs w:val="28"/>
        </w:rPr>
        <w:t xml:space="preserve"> и годовой промежуточной аттестации </w:t>
      </w:r>
      <w:r w:rsidR="004D6BE1" w:rsidRPr="008A5DD3">
        <w:rPr>
          <w:bCs/>
          <w:sz w:val="28"/>
          <w:szCs w:val="28"/>
        </w:rPr>
        <w:t xml:space="preserve">на уровнях начального, основного общего и среднего общего образования </w:t>
      </w:r>
      <w:r>
        <w:rPr>
          <w:bCs/>
          <w:sz w:val="28"/>
          <w:szCs w:val="28"/>
        </w:rPr>
        <w:t>учитель может выбрать следующие формы</w:t>
      </w:r>
      <w:r w:rsidR="004039EC">
        <w:rPr>
          <w:bCs/>
          <w:sz w:val="28"/>
          <w:szCs w:val="28"/>
        </w:rPr>
        <w:t xml:space="preserve"> письменного </w:t>
      </w:r>
      <w:r w:rsidR="008B7561">
        <w:rPr>
          <w:bCs/>
          <w:sz w:val="28"/>
          <w:szCs w:val="28"/>
        </w:rPr>
        <w:t xml:space="preserve">и устного </w:t>
      </w:r>
      <w:r w:rsidR="004039EC">
        <w:rPr>
          <w:bCs/>
          <w:sz w:val="28"/>
          <w:szCs w:val="28"/>
        </w:rPr>
        <w:t>контроля</w:t>
      </w:r>
      <w:r w:rsidR="008B7561">
        <w:rPr>
          <w:bCs/>
          <w:sz w:val="28"/>
          <w:szCs w:val="28"/>
        </w:rPr>
        <w:t>.</w:t>
      </w:r>
    </w:p>
    <w:p w:rsidR="008B7561" w:rsidRDefault="008B7561" w:rsidP="004039EC">
      <w:pPr>
        <w:ind w:firstLine="709"/>
        <w:jc w:val="both"/>
        <w:rPr>
          <w:bCs/>
          <w:sz w:val="28"/>
          <w:szCs w:val="28"/>
        </w:rPr>
      </w:pPr>
      <w:r w:rsidRPr="00A0291F">
        <w:rPr>
          <w:b/>
          <w:bCs/>
          <w:sz w:val="28"/>
          <w:szCs w:val="28"/>
        </w:rPr>
        <w:t>На уровне начального общего образования</w:t>
      </w:r>
      <w:r>
        <w:rPr>
          <w:bCs/>
          <w:sz w:val="28"/>
          <w:szCs w:val="28"/>
        </w:rPr>
        <w:t>:</w:t>
      </w:r>
    </w:p>
    <w:p w:rsidR="005959FB" w:rsidRPr="008A5DD3" w:rsidRDefault="005959FB" w:rsidP="008B7561">
      <w:pPr>
        <w:pStyle w:val="a4"/>
        <w:numPr>
          <w:ilvl w:val="0"/>
          <w:numId w:val="30"/>
        </w:numPr>
        <w:rPr>
          <w:bCs/>
          <w:sz w:val="28"/>
          <w:szCs w:val="28"/>
        </w:rPr>
      </w:pPr>
      <w:proofErr w:type="spellStart"/>
      <w:r w:rsidRPr="008A5DD3">
        <w:rPr>
          <w:bCs/>
          <w:sz w:val="28"/>
          <w:szCs w:val="28"/>
        </w:rPr>
        <w:t>Аудирование</w:t>
      </w:r>
      <w:proofErr w:type="spellEnd"/>
      <w:r>
        <w:rPr>
          <w:bCs/>
          <w:sz w:val="28"/>
          <w:szCs w:val="28"/>
        </w:rPr>
        <w:t xml:space="preserve"> на уроках иностранного языка с последующим ответом на вопросы по содержанию</w:t>
      </w:r>
    </w:p>
    <w:p w:rsidR="005959FB" w:rsidRPr="008A5DD3" w:rsidRDefault="00241D3A" w:rsidP="008B7561">
      <w:pPr>
        <w:pStyle w:val="a4"/>
        <w:numPr>
          <w:ilvl w:val="0"/>
          <w:numId w:val="30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Диктант математический</w:t>
      </w:r>
    </w:p>
    <w:p w:rsidR="005959FB" w:rsidRDefault="005959FB" w:rsidP="008B7561">
      <w:pPr>
        <w:pStyle w:val="a4"/>
        <w:numPr>
          <w:ilvl w:val="0"/>
          <w:numId w:val="30"/>
        </w:numPr>
        <w:rPr>
          <w:bCs/>
          <w:sz w:val="28"/>
          <w:szCs w:val="28"/>
        </w:rPr>
      </w:pPr>
      <w:r w:rsidRPr="008A5DD3">
        <w:rPr>
          <w:bCs/>
          <w:sz w:val="28"/>
          <w:szCs w:val="28"/>
        </w:rPr>
        <w:t>Ди</w:t>
      </w:r>
      <w:r w:rsidR="00241D3A">
        <w:rPr>
          <w:bCs/>
          <w:sz w:val="28"/>
          <w:szCs w:val="28"/>
        </w:rPr>
        <w:t>ктант с грамматическим заданием</w:t>
      </w:r>
    </w:p>
    <w:p w:rsidR="00B42724" w:rsidRPr="008A5DD3" w:rsidRDefault="00B42724" w:rsidP="008B7561">
      <w:pPr>
        <w:pStyle w:val="a4"/>
        <w:numPr>
          <w:ilvl w:val="0"/>
          <w:numId w:val="30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Гр</w:t>
      </w:r>
      <w:r w:rsidR="00241D3A">
        <w:rPr>
          <w:bCs/>
          <w:sz w:val="28"/>
          <w:szCs w:val="28"/>
        </w:rPr>
        <w:t>амматическая контрольная работа</w:t>
      </w:r>
    </w:p>
    <w:p w:rsidR="005959FB" w:rsidRPr="008A5DD3" w:rsidRDefault="00241D3A" w:rsidP="008B7561">
      <w:pPr>
        <w:pStyle w:val="a4"/>
        <w:numPr>
          <w:ilvl w:val="0"/>
          <w:numId w:val="30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Диктант словарный</w:t>
      </w:r>
    </w:p>
    <w:p w:rsidR="005959FB" w:rsidRPr="008A5DD3" w:rsidRDefault="005959FB" w:rsidP="008B7561">
      <w:pPr>
        <w:pStyle w:val="a4"/>
        <w:numPr>
          <w:ilvl w:val="0"/>
          <w:numId w:val="30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Изложения разных видов</w:t>
      </w:r>
    </w:p>
    <w:p w:rsidR="005959FB" w:rsidRDefault="005959FB" w:rsidP="008B7561">
      <w:pPr>
        <w:pStyle w:val="a4"/>
        <w:numPr>
          <w:ilvl w:val="0"/>
          <w:numId w:val="30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Комплексная контрольная раб</w:t>
      </w:r>
      <w:r w:rsidR="00241D3A">
        <w:rPr>
          <w:bCs/>
          <w:sz w:val="28"/>
          <w:szCs w:val="28"/>
        </w:rPr>
        <w:t xml:space="preserve">ота </w:t>
      </w:r>
      <w:proofErr w:type="spellStart"/>
      <w:proofErr w:type="gramStart"/>
      <w:r w:rsidR="00241D3A">
        <w:rPr>
          <w:bCs/>
          <w:sz w:val="28"/>
          <w:szCs w:val="28"/>
        </w:rPr>
        <w:t>метапредметного</w:t>
      </w:r>
      <w:proofErr w:type="spellEnd"/>
      <w:r w:rsidR="00241D3A">
        <w:rPr>
          <w:bCs/>
          <w:sz w:val="28"/>
          <w:szCs w:val="28"/>
        </w:rPr>
        <w:t xml:space="preserve">  содержания</w:t>
      </w:r>
      <w:proofErr w:type="gramEnd"/>
    </w:p>
    <w:p w:rsidR="005959FB" w:rsidRPr="008A5DD3" w:rsidRDefault="00241D3A" w:rsidP="008B7561">
      <w:pPr>
        <w:pStyle w:val="a4"/>
        <w:numPr>
          <w:ilvl w:val="0"/>
          <w:numId w:val="30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Контрольное списывание</w:t>
      </w:r>
    </w:p>
    <w:p w:rsidR="005959FB" w:rsidRDefault="005959FB" w:rsidP="008B7561">
      <w:pPr>
        <w:pStyle w:val="a4"/>
        <w:numPr>
          <w:ilvl w:val="0"/>
          <w:numId w:val="30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Монологический ответ</w:t>
      </w:r>
    </w:p>
    <w:p w:rsidR="005959FB" w:rsidRPr="008A5DD3" w:rsidRDefault="005959FB" w:rsidP="008B7561">
      <w:pPr>
        <w:pStyle w:val="a4"/>
        <w:numPr>
          <w:ilvl w:val="0"/>
          <w:numId w:val="30"/>
        </w:numPr>
        <w:rPr>
          <w:bCs/>
          <w:sz w:val="28"/>
          <w:szCs w:val="28"/>
        </w:rPr>
      </w:pPr>
      <w:r w:rsidRPr="008A5DD3">
        <w:rPr>
          <w:bCs/>
          <w:sz w:val="28"/>
          <w:szCs w:val="28"/>
        </w:rPr>
        <w:t>Пис</w:t>
      </w:r>
      <w:r w:rsidR="00241D3A">
        <w:rPr>
          <w:bCs/>
          <w:sz w:val="28"/>
          <w:szCs w:val="28"/>
        </w:rPr>
        <w:t>ьменная контрольная работа</w:t>
      </w:r>
    </w:p>
    <w:p w:rsidR="005959FB" w:rsidRPr="00A06A8D" w:rsidRDefault="005959FB" w:rsidP="008B7561">
      <w:pPr>
        <w:pStyle w:val="a4"/>
        <w:numPr>
          <w:ilvl w:val="0"/>
          <w:numId w:val="30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Проверка техники чтения</w:t>
      </w:r>
    </w:p>
    <w:p w:rsidR="005959FB" w:rsidRPr="008A5DD3" w:rsidRDefault="00241D3A" w:rsidP="008B7561">
      <w:pPr>
        <w:pStyle w:val="a4"/>
        <w:numPr>
          <w:ilvl w:val="0"/>
          <w:numId w:val="30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Самостоятельная работа</w:t>
      </w:r>
    </w:p>
    <w:p w:rsidR="005959FB" w:rsidRPr="008A5DD3" w:rsidRDefault="005959FB" w:rsidP="008B7561">
      <w:pPr>
        <w:pStyle w:val="a4"/>
        <w:numPr>
          <w:ilvl w:val="0"/>
          <w:numId w:val="30"/>
        </w:numPr>
        <w:rPr>
          <w:bCs/>
          <w:sz w:val="28"/>
          <w:szCs w:val="28"/>
        </w:rPr>
      </w:pPr>
      <w:r w:rsidRPr="008A5DD3">
        <w:rPr>
          <w:bCs/>
          <w:sz w:val="28"/>
          <w:szCs w:val="28"/>
        </w:rPr>
        <w:t>Сочинение.</w:t>
      </w:r>
    </w:p>
    <w:p w:rsidR="005959FB" w:rsidRPr="008A5DD3" w:rsidRDefault="005959FB" w:rsidP="008B7561">
      <w:pPr>
        <w:pStyle w:val="a4"/>
        <w:numPr>
          <w:ilvl w:val="0"/>
          <w:numId w:val="30"/>
        </w:numPr>
        <w:rPr>
          <w:bCs/>
          <w:sz w:val="28"/>
          <w:szCs w:val="28"/>
        </w:rPr>
      </w:pPr>
      <w:r w:rsidRPr="008A5DD3">
        <w:rPr>
          <w:bCs/>
          <w:sz w:val="28"/>
          <w:szCs w:val="28"/>
        </w:rPr>
        <w:t>Чтение</w:t>
      </w:r>
      <w:r>
        <w:rPr>
          <w:bCs/>
          <w:sz w:val="28"/>
          <w:szCs w:val="28"/>
        </w:rPr>
        <w:t xml:space="preserve"> и устные ответы на вопрос</w:t>
      </w:r>
      <w:r w:rsidR="00241D3A">
        <w:rPr>
          <w:bCs/>
          <w:sz w:val="28"/>
          <w:szCs w:val="28"/>
        </w:rPr>
        <w:t>ы (собеседование по содержанию)</w:t>
      </w:r>
    </w:p>
    <w:p w:rsidR="008B7561" w:rsidRDefault="008B7561" w:rsidP="004039EC">
      <w:pPr>
        <w:ind w:firstLine="709"/>
        <w:jc w:val="both"/>
        <w:rPr>
          <w:bCs/>
          <w:sz w:val="28"/>
          <w:szCs w:val="28"/>
        </w:rPr>
      </w:pPr>
    </w:p>
    <w:p w:rsidR="008B7561" w:rsidRPr="008A5DD3" w:rsidRDefault="008B7561" w:rsidP="004039EC">
      <w:pPr>
        <w:ind w:firstLine="709"/>
        <w:jc w:val="both"/>
        <w:rPr>
          <w:bCs/>
          <w:sz w:val="28"/>
          <w:szCs w:val="28"/>
        </w:rPr>
      </w:pPr>
      <w:r w:rsidRPr="00A0291F">
        <w:rPr>
          <w:b/>
          <w:bCs/>
          <w:sz w:val="28"/>
          <w:szCs w:val="28"/>
        </w:rPr>
        <w:t>На уровне основного общего образования</w:t>
      </w:r>
      <w:r>
        <w:rPr>
          <w:bCs/>
          <w:sz w:val="28"/>
          <w:szCs w:val="28"/>
        </w:rPr>
        <w:t>:</w:t>
      </w:r>
    </w:p>
    <w:p w:rsidR="005959FB" w:rsidRPr="008A5DD3" w:rsidRDefault="005959FB" w:rsidP="00A0291F">
      <w:pPr>
        <w:pStyle w:val="a4"/>
        <w:numPr>
          <w:ilvl w:val="0"/>
          <w:numId w:val="30"/>
        </w:numPr>
        <w:rPr>
          <w:bCs/>
          <w:sz w:val="28"/>
          <w:szCs w:val="28"/>
        </w:rPr>
      </w:pPr>
      <w:proofErr w:type="spellStart"/>
      <w:r w:rsidRPr="008A5DD3">
        <w:rPr>
          <w:bCs/>
          <w:sz w:val="28"/>
          <w:szCs w:val="28"/>
        </w:rPr>
        <w:t>Аудирование</w:t>
      </w:r>
      <w:proofErr w:type="spellEnd"/>
      <w:r w:rsidR="005B7F19">
        <w:rPr>
          <w:bCs/>
          <w:sz w:val="28"/>
          <w:szCs w:val="28"/>
        </w:rPr>
        <w:t xml:space="preserve"> </w:t>
      </w:r>
      <w:r w:rsidRPr="00A0291F">
        <w:rPr>
          <w:bCs/>
          <w:sz w:val="28"/>
          <w:szCs w:val="28"/>
        </w:rPr>
        <w:t>на уроках иностранного языка с последующим ответом н</w:t>
      </w:r>
      <w:r w:rsidR="00241D3A">
        <w:rPr>
          <w:bCs/>
          <w:sz w:val="28"/>
          <w:szCs w:val="28"/>
        </w:rPr>
        <w:t>а вопросы по содержанию</w:t>
      </w:r>
    </w:p>
    <w:p w:rsidR="005959FB" w:rsidRPr="008A5DD3" w:rsidRDefault="00241D3A" w:rsidP="008A5DD3">
      <w:pPr>
        <w:pStyle w:val="a4"/>
        <w:numPr>
          <w:ilvl w:val="0"/>
          <w:numId w:val="30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Диктант математический</w:t>
      </w:r>
    </w:p>
    <w:p w:rsidR="005959FB" w:rsidRPr="008A5DD3" w:rsidRDefault="005959FB" w:rsidP="008A5DD3">
      <w:pPr>
        <w:pStyle w:val="a4"/>
        <w:numPr>
          <w:ilvl w:val="0"/>
          <w:numId w:val="30"/>
        </w:numPr>
        <w:rPr>
          <w:bCs/>
          <w:sz w:val="28"/>
          <w:szCs w:val="28"/>
        </w:rPr>
      </w:pPr>
      <w:r w:rsidRPr="008A5DD3">
        <w:rPr>
          <w:bCs/>
          <w:sz w:val="28"/>
          <w:szCs w:val="28"/>
        </w:rPr>
        <w:t>Ди</w:t>
      </w:r>
      <w:r w:rsidR="00241D3A">
        <w:rPr>
          <w:bCs/>
          <w:sz w:val="28"/>
          <w:szCs w:val="28"/>
        </w:rPr>
        <w:t>ктант с грамматическим заданием</w:t>
      </w:r>
    </w:p>
    <w:p w:rsidR="005959FB" w:rsidRPr="008A5DD3" w:rsidRDefault="00241D3A" w:rsidP="008A5DD3">
      <w:pPr>
        <w:pStyle w:val="a4"/>
        <w:numPr>
          <w:ilvl w:val="0"/>
          <w:numId w:val="30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Диктант словарный</w:t>
      </w:r>
    </w:p>
    <w:p w:rsidR="005959FB" w:rsidRPr="008A5DD3" w:rsidRDefault="005959FB" w:rsidP="00C21098">
      <w:pPr>
        <w:pStyle w:val="a4"/>
        <w:numPr>
          <w:ilvl w:val="0"/>
          <w:numId w:val="30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Доклад</w:t>
      </w:r>
    </w:p>
    <w:p w:rsidR="005959FB" w:rsidRPr="008A5DD3" w:rsidRDefault="00241D3A" w:rsidP="008A5DD3">
      <w:pPr>
        <w:pStyle w:val="a4"/>
        <w:numPr>
          <w:ilvl w:val="0"/>
          <w:numId w:val="30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Изложение</w:t>
      </w:r>
    </w:p>
    <w:p w:rsidR="005959FB" w:rsidRDefault="005959FB" w:rsidP="00C21098">
      <w:pPr>
        <w:pStyle w:val="a4"/>
        <w:numPr>
          <w:ilvl w:val="0"/>
          <w:numId w:val="30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Комплексная контрольная работа </w:t>
      </w:r>
      <w:proofErr w:type="spellStart"/>
      <w:proofErr w:type="gramStart"/>
      <w:r>
        <w:rPr>
          <w:bCs/>
          <w:sz w:val="28"/>
          <w:szCs w:val="28"/>
        </w:rPr>
        <w:t>метапредметного</w:t>
      </w:r>
      <w:proofErr w:type="spellEnd"/>
      <w:r>
        <w:rPr>
          <w:bCs/>
          <w:sz w:val="28"/>
          <w:szCs w:val="28"/>
        </w:rPr>
        <w:t xml:space="preserve">  содержания</w:t>
      </w:r>
      <w:proofErr w:type="gramEnd"/>
      <w:r>
        <w:rPr>
          <w:bCs/>
          <w:sz w:val="28"/>
          <w:szCs w:val="28"/>
        </w:rPr>
        <w:t xml:space="preserve"> (5</w:t>
      </w:r>
      <w:r w:rsidR="00241D3A">
        <w:rPr>
          <w:bCs/>
          <w:sz w:val="28"/>
          <w:szCs w:val="28"/>
        </w:rPr>
        <w:t>-</w:t>
      </w:r>
      <w:r w:rsidR="003A0FDF">
        <w:rPr>
          <w:bCs/>
          <w:sz w:val="28"/>
          <w:szCs w:val="28"/>
        </w:rPr>
        <w:t>8</w:t>
      </w:r>
      <w:r w:rsidR="00241D3A">
        <w:rPr>
          <w:bCs/>
          <w:sz w:val="28"/>
          <w:szCs w:val="28"/>
        </w:rPr>
        <w:t xml:space="preserve"> класс)</w:t>
      </w:r>
    </w:p>
    <w:p w:rsidR="005959FB" w:rsidRPr="008A5DD3" w:rsidRDefault="00241D3A" w:rsidP="008A5DD3">
      <w:pPr>
        <w:pStyle w:val="a4"/>
        <w:numPr>
          <w:ilvl w:val="0"/>
          <w:numId w:val="30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Контрольное списывание</w:t>
      </w:r>
    </w:p>
    <w:p w:rsidR="005959FB" w:rsidRPr="008A5DD3" w:rsidRDefault="00241D3A" w:rsidP="008A5DD3">
      <w:pPr>
        <w:pStyle w:val="a4"/>
        <w:numPr>
          <w:ilvl w:val="0"/>
          <w:numId w:val="30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Лабораторная работа</w:t>
      </w:r>
    </w:p>
    <w:p w:rsidR="005959FB" w:rsidRDefault="005959FB" w:rsidP="00631EE1">
      <w:pPr>
        <w:pStyle w:val="a4"/>
        <w:numPr>
          <w:ilvl w:val="0"/>
          <w:numId w:val="30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Монологический ответ</w:t>
      </w:r>
    </w:p>
    <w:p w:rsidR="005959FB" w:rsidRPr="008A5DD3" w:rsidRDefault="00241D3A" w:rsidP="008A5DD3">
      <w:pPr>
        <w:pStyle w:val="a4"/>
        <w:numPr>
          <w:ilvl w:val="0"/>
          <w:numId w:val="30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Письменная контрольная работа</w:t>
      </w:r>
    </w:p>
    <w:p w:rsidR="005959FB" w:rsidRPr="008A5DD3" w:rsidRDefault="00241D3A" w:rsidP="008A5DD3">
      <w:pPr>
        <w:pStyle w:val="a4"/>
        <w:numPr>
          <w:ilvl w:val="0"/>
          <w:numId w:val="30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Практическая работа</w:t>
      </w:r>
    </w:p>
    <w:p w:rsidR="005959FB" w:rsidRPr="00A06A8D" w:rsidRDefault="005959FB" w:rsidP="00A06A8D">
      <w:pPr>
        <w:pStyle w:val="a4"/>
        <w:numPr>
          <w:ilvl w:val="0"/>
          <w:numId w:val="30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Проверка техники чтения (5 класс)</w:t>
      </w:r>
    </w:p>
    <w:p w:rsidR="005959FB" w:rsidRPr="008A5DD3" w:rsidRDefault="00241D3A" w:rsidP="008A5DD3">
      <w:pPr>
        <w:pStyle w:val="a4"/>
        <w:numPr>
          <w:ilvl w:val="0"/>
          <w:numId w:val="30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Самостоятельная работа</w:t>
      </w:r>
    </w:p>
    <w:p w:rsidR="005959FB" w:rsidRPr="008A5DD3" w:rsidRDefault="00241D3A" w:rsidP="008A5DD3">
      <w:pPr>
        <w:pStyle w:val="a4"/>
        <w:numPr>
          <w:ilvl w:val="0"/>
          <w:numId w:val="30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Сочинение</w:t>
      </w:r>
    </w:p>
    <w:p w:rsidR="005959FB" w:rsidRPr="008A5DD3" w:rsidRDefault="00241D3A" w:rsidP="008A5DD3">
      <w:pPr>
        <w:pStyle w:val="a4"/>
        <w:numPr>
          <w:ilvl w:val="0"/>
          <w:numId w:val="30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Тестирование</w:t>
      </w:r>
    </w:p>
    <w:p w:rsidR="005959FB" w:rsidRDefault="005959FB" w:rsidP="00C21098">
      <w:pPr>
        <w:pStyle w:val="a4"/>
        <w:numPr>
          <w:ilvl w:val="0"/>
          <w:numId w:val="30"/>
        </w:numPr>
        <w:rPr>
          <w:bCs/>
          <w:sz w:val="28"/>
          <w:szCs w:val="28"/>
        </w:rPr>
      </w:pPr>
      <w:r w:rsidRPr="008A5DD3">
        <w:rPr>
          <w:bCs/>
          <w:sz w:val="28"/>
          <w:szCs w:val="28"/>
        </w:rPr>
        <w:t>Учебный проект или учебное исследование</w:t>
      </w:r>
    </w:p>
    <w:p w:rsidR="005959FB" w:rsidRDefault="005959FB" w:rsidP="00C21098">
      <w:pPr>
        <w:pStyle w:val="a4"/>
        <w:numPr>
          <w:ilvl w:val="0"/>
          <w:numId w:val="30"/>
        </w:numPr>
        <w:rPr>
          <w:bCs/>
          <w:sz w:val="28"/>
          <w:szCs w:val="28"/>
        </w:rPr>
      </w:pPr>
      <w:r w:rsidRPr="008A5DD3">
        <w:rPr>
          <w:bCs/>
          <w:sz w:val="28"/>
          <w:szCs w:val="28"/>
        </w:rPr>
        <w:t>Чтение</w:t>
      </w:r>
      <w:r>
        <w:rPr>
          <w:bCs/>
          <w:sz w:val="28"/>
          <w:szCs w:val="28"/>
        </w:rPr>
        <w:t xml:space="preserve"> и устные ответы на вопрос</w:t>
      </w:r>
      <w:r w:rsidR="00241D3A">
        <w:rPr>
          <w:bCs/>
          <w:sz w:val="28"/>
          <w:szCs w:val="28"/>
        </w:rPr>
        <w:t>ы (собеседование по содержанию)</w:t>
      </w:r>
    </w:p>
    <w:p w:rsidR="00241D3A" w:rsidRPr="008A5DD3" w:rsidRDefault="00241D3A" w:rsidP="00C21098">
      <w:pPr>
        <w:pStyle w:val="a4"/>
        <w:numPr>
          <w:ilvl w:val="0"/>
          <w:numId w:val="30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Диагностическая работа в формате ОГЭ в 8-9 классах</w:t>
      </w:r>
    </w:p>
    <w:p w:rsidR="0081520D" w:rsidRDefault="0081520D" w:rsidP="008B7561">
      <w:pPr>
        <w:rPr>
          <w:b/>
          <w:bCs/>
          <w:sz w:val="28"/>
          <w:szCs w:val="28"/>
        </w:rPr>
      </w:pPr>
    </w:p>
    <w:p w:rsidR="008B7561" w:rsidRPr="00A0291F" w:rsidRDefault="008B7561" w:rsidP="008B7561">
      <w:pPr>
        <w:rPr>
          <w:b/>
          <w:bCs/>
          <w:sz w:val="28"/>
          <w:szCs w:val="28"/>
        </w:rPr>
      </w:pPr>
      <w:r w:rsidRPr="00A0291F">
        <w:rPr>
          <w:b/>
          <w:bCs/>
          <w:sz w:val="28"/>
          <w:szCs w:val="28"/>
        </w:rPr>
        <w:t>На уровне среднего общего образования</w:t>
      </w:r>
      <w:r w:rsidR="00A0291F">
        <w:rPr>
          <w:b/>
          <w:bCs/>
          <w:sz w:val="28"/>
          <w:szCs w:val="28"/>
        </w:rPr>
        <w:t>:</w:t>
      </w:r>
    </w:p>
    <w:p w:rsidR="005959FB" w:rsidRPr="008A5DD3" w:rsidRDefault="005959FB" w:rsidP="00A0291F">
      <w:pPr>
        <w:pStyle w:val="a4"/>
        <w:numPr>
          <w:ilvl w:val="0"/>
          <w:numId w:val="30"/>
        </w:numPr>
        <w:rPr>
          <w:bCs/>
          <w:sz w:val="28"/>
          <w:szCs w:val="28"/>
        </w:rPr>
      </w:pPr>
      <w:proofErr w:type="spellStart"/>
      <w:r w:rsidRPr="008A5DD3">
        <w:rPr>
          <w:bCs/>
          <w:sz w:val="28"/>
          <w:szCs w:val="28"/>
        </w:rPr>
        <w:t>Аудирование</w:t>
      </w:r>
      <w:proofErr w:type="spellEnd"/>
      <w:r w:rsidR="005F285E">
        <w:rPr>
          <w:bCs/>
          <w:sz w:val="28"/>
          <w:szCs w:val="28"/>
        </w:rPr>
        <w:t xml:space="preserve"> </w:t>
      </w:r>
      <w:r w:rsidRPr="00A0291F">
        <w:rPr>
          <w:bCs/>
          <w:sz w:val="28"/>
          <w:szCs w:val="28"/>
        </w:rPr>
        <w:t>на уроках иностранного языка с последующим о</w:t>
      </w:r>
      <w:r w:rsidR="00241D3A">
        <w:rPr>
          <w:bCs/>
          <w:sz w:val="28"/>
          <w:szCs w:val="28"/>
        </w:rPr>
        <w:t>тветом на вопросы по содержанию</w:t>
      </w:r>
    </w:p>
    <w:p w:rsidR="005959FB" w:rsidRPr="008A5DD3" w:rsidRDefault="00241D3A" w:rsidP="008B7561">
      <w:pPr>
        <w:pStyle w:val="a4"/>
        <w:numPr>
          <w:ilvl w:val="0"/>
          <w:numId w:val="30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Диктант словарный</w:t>
      </w:r>
    </w:p>
    <w:p w:rsidR="005959FB" w:rsidRPr="008A5DD3" w:rsidRDefault="005959FB" w:rsidP="008B7561">
      <w:pPr>
        <w:pStyle w:val="a4"/>
        <w:numPr>
          <w:ilvl w:val="0"/>
          <w:numId w:val="30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Доклад</w:t>
      </w:r>
    </w:p>
    <w:p w:rsidR="005959FB" w:rsidRPr="008A5DD3" w:rsidRDefault="00241D3A" w:rsidP="008B7561">
      <w:pPr>
        <w:pStyle w:val="a4"/>
        <w:numPr>
          <w:ilvl w:val="0"/>
          <w:numId w:val="30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Лабораторная работа</w:t>
      </w:r>
    </w:p>
    <w:p w:rsidR="005959FB" w:rsidRPr="008A5DD3" w:rsidRDefault="00241D3A" w:rsidP="008B7561">
      <w:pPr>
        <w:pStyle w:val="a4"/>
        <w:numPr>
          <w:ilvl w:val="0"/>
          <w:numId w:val="30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Письменная контрольная работа</w:t>
      </w:r>
    </w:p>
    <w:p w:rsidR="005959FB" w:rsidRPr="008A5DD3" w:rsidRDefault="00241D3A" w:rsidP="008B7561">
      <w:pPr>
        <w:pStyle w:val="a4"/>
        <w:numPr>
          <w:ilvl w:val="0"/>
          <w:numId w:val="30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Практическая работа</w:t>
      </w:r>
    </w:p>
    <w:p w:rsidR="005959FB" w:rsidRPr="008A5DD3" w:rsidRDefault="00241D3A" w:rsidP="008B7561">
      <w:pPr>
        <w:pStyle w:val="a4"/>
        <w:numPr>
          <w:ilvl w:val="0"/>
          <w:numId w:val="30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Самостоятельная работа</w:t>
      </w:r>
    </w:p>
    <w:p w:rsidR="005959FB" w:rsidRPr="008A5DD3" w:rsidRDefault="00241D3A" w:rsidP="008B7561">
      <w:pPr>
        <w:pStyle w:val="a4"/>
        <w:numPr>
          <w:ilvl w:val="0"/>
          <w:numId w:val="30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Сочинение</w:t>
      </w:r>
    </w:p>
    <w:p w:rsidR="005959FB" w:rsidRPr="008A5DD3" w:rsidRDefault="005959FB" w:rsidP="008B7561">
      <w:pPr>
        <w:pStyle w:val="a4"/>
        <w:numPr>
          <w:ilvl w:val="0"/>
          <w:numId w:val="30"/>
        </w:numPr>
        <w:rPr>
          <w:bCs/>
          <w:sz w:val="28"/>
          <w:szCs w:val="28"/>
        </w:rPr>
      </w:pPr>
      <w:r w:rsidRPr="008A5DD3">
        <w:rPr>
          <w:bCs/>
          <w:sz w:val="28"/>
          <w:szCs w:val="28"/>
        </w:rPr>
        <w:t>Тестиров</w:t>
      </w:r>
      <w:r w:rsidR="00241D3A">
        <w:rPr>
          <w:bCs/>
          <w:sz w:val="28"/>
          <w:szCs w:val="28"/>
        </w:rPr>
        <w:t>ание</w:t>
      </w:r>
    </w:p>
    <w:p w:rsidR="005959FB" w:rsidRPr="008A5DD3" w:rsidRDefault="005959FB" w:rsidP="008B7561">
      <w:pPr>
        <w:pStyle w:val="a4"/>
        <w:numPr>
          <w:ilvl w:val="0"/>
          <w:numId w:val="30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Устный зачет</w:t>
      </w:r>
    </w:p>
    <w:p w:rsidR="005959FB" w:rsidRDefault="005959FB" w:rsidP="008B7561">
      <w:pPr>
        <w:pStyle w:val="a4"/>
        <w:numPr>
          <w:ilvl w:val="0"/>
          <w:numId w:val="30"/>
        </w:numPr>
        <w:rPr>
          <w:bCs/>
          <w:sz w:val="28"/>
          <w:szCs w:val="28"/>
        </w:rPr>
      </w:pPr>
      <w:r w:rsidRPr="008A5DD3">
        <w:rPr>
          <w:bCs/>
          <w:sz w:val="28"/>
          <w:szCs w:val="28"/>
        </w:rPr>
        <w:t>Учебный проект или учебное исследование</w:t>
      </w:r>
    </w:p>
    <w:p w:rsidR="005959FB" w:rsidRDefault="00241D3A" w:rsidP="008B7561">
      <w:pPr>
        <w:pStyle w:val="a4"/>
        <w:numPr>
          <w:ilvl w:val="0"/>
          <w:numId w:val="30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Эссе</w:t>
      </w:r>
    </w:p>
    <w:p w:rsidR="00241D3A" w:rsidRPr="008A5DD3" w:rsidRDefault="00241D3A" w:rsidP="008B7561">
      <w:pPr>
        <w:pStyle w:val="a4"/>
        <w:numPr>
          <w:ilvl w:val="0"/>
          <w:numId w:val="30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Диагностическая работа в формате ЕГЭ </w:t>
      </w:r>
    </w:p>
    <w:p w:rsidR="00C21098" w:rsidRPr="008A5DD3" w:rsidRDefault="00C21098" w:rsidP="00631EE1">
      <w:pPr>
        <w:pStyle w:val="a4"/>
        <w:ind w:left="1429"/>
        <w:rPr>
          <w:bCs/>
          <w:sz w:val="28"/>
          <w:szCs w:val="28"/>
        </w:rPr>
      </w:pPr>
    </w:p>
    <w:p w:rsidR="00046809" w:rsidRPr="008A5DD3" w:rsidRDefault="00046809" w:rsidP="008A5DD3">
      <w:pPr>
        <w:pStyle w:val="a4"/>
        <w:numPr>
          <w:ilvl w:val="0"/>
          <w:numId w:val="30"/>
        </w:numPr>
        <w:rPr>
          <w:bCs/>
          <w:sz w:val="28"/>
          <w:szCs w:val="28"/>
        </w:rPr>
      </w:pPr>
      <w:r w:rsidRPr="008A5DD3">
        <w:rPr>
          <w:bCs/>
          <w:sz w:val="28"/>
          <w:szCs w:val="28"/>
        </w:rPr>
        <w:br w:type="page"/>
      </w:r>
    </w:p>
    <w:p w:rsidR="00986C61" w:rsidRDefault="00986C61" w:rsidP="00EA67C1">
      <w:pPr>
        <w:spacing w:after="200" w:line="276" w:lineRule="auto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</w:t>
      </w:r>
    </w:p>
    <w:p w:rsidR="00986C61" w:rsidRDefault="00986C61" w:rsidP="00986C61">
      <w:pPr>
        <w:spacing w:before="100" w:beforeAutospacing="1" w:after="100" w:afterAutospacing="1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Постановление Главного государственного санитарного врача РФ от 29 декабря 2010 г. N 189</w:t>
      </w:r>
      <w:r>
        <w:rPr>
          <w:b/>
          <w:bCs/>
          <w:sz w:val="24"/>
          <w:szCs w:val="24"/>
        </w:rPr>
        <w:br/>
        <w:t>"Об утверждении СанПиН 2.4.2.2821-10 "Санитарно-эпидемиологические требования к условиям и организации обучения в общеобразовательных учреждениях"</w:t>
      </w:r>
    </w:p>
    <w:p w:rsidR="00986C61" w:rsidRDefault="00986C61" w:rsidP="00986C61">
      <w:pPr>
        <w:shd w:val="clear" w:color="auto" w:fill="FFFFFF"/>
        <w:jc w:val="both"/>
        <w:outlineLvl w:val="3"/>
        <w:rPr>
          <w:sz w:val="24"/>
          <w:szCs w:val="24"/>
        </w:rPr>
      </w:pPr>
      <w:r>
        <w:rPr>
          <w:sz w:val="24"/>
          <w:szCs w:val="24"/>
        </w:rPr>
        <w:t>С изменениями и дополнениями от:</w:t>
      </w:r>
    </w:p>
    <w:p w:rsidR="00986C61" w:rsidRDefault="00986C61" w:rsidP="00986C61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29 июня 2011 г., 25 декабря 2013 г.</w:t>
      </w:r>
    </w:p>
    <w:p w:rsidR="00986C61" w:rsidRDefault="00986C61" w:rsidP="00986C61">
      <w:pPr>
        <w:shd w:val="clear" w:color="auto" w:fill="FFFFFF"/>
        <w:jc w:val="center"/>
        <w:rPr>
          <w:sz w:val="24"/>
          <w:szCs w:val="24"/>
        </w:rPr>
      </w:pPr>
    </w:p>
    <w:p w:rsidR="00986C61" w:rsidRDefault="00986C61" w:rsidP="00986C61">
      <w:pPr>
        <w:shd w:val="clear" w:color="auto" w:fill="FFFFFF"/>
        <w:jc w:val="center"/>
        <w:rPr>
          <w:sz w:val="24"/>
          <w:szCs w:val="24"/>
        </w:rPr>
      </w:pPr>
      <w:r>
        <w:rPr>
          <w:sz w:val="24"/>
          <w:szCs w:val="24"/>
        </w:rPr>
        <w:t>ВЫПИСКА</w:t>
      </w:r>
    </w:p>
    <w:p w:rsidR="00986C61" w:rsidRDefault="00986C61" w:rsidP="00986C61">
      <w:pPr>
        <w:shd w:val="clear" w:color="auto" w:fill="FFFFFF"/>
        <w:jc w:val="center"/>
        <w:rPr>
          <w:sz w:val="24"/>
          <w:szCs w:val="24"/>
        </w:rPr>
      </w:pPr>
    </w:p>
    <w:p w:rsidR="00986C61" w:rsidRPr="00986C61" w:rsidRDefault="00986C61" w:rsidP="00986C61">
      <w:pPr>
        <w:shd w:val="clear" w:color="auto" w:fill="FFFFFF"/>
        <w:jc w:val="center"/>
        <w:rPr>
          <w:b/>
          <w:bCs/>
          <w:sz w:val="24"/>
          <w:szCs w:val="24"/>
        </w:rPr>
      </w:pPr>
      <w:r w:rsidRPr="00986C61">
        <w:rPr>
          <w:b/>
          <w:bCs/>
          <w:sz w:val="24"/>
          <w:szCs w:val="24"/>
        </w:rPr>
        <w:t>X. Гигиенические требования к режиму образовательного процесса</w:t>
      </w:r>
    </w:p>
    <w:p w:rsidR="00986C61" w:rsidRPr="00986C61" w:rsidRDefault="00986C61" w:rsidP="00986C61">
      <w:pPr>
        <w:shd w:val="clear" w:color="auto" w:fill="FFFFFF"/>
        <w:jc w:val="both"/>
        <w:rPr>
          <w:sz w:val="24"/>
          <w:szCs w:val="24"/>
        </w:rPr>
      </w:pPr>
    </w:p>
    <w:p w:rsidR="00986C61" w:rsidRPr="00986C61" w:rsidRDefault="00986C61" w:rsidP="00986C61">
      <w:pPr>
        <w:shd w:val="clear" w:color="auto" w:fill="FFFFFF"/>
        <w:spacing w:before="120"/>
        <w:ind w:firstLine="720"/>
        <w:jc w:val="both"/>
        <w:rPr>
          <w:sz w:val="24"/>
          <w:szCs w:val="24"/>
        </w:rPr>
      </w:pPr>
      <w:r w:rsidRPr="00986C61">
        <w:rPr>
          <w:sz w:val="24"/>
          <w:szCs w:val="24"/>
        </w:rPr>
        <w:t>10.1. Оптимальный возраст начала</w:t>
      </w:r>
      <w:r w:rsidR="00B42724">
        <w:rPr>
          <w:sz w:val="24"/>
          <w:szCs w:val="24"/>
        </w:rPr>
        <w:t xml:space="preserve"> школьного обучения - не ранее 6,6</w:t>
      </w:r>
      <w:r w:rsidRPr="00986C61">
        <w:rPr>
          <w:sz w:val="24"/>
          <w:szCs w:val="24"/>
        </w:rPr>
        <w:t xml:space="preserve"> лет. В 1-е классы принимают детей 8-го или 7-го года жизни. Прием детей 7-го года жизни осуществляют при достижении ими к 1 сентября учебного года возраста не менее 6 лет 6 месяцев.</w:t>
      </w:r>
    </w:p>
    <w:p w:rsidR="00986C61" w:rsidRPr="00986C61" w:rsidRDefault="00986C61" w:rsidP="00986C61">
      <w:pPr>
        <w:shd w:val="clear" w:color="auto" w:fill="FFFFFF"/>
        <w:spacing w:before="120"/>
        <w:ind w:firstLine="720"/>
        <w:jc w:val="both"/>
        <w:rPr>
          <w:sz w:val="24"/>
          <w:szCs w:val="24"/>
        </w:rPr>
      </w:pPr>
      <w:r w:rsidRPr="00986C61">
        <w:rPr>
          <w:sz w:val="24"/>
          <w:szCs w:val="24"/>
        </w:rPr>
        <w:t>Наполняемость классов, за исключением классов компенсирующего обучения, не должна превышать 25 человек.</w:t>
      </w:r>
    </w:p>
    <w:p w:rsidR="00986C61" w:rsidRPr="00986C61" w:rsidRDefault="00986C61" w:rsidP="00986C61">
      <w:pPr>
        <w:spacing w:before="120"/>
        <w:jc w:val="both"/>
        <w:outlineLvl w:val="3"/>
        <w:rPr>
          <w:i/>
          <w:iCs/>
          <w:sz w:val="24"/>
          <w:szCs w:val="24"/>
        </w:rPr>
      </w:pPr>
      <w:r w:rsidRPr="00986C61">
        <w:rPr>
          <w:i/>
          <w:iCs/>
          <w:sz w:val="24"/>
          <w:szCs w:val="24"/>
        </w:rPr>
        <w:t>Информация об изменениях:</w:t>
      </w:r>
    </w:p>
    <w:p w:rsidR="00986C61" w:rsidRPr="00986C61" w:rsidRDefault="00986C61" w:rsidP="00986C61">
      <w:pPr>
        <w:shd w:val="clear" w:color="auto" w:fill="FFFFFF"/>
        <w:spacing w:before="120"/>
        <w:jc w:val="both"/>
        <w:rPr>
          <w:i/>
          <w:iCs/>
          <w:sz w:val="24"/>
          <w:szCs w:val="24"/>
        </w:rPr>
      </w:pPr>
      <w:r w:rsidRPr="00986C61">
        <w:rPr>
          <w:i/>
          <w:iCs/>
          <w:sz w:val="24"/>
          <w:szCs w:val="24"/>
        </w:rPr>
        <w:t>Постановлением Главного государственного санитарного врача РФ от 25 декабря 2013 г. N 72 в пункт 10.2</w:t>
      </w:r>
      <w:proofErr w:type="gramStart"/>
      <w:r w:rsidRPr="00986C61">
        <w:rPr>
          <w:i/>
          <w:iCs/>
          <w:sz w:val="24"/>
          <w:szCs w:val="24"/>
        </w:rPr>
        <w:t>. внесены</w:t>
      </w:r>
      <w:proofErr w:type="gramEnd"/>
      <w:r w:rsidRPr="00986C61">
        <w:rPr>
          <w:i/>
          <w:iCs/>
          <w:sz w:val="24"/>
          <w:szCs w:val="24"/>
        </w:rPr>
        <w:t xml:space="preserve"> изменения</w:t>
      </w:r>
    </w:p>
    <w:p w:rsidR="00986C61" w:rsidRPr="00986C61" w:rsidRDefault="007C4FC6" w:rsidP="00986C61">
      <w:pPr>
        <w:shd w:val="clear" w:color="auto" w:fill="FFFFFF"/>
        <w:spacing w:before="120"/>
        <w:jc w:val="both"/>
        <w:rPr>
          <w:i/>
          <w:iCs/>
          <w:sz w:val="24"/>
          <w:szCs w:val="24"/>
        </w:rPr>
      </w:pPr>
      <w:hyperlink r:id="rId11" w:anchor="block_11002" w:history="1">
        <w:r w:rsidR="00986C61" w:rsidRPr="00986C61">
          <w:rPr>
            <w:i/>
            <w:iCs/>
            <w:sz w:val="24"/>
            <w:szCs w:val="24"/>
            <w:u w:val="single"/>
          </w:rPr>
          <w:t>См. текст пункта в предыдущей редакции</w:t>
        </w:r>
      </w:hyperlink>
    </w:p>
    <w:p w:rsidR="00986C61" w:rsidRPr="00986C61" w:rsidRDefault="00986C61" w:rsidP="00986C61">
      <w:pPr>
        <w:shd w:val="clear" w:color="auto" w:fill="FFFFFF"/>
        <w:spacing w:before="120"/>
        <w:ind w:firstLine="720"/>
        <w:jc w:val="both"/>
        <w:rPr>
          <w:sz w:val="24"/>
          <w:szCs w:val="24"/>
        </w:rPr>
      </w:pPr>
      <w:r w:rsidRPr="00986C61">
        <w:rPr>
          <w:sz w:val="24"/>
          <w:szCs w:val="24"/>
        </w:rPr>
        <w:t>10.2. Обучение детей, не достигших 6 лет 6 месяцев к началу учебного года, рекомендуется проводить в условиях дошкольного образовательного учреждения или в общеобразовательной организации с соблюдением всех гигиенических требований к условиям и организации образовательного процесса для детей дошкольного возраста.</w:t>
      </w:r>
    </w:p>
    <w:p w:rsidR="00986C61" w:rsidRPr="00986C61" w:rsidRDefault="00986C61" w:rsidP="00986C61">
      <w:pPr>
        <w:shd w:val="clear" w:color="auto" w:fill="FFFFFF"/>
        <w:spacing w:before="120"/>
        <w:ind w:firstLine="720"/>
        <w:jc w:val="both"/>
        <w:rPr>
          <w:sz w:val="24"/>
          <w:szCs w:val="24"/>
        </w:rPr>
      </w:pPr>
      <w:r w:rsidRPr="00986C61">
        <w:rPr>
          <w:sz w:val="24"/>
          <w:szCs w:val="24"/>
        </w:rPr>
        <w:t>10.3. Для профилактики переутомления обучающихся в годовом календарном учебном плане рекомендуется предусмотреть равномерное распределение периодов учебного времени и каникул.</w:t>
      </w:r>
    </w:p>
    <w:p w:rsidR="00986C61" w:rsidRPr="00986C61" w:rsidRDefault="00986C61" w:rsidP="00986C61">
      <w:pPr>
        <w:spacing w:before="120"/>
        <w:jc w:val="both"/>
        <w:outlineLvl w:val="3"/>
        <w:rPr>
          <w:i/>
          <w:iCs/>
          <w:sz w:val="24"/>
          <w:szCs w:val="24"/>
        </w:rPr>
      </w:pPr>
      <w:r w:rsidRPr="00986C61">
        <w:rPr>
          <w:i/>
          <w:iCs/>
          <w:sz w:val="24"/>
          <w:szCs w:val="24"/>
        </w:rPr>
        <w:t>Информация об изменениях:</w:t>
      </w:r>
    </w:p>
    <w:p w:rsidR="00986C61" w:rsidRPr="00986C61" w:rsidRDefault="007C4FC6" w:rsidP="00986C61">
      <w:pPr>
        <w:shd w:val="clear" w:color="auto" w:fill="FFFFFF"/>
        <w:spacing w:before="120"/>
        <w:jc w:val="both"/>
        <w:rPr>
          <w:i/>
          <w:iCs/>
          <w:sz w:val="24"/>
          <w:szCs w:val="24"/>
        </w:rPr>
      </w:pPr>
      <w:hyperlink r:id="rId12" w:anchor="block_1001" w:history="1">
        <w:r w:rsidR="00986C61" w:rsidRPr="00986C61">
          <w:rPr>
            <w:i/>
            <w:iCs/>
            <w:sz w:val="24"/>
            <w:szCs w:val="24"/>
            <w:u w:val="single"/>
          </w:rPr>
          <w:t>Постановлением</w:t>
        </w:r>
      </w:hyperlink>
      <w:r w:rsidR="00986C61" w:rsidRPr="00986C61">
        <w:rPr>
          <w:i/>
          <w:iCs/>
          <w:sz w:val="24"/>
          <w:szCs w:val="24"/>
        </w:rPr>
        <w:t> Главного государственного санитарного врача РФ от 25 декабря 2013 г. N 72 в пункт 10.4 внесены изменения</w:t>
      </w:r>
    </w:p>
    <w:p w:rsidR="00986C61" w:rsidRPr="00986C61" w:rsidRDefault="007C4FC6" w:rsidP="00986C61">
      <w:pPr>
        <w:shd w:val="clear" w:color="auto" w:fill="FFFFFF"/>
        <w:spacing w:before="120"/>
        <w:jc w:val="both"/>
        <w:rPr>
          <w:i/>
          <w:iCs/>
          <w:sz w:val="24"/>
          <w:szCs w:val="24"/>
        </w:rPr>
      </w:pPr>
      <w:hyperlink r:id="rId13" w:anchor="block_11004" w:history="1">
        <w:r w:rsidR="00986C61" w:rsidRPr="00986C61">
          <w:rPr>
            <w:i/>
            <w:iCs/>
            <w:sz w:val="24"/>
            <w:szCs w:val="24"/>
            <w:u w:val="single"/>
          </w:rPr>
          <w:t>См. текст пункта в предыдущей редакции</w:t>
        </w:r>
      </w:hyperlink>
    </w:p>
    <w:p w:rsidR="00986C61" w:rsidRPr="00986C61" w:rsidRDefault="00986C61" w:rsidP="00986C61">
      <w:pPr>
        <w:shd w:val="clear" w:color="auto" w:fill="FFFFFF"/>
        <w:spacing w:before="120"/>
        <w:ind w:firstLine="720"/>
        <w:jc w:val="both"/>
        <w:rPr>
          <w:sz w:val="24"/>
          <w:szCs w:val="24"/>
        </w:rPr>
      </w:pPr>
      <w:r w:rsidRPr="00986C61">
        <w:rPr>
          <w:sz w:val="24"/>
          <w:szCs w:val="24"/>
        </w:rPr>
        <w:t>10.4. Учебные занятия следует начинать не ранее 8 часов. Проведение нулевых уроков не допускается.</w:t>
      </w:r>
    </w:p>
    <w:p w:rsidR="00986C61" w:rsidRPr="00986C61" w:rsidRDefault="00986C61" w:rsidP="00986C61">
      <w:pPr>
        <w:shd w:val="clear" w:color="auto" w:fill="FFFFFF"/>
        <w:spacing w:before="120"/>
        <w:ind w:firstLine="720"/>
        <w:jc w:val="both"/>
        <w:rPr>
          <w:sz w:val="24"/>
          <w:szCs w:val="24"/>
        </w:rPr>
      </w:pPr>
      <w:r w:rsidRPr="00986C61">
        <w:rPr>
          <w:sz w:val="24"/>
          <w:szCs w:val="24"/>
        </w:rPr>
        <w:t>В учреждениях с углубленным изучением отдельных предметов, лицеях и гимназиях, обучение проводят только в первую смену.</w:t>
      </w:r>
    </w:p>
    <w:p w:rsidR="00986C61" w:rsidRPr="00986C61" w:rsidRDefault="00986C61" w:rsidP="00986C61">
      <w:pPr>
        <w:shd w:val="clear" w:color="auto" w:fill="FFFFFF"/>
        <w:spacing w:before="120"/>
        <w:ind w:firstLine="720"/>
        <w:jc w:val="both"/>
        <w:rPr>
          <w:sz w:val="24"/>
          <w:szCs w:val="24"/>
        </w:rPr>
      </w:pPr>
      <w:r w:rsidRPr="00986C61">
        <w:rPr>
          <w:sz w:val="24"/>
          <w:szCs w:val="24"/>
        </w:rPr>
        <w:t>В учреждениях, работающих в две смены, обучение 1-х, 5-х, выпускных 9-х и 11-х классов и классов компенсирующего обучения должно быть организовано в первую смену.</w:t>
      </w:r>
    </w:p>
    <w:p w:rsidR="00986C61" w:rsidRPr="00986C61" w:rsidRDefault="00986C61" w:rsidP="00986C61">
      <w:pPr>
        <w:shd w:val="clear" w:color="auto" w:fill="FFFFFF"/>
        <w:spacing w:before="120"/>
        <w:ind w:firstLine="720"/>
        <w:jc w:val="both"/>
        <w:rPr>
          <w:sz w:val="24"/>
          <w:szCs w:val="24"/>
        </w:rPr>
      </w:pPr>
      <w:r w:rsidRPr="00986C61">
        <w:rPr>
          <w:sz w:val="24"/>
          <w:szCs w:val="24"/>
        </w:rPr>
        <w:t>Обучение в 3 смены в общеобразовательных организациях не допускается.</w:t>
      </w:r>
    </w:p>
    <w:p w:rsidR="00986C61" w:rsidRPr="00986C61" w:rsidRDefault="00986C61" w:rsidP="00986C61">
      <w:pPr>
        <w:spacing w:before="120"/>
        <w:jc w:val="both"/>
        <w:outlineLvl w:val="3"/>
        <w:rPr>
          <w:i/>
          <w:iCs/>
          <w:sz w:val="24"/>
          <w:szCs w:val="24"/>
        </w:rPr>
      </w:pPr>
      <w:r w:rsidRPr="00986C61">
        <w:rPr>
          <w:i/>
          <w:iCs/>
          <w:sz w:val="24"/>
          <w:szCs w:val="24"/>
        </w:rPr>
        <w:t>Информация об изменениях:</w:t>
      </w:r>
    </w:p>
    <w:p w:rsidR="00986C61" w:rsidRPr="00986C61" w:rsidRDefault="007C4FC6" w:rsidP="00986C61">
      <w:pPr>
        <w:shd w:val="clear" w:color="auto" w:fill="FFFFFF"/>
        <w:spacing w:before="120"/>
        <w:jc w:val="both"/>
        <w:rPr>
          <w:i/>
          <w:iCs/>
          <w:sz w:val="24"/>
          <w:szCs w:val="24"/>
        </w:rPr>
      </w:pPr>
      <w:hyperlink r:id="rId14" w:anchor="block_1001" w:history="1">
        <w:r w:rsidR="00986C61" w:rsidRPr="00986C61">
          <w:rPr>
            <w:i/>
            <w:iCs/>
            <w:sz w:val="24"/>
            <w:szCs w:val="24"/>
            <w:u w:val="single"/>
          </w:rPr>
          <w:t>Постановлением</w:t>
        </w:r>
      </w:hyperlink>
      <w:r w:rsidR="00986C61" w:rsidRPr="00986C61">
        <w:rPr>
          <w:i/>
          <w:iCs/>
          <w:sz w:val="24"/>
          <w:szCs w:val="24"/>
        </w:rPr>
        <w:t> Главного государственного санитарного врача РФ от 25 декабря 2013 г. N 72 в пункт 10.5 внесены изменения</w:t>
      </w:r>
    </w:p>
    <w:p w:rsidR="00986C61" w:rsidRPr="00986C61" w:rsidRDefault="007C4FC6" w:rsidP="00986C61">
      <w:pPr>
        <w:shd w:val="clear" w:color="auto" w:fill="FFFFFF"/>
        <w:spacing w:before="120"/>
        <w:jc w:val="both"/>
        <w:rPr>
          <w:i/>
          <w:iCs/>
          <w:sz w:val="24"/>
          <w:szCs w:val="24"/>
        </w:rPr>
      </w:pPr>
      <w:hyperlink r:id="rId15" w:anchor="block_11005" w:history="1">
        <w:r w:rsidR="00986C61" w:rsidRPr="00986C61">
          <w:rPr>
            <w:i/>
            <w:iCs/>
            <w:sz w:val="24"/>
            <w:szCs w:val="24"/>
            <w:u w:val="single"/>
          </w:rPr>
          <w:t>См. текст пункта в предыдущей редакции</w:t>
        </w:r>
      </w:hyperlink>
    </w:p>
    <w:p w:rsidR="00986C61" w:rsidRPr="00986C61" w:rsidRDefault="007C4FC6" w:rsidP="00986C61">
      <w:pPr>
        <w:shd w:val="clear" w:color="auto" w:fill="FFFFFF"/>
        <w:spacing w:before="120"/>
        <w:ind w:firstLine="720"/>
        <w:jc w:val="both"/>
        <w:rPr>
          <w:sz w:val="24"/>
          <w:szCs w:val="24"/>
        </w:rPr>
      </w:pPr>
      <w:hyperlink r:id="rId16" w:anchor="block_1021" w:history="1">
        <w:r w:rsidR="00986C61" w:rsidRPr="00986C61">
          <w:rPr>
            <w:sz w:val="24"/>
            <w:szCs w:val="24"/>
            <w:u w:val="single"/>
          </w:rPr>
          <w:t>10.5.</w:t>
        </w:r>
      </w:hyperlink>
      <w:r w:rsidR="00986C61" w:rsidRPr="00986C61">
        <w:rPr>
          <w:sz w:val="24"/>
          <w:szCs w:val="24"/>
        </w:rPr>
        <w:t xml:space="preserve"> Количество часов, отведенных на освоение обучающимися учебного плана общеобразовательной организации, состоящего из обязательной части и части, формируемой </w:t>
      </w:r>
      <w:r w:rsidR="00986C61" w:rsidRPr="00986C61">
        <w:rPr>
          <w:sz w:val="24"/>
          <w:szCs w:val="24"/>
        </w:rPr>
        <w:lastRenderedPageBreak/>
        <w:t>участниками образовательного процесса, не должно в совокупности превышать величину недельной образовательной нагрузки.</w:t>
      </w:r>
    </w:p>
    <w:p w:rsidR="00986C61" w:rsidRPr="00986C61" w:rsidRDefault="00986C61" w:rsidP="00986C61">
      <w:pPr>
        <w:shd w:val="clear" w:color="auto" w:fill="FFFFFF"/>
        <w:spacing w:before="120"/>
        <w:ind w:firstLine="720"/>
        <w:jc w:val="both"/>
        <w:rPr>
          <w:sz w:val="24"/>
          <w:szCs w:val="24"/>
        </w:rPr>
      </w:pPr>
      <w:r w:rsidRPr="00986C61">
        <w:rPr>
          <w:sz w:val="24"/>
          <w:szCs w:val="24"/>
        </w:rPr>
        <w:t>Величину недельной образовательной нагрузки (количество учебных занятий), реализуемую через урочную и внеурочную деятельность, определяют в соответствии с </w:t>
      </w:r>
      <w:hyperlink r:id="rId17" w:anchor="block_1003" w:history="1">
        <w:r w:rsidRPr="00986C61">
          <w:rPr>
            <w:sz w:val="24"/>
            <w:szCs w:val="24"/>
            <w:u w:val="single"/>
          </w:rPr>
          <w:t>таблицей 3</w:t>
        </w:r>
      </w:hyperlink>
      <w:r w:rsidRPr="00986C61">
        <w:rPr>
          <w:sz w:val="24"/>
          <w:szCs w:val="24"/>
        </w:rPr>
        <w:t>.</w:t>
      </w:r>
    </w:p>
    <w:p w:rsidR="00986C61" w:rsidRPr="00986C61" w:rsidRDefault="00986C61" w:rsidP="00986C61">
      <w:pPr>
        <w:shd w:val="clear" w:color="auto" w:fill="FFFFFF"/>
        <w:ind w:firstLine="680"/>
        <w:jc w:val="right"/>
        <w:rPr>
          <w:sz w:val="24"/>
          <w:szCs w:val="24"/>
        </w:rPr>
      </w:pPr>
      <w:r w:rsidRPr="00986C61">
        <w:rPr>
          <w:b/>
          <w:bCs/>
          <w:sz w:val="24"/>
          <w:szCs w:val="24"/>
        </w:rPr>
        <w:t>Таблица 3</w:t>
      </w:r>
    </w:p>
    <w:p w:rsidR="00986C61" w:rsidRPr="00986C61" w:rsidRDefault="00986C61" w:rsidP="00986C61">
      <w:pPr>
        <w:shd w:val="clear" w:color="auto" w:fill="FFFFFF"/>
        <w:jc w:val="center"/>
        <w:rPr>
          <w:b/>
          <w:bCs/>
          <w:sz w:val="24"/>
          <w:szCs w:val="24"/>
        </w:rPr>
      </w:pPr>
      <w:r w:rsidRPr="00986C61">
        <w:rPr>
          <w:b/>
          <w:bCs/>
          <w:sz w:val="24"/>
          <w:szCs w:val="24"/>
        </w:rPr>
        <w:t>Гигиенические требования к максимальным величинам недельной образовательной нагрузки</w:t>
      </w:r>
    </w:p>
    <w:p w:rsidR="00986C61" w:rsidRPr="00986C61" w:rsidRDefault="00986C61" w:rsidP="00986C61">
      <w:pPr>
        <w:shd w:val="clear" w:color="auto" w:fill="FFFFFF"/>
        <w:jc w:val="both"/>
        <w:rPr>
          <w:sz w:val="24"/>
          <w:szCs w:val="24"/>
        </w:rPr>
      </w:pPr>
    </w:p>
    <w:tbl>
      <w:tblPr>
        <w:tblW w:w="100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9"/>
        <w:gridCol w:w="3903"/>
        <w:gridCol w:w="3918"/>
      </w:tblGrid>
      <w:tr w:rsidR="00986C61" w:rsidRPr="00986C61" w:rsidTr="00ED1D23">
        <w:trPr>
          <w:tblCellSpacing w:w="15" w:type="dxa"/>
        </w:trPr>
        <w:tc>
          <w:tcPr>
            <w:tcW w:w="21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986C61" w:rsidRPr="00986C61" w:rsidRDefault="00986C61" w:rsidP="00986C61">
            <w:pPr>
              <w:jc w:val="center"/>
              <w:rPr>
                <w:sz w:val="24"/>
                <w:szCs w:val="24"/>
              </w:rPr>
            </w:pPr>
            <w:r w:rsidRPr="00986C61">
              <w:rPr>
                <w:sz w:val="24"/>
                <w:szCs w:val="24"/>
              </w:rPr>
              <w:t>Классы</w:t>
            </w:r>
          </w:p>
        </w:tc>
        <w:tc>
          <w:tcPr>
            <w:tcW w:w="780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6C61" w:rsidRPr="00986C61" w:rsidRDefault="00986C61" w:rsidP="00986C61">
            <w:pPr>
              <w:jc w:val="center"/>
              <w:rPr>
                <w:sz w:val="24"/>
                <w:szCs w:val="24"/>
              </w:rPr>
            </w:pPr>
            <w:r w:rsidRPr="00986C61">
              <w:rPr>
                <w:sz w:val="24"/>
                <w:szCs w:val="24"/>
              </w:rPr>
              <w:t>Максимально допустимая недельная нагрузка в академических часах</w:t>
            </w:r>
          </w:p>
        </w:tc>
      </w:tr>
      <w:tr w:rsidR="00986C61" w:rsidRPr="00986C61" w:rsidTr="00ED1D23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86C61" w:rsidRPr="00986C61" w:rsidRDefault="00986C61" w:rsidP="00986C61">
            <w:pPr>
              <w:rPr>
                <w:sz w:val="24"/>
                <w:szCs w:val="24"/>
              </w:rPr>
            </w:pPr>
          </w:p>
        </w:tc>
        <w:tc>
          <w:tcPr>
            <w:tcW w:w="38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6C61" w:rsidRPr="00986C61" w:rsidRDefault="00986C61" w:rsidP="00986C61">
            <w:pPr>
              <w:jc w:val="center"/>
              <w:rPr>
                <w:sz w:val="24"/>
                <w:szCs w:val="24"/>
              </w:rPr>
            </w:pPr>
            <w:r w:rsidRPr="00986C61">
              <w:rPr>
                <w:sz w:val="24"/>
                <w:szCs w:val="24"/>
              </w:rPr>
              <w:t>При 6-дневной неделе, не более</w:t>
            </w:r>
          </w:p>
        </w:tc>
        <w:tc>
          <w:tcPr>
            <w:tcW w:w="38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6C61" w:rsidRPr="00986C61" w:rsidRDefault="00986C61" w:rsidP="00986C61">
            <w:pPr>
              <w:jc w:val="center"/>
              <w:rPr>
                <w:sz w:val="24"/>
                <w:szCs w:val="24"/>
              </w:rPr>
            </w:pPr>
            <w:r w:rsidRPr="00986C61">
              <w:rPr>
                <w:sz w:val="24"/>
                <w:szCs w:val="24"/>
              </w:rPr>
              <w:t>При 5-дневной неделе, не более</w:t>
            </w:r>
          </w:p>
        </w:tc>
      </w:tr>
      <w:tr w:rsidR="00986C61" w:rsidRPr="00986C61" w:rsidTr="00ED1D23">
        <w:trPr>
          <w:tblCellSpacing w:w="15" w:type="dxa"/>
        </w:trPr>
        <w:tc>
          <w:tcPr>
            <w:tcW w:w="21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6C61" w:rsidRPr="00986C61" w:rsidRDefault="00986C61" w:rsidP="00986C61">
            <w:pPr>
              <w:jc w:val="center"/>
              <w:rPr>
                <w:sz w:val="24"/>
                <w:szCs w:val="24"/>
              </w:rPr>
            </w:pPr>
            <w:r w:rsidRPr="00986C61">
              <w:rPr>
                <w:sz w:val="24"/>
                <w:szCs w:val="24"/>
              </w:rPr>
              <w:t>1</w:t>
            </w:r>
          </w:p>
        </w:tc>
        <w:tc>
          <w:tcPr>
            <w:tcW w:w="38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6C61" w:rsidRPr="00986C61" w:rsidRDefault="00986C61" w:rsidP="00986C61">
            <w:pPr>
              <w:jc w:val="center"/>
              <w:rPr>
                <w:sz w:val="24"/>
                <w:szCs w:val="24"/>
              </w:rPr>
            </w:pPr>
            <w:r w:rsidRPr="00986C61">
              <w:rPr>
                <w:sz w:val="24"/>
                <w:szCs w:val="24"/>
              </w:rPr>
              <w:t>-</w:t>
            </w:r>
          </w:p>
        </w:tc>
        <w:tc>
          <w:tcPr>
            <w:tcW w:w="38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6C61" w:rsidRPr="00986C61" w:rsidRDefault="00986C61" w:rsidP="00986C61">
            <w:pPr>
              <w:jc w:val="center"/>
              <w:rPr>
                <w:sz w:val="24"/>
                <w:szCs w:val="24"/>
              </w:rPr>
            </w:pPr>
            <w:r w:rsidRPr="00986C61">
              <w:rPr>
                <w:sz w:val="24"/>
                <w:szCs w:val="24"/>
              </w:rPr>
              <w:t>21</w:t>
            </w:r>
          </w:p>
        </w:tc>
      </w:tr>
      <w:tr w:rsidR="00986C61" w:rsidRPr="00986C61" w:rsidTr="00ED1D23">
        <w:trPr>
          <w:tblCellSpacing w:w="15" w:type="dxa"/>
        </w:trPr>
        <w:tc>
          <w:tcPr>
            <w:tcW w:w="21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6C61" w:rsidRPr="00986C61" w:rsidRDefault="00986C61" w:rsidP="00986C61">
            <w:pPr>
              <w:jc w:val="center"/>
              <w:rPr>
                <w:sz w:val="24"/>
                <w:szCs w:val="24"/>
              </w:rPr>
            </w:pPr>
            <w:r w:rsidRPr="00986C61">
              <w:rPr>
                <w:sz w:val="24"/>
                <w:szCs w:val="24"/>
              </w:rPr>
              <w:t>2 - 4</w:t>
            </w:r>
          </w:p>
        </w:tc>
        <w:tc>
          <w:tcPr>
            <w:tcW w:w="38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6C61" w:rsidRPr="00986C61" w:rsidRDefault="00986C61" w:rsidP="00986C61">
            <w:pPr>
              <w:jc w:val="center"/>
              <w:rPr>
                <w:sz w:val="24"/>
                <w:szCs w:val="24"/>
              </w:rPr>
            </w:pPr>
            <w:r w:rsidRPr="00986C61">
              <w:rPr>
                <w:sz w:val="24"/>
                <w:szCs w:val="24"/>
              </w:rPr>
              <w:t>26</w:t>
            </w:r>
          </w:p>
        </w:tc>
        <w:tc>
          <w:tcPr>
            <w:tcW w:w="38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6C61" w:rsidRPr="00986C61" w:rsidRDefault="00986C61" w:rsidP="00986C61">
            <w:pPr>
              <w:jc w:val="center"/>
              <w:rPr>
                <w:sz w:val="24"/>
                <w:szCs w:val="24"/>
              </w:rPr>
            </w:pPr>
            <w:r w:rsidRPr="00986C61">
              <w:rPr>
                <w:sz w:val="24"/>
                <w:szCs w:val="24"/>
              </w:rPr>
              <w:t>23</w:t>
            </w:r>
          </w:p>
        </w:tc>
      </w:tr>
      <w:tr w:rsidR="00986C61" w:rsidRPr="00986C61" w:rsidTr="00ED1D23">
        <w:trPr>
          <w:tblCellSpacing w:w="15" w:type="dxa"/>
        </w:trPr>
        <w:tc>
          <w:tcPr>
            <w:tcW w:w="21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6C61" w:rsidRPr="00986C61" w:rsidRDefault="00986C61" w:rsidP="00986C61">
            <w:pPr>
              <w:jc w:val="center"/>
              <w:rPr>
                <w:sz w:val="24"/>
                <w:szCs w:val="24"/>
              </w:rPr>
            </w:pPr>
            <w:r w:rsidRPr="00986C61">
              <w:rPr>
                <w:sz w:val="24"/>
                <w:szCs w:val="24"/>
              </w:rPr>
              <w:t>5</w:t>
            </w:r>
          </w:p>
        </w:tc>
        <w:tc>
          <w:tcPr>
            <w:tcW w:w="38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6C61" w:rsidRPr="00986C61" w:rsidRDefault="00986C61" w:rsidP="00986C61">
            <w:pPr>
              <w:jc w:val="center"/>
              <w:rPr>
                <w:sz w:val="24"/>
                <w:szCs w:val="24"/>
              </w:rPr>
            </w:pPr>
            <w:r w:rsidRPr="00986C61">
              <w:rPr>
                <w:sz w:val="24"/>
                <w:szCs w:val="24"/>
              </w:rPr>
              <w:t>32</w:t>
            </w:r>
          </w:p>
        </w:tc>
        <w:tc>
          <w:tcPr>
            <w:tcW w:w="38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6C61" w:rsidRPr="00986C61" w:rsidRDefault="00986C61" w:rsidP="00986C61">
            <w:pPr>
              <w:jc w:val="center"/>
              <w:rPr>
                <w:sz w:val="24"/>
                <w:szCs w:val="24"/>
              </w:rPr>
            </w:pPr>
            <w:r w:rsidRPr="00986C61">
              <w:rPr>
                <w:sz w:val="24"/>
                <w:szCs w:val="24"/>
              </w:rPr>
              <w:t>29</w:t>
            </w:r>
          </w:p>
        </w:tc>
      </w:tr>
      <w:tr w:rsidR="00986C61" w:rsidRPr="00986C61" w:rsidTr="00ED1D23">
        <w:trPr>
          <w:tblCellSpacing w:w="15" w:type="dxa"/>
        </w:trPr>
        <w:tc>
          <w:tcPr>
            <w:tcW w:w="21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6C61" w:rsidRPr="00986C61" w:rsidRDefault="00986C61" w:rsidP="00986C61">
            <w:pPr>
              <w:jc w:val="center"/>
              <w:rPr>
                <w:sz w:val="24"/>
                <w:szCs w:val="24"/>
              </w:rPr>
            </w:pPr>
            <w:r w:rsidRPr="00986C61">
              <w:rPr>
                <w:sz w:val="24"/>
                <w:szCs w:val="24"/>
              </w:rPr>
              <w:t>6</w:t>
            </w:r>
          </w:p>
        </w:tc>
        <w:tc>
          <w:tcPr>
            <w:tcW w:w="38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6C61" w:rsidRPr="00986C61" w:rsidRDefault="00986C61" w:rsidP="00986C61">
            <w:pPr>
              <w:jc w:val="center"/>
              <w:rPr>
                <w:sz w:val="24"/>
                <w:szCs w:val="24"/>
              </w:rPr>
            </w:pPr>
            <w:r w:rsidRPr="00986C61">
              <w:rPr>
                <w:sz w:val="24"/>
                <w:szCs w:val="24"/>
              </w:rPr>
              <w:t>33</w:t>
            </w:r>
          </w:p>
        </w:tc>
        <w:tc>
          <w:tcPr>
            <w:tcW w:w="38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6C61" w:rsidRPr="00986C61" w:rsidRDefault="00986C61" w:rsidP="00986C61">
            <w:pPr>
              <w:jc w:val="center"/>
              <w:rPr>
                <w:sz w:val="24"/>
                <w:szCs w:val="24"/>
              </w:rPr>
            </w:pPr>
            <w:r w:rsidRPr="00986C61">
              <w:rPr>
                <w:sz w:val="24"/>
                <w:szCs w:val="24"/>
              </w:rPr>
              <w:t>30</w:t>
            </w:r>
          </w:p>
        </w:tc>
      </w:tr>
      <w:tr w:rsidR="00986C61" w:rsidRPr="00986C61" w:rsidTr="00ED1D23">
        <w:trPr>
          <w:tblCellSpacing w:w="15" w:type="dxa"/>
        </w:trPr>
        <w:tc>
          <w:tcPr>
            <w:tcW w:w="21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6C61" w:rsidRPr="00986C61" w:rsidRDefault="00986C61" w:rsidP="00986C61">
            <w:pPr>
              <w:jc w:val="center"/>
              <w:rPr>
                <w:sz w:val="24"/>
                <w:szCs w:val="24"/>
              </w:rPr>
            </w:pPr>
            <w:r w:rsidRPr="00986C61">
              <w:rPr>
                <w:sz w:val="24"/>
                <w:szCs w:val="24"/>
              </w:rPr>
              <w:t>7</w:t>
            </w:r>
          </w:p>
        </w:tc>
        <w:tc>
          <w:tcPr>
            <w:tcW w:w="38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6C61" w:rsidRPr="00986C61" w:rsidRDefault="00986C61" w:rsidP="00986C61">
            <w:pPr>
              <w:jc w:val="center"/>
              <w:rPr>
                <w:sz w:val="24"/>
                <w:szCs w:val="24"/>
              </w:rPr>
            </w:pPr>
            <w:r w:rsidRPr="00986C61">
              <w:rPr>
                <w:sz w:val="24"/>
                <w:szCs w:val="24"/>
              </w:rPr>
              <w:t>35</w:t>
            </w:r>
          </w:p>
        </w:tc>
        <w:tc>
          <w:tcPr>
            <w:tcW w:w="38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6C61" w:rsidRPr="00986C61" w:rsidRDefault="00986C61" w:rsidP="00986C61">
            <w:pPr>
              <w:jc w:val="center"/>
              <w:rPr>
                <w:sz w:val="24"/>
                <w:szCs w:val="24"/>
              </w:rPr>
            </w:pPr>
            <w:r w:rsidRPr="00986C61">
              <w:rPr>
                <w:sz w:val="24"/>
                <w:szCs w:val="24"/>
              </w:rPr>
              <w:t>32</w:t>
            </w:r>
          </w:p>
        </w:tc>
      </w:tr>
      <w:tr w:rsidR="00986C61" w:rsidRPr="00986C61" w:rsidTr="00ED1D23">
        <w:trPr>
          <w:tblCellSpacing w:w="15" w:type="dxa"/>
        </w:trPr>
        <w:tc>
          <w:tcPr>
            <w:tcW w:w="21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6C61" w:rsidRPr="00986C61" w:rsidRDefault="00986C61" w:rsidP="00986C61">
            <w:pPr>
              <w:jc w:val="center"/>
              <w:rPr>
                <w:sz w:val="24"/>
                <w:szCs w:val="24"/>
              </w:rPr>
            </w:pPr>
            <w:r w:rsidRPr="00986C61">
              <w:rPr>
                <w:sz w:val="24"/>
                <w:szCs w:val="24"/>
              </w:rPr>
              <w:t>8 - 9</w:t>
            </w:r>
          </w:p>
        </w:tc>
        <w:tc>
          <w:tcPr>
            <w:tcW w:w="38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6C61" w:rsidRPr="00986C61" w:rsidRDefault="00986C61" w:rsidP="00986C61">
            <w:pPr>
              <w:jc w:val="center"/>
              <w:rPr>
                <w:sz w:val="24"/>
                <w:szCs w:val="24"/>
              </w:rPr>
            </w:pPr>
            <w:r w:rsidRPr="00986C61">
              <w:rPr>
                <w:sz w:val="24"/>
                <w:szCs w:val="24"/>
              </w:rPr>
              <w:t>36</w:t>
            </w:r>
          </w:p>
        </w:tc>
        <w:tc>
          <w:tcPr>
            <w:tcW w:w="38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6C61" w:rsidRPr="00986C61" w:rsidRDefault="00986C61" w:rsidP="00986C61">
            <w:pPr>
              <w:jc w:val="center"/>
              <w:rPr>
                <w:sz w:val="24"/>
                <w:szCs w:val="24"/>
              </w:rPr>
            </w:pPr>
            <w:r w:rsidRPr="00986C61">
              <w:rPr>
                <w:sz w:val="24"/>
                <w:szCs w:val="24"/>
              </w:rPr>
              <w:t>33</w:t>
            </w:r>
          </w:p>
        </w:tc>
      </w:tr>
      <w:tr w:rsidR="00986C61" w:rsidRPr="00986C61" w:rsidTr="00ED1D23">
        <w:trPr>
          <w:tblCellSpacing w:w="15" w:type="dxa"/>
        </w:trPr>
        <w:tc>
          <w:tcPr>
            <w:tcW w:w="21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6C61" w:rsidRPr="00986C61" w:rsidRDefault="00986C61" w:rsidP="00986C61">
            <w:pPr>
              <w:jc w:val="center"/>
              <w:rPr>
                <w:sz w:val="24"/>
                <w:szCs w:val="24"/>
              </w:rPr>
            </w:pPr>
            <w:r w:rsidRPr="00986C61">
              <w:rPr>
                <w:sz w:val="24"/>
                <w:szCs w:val="24"/>
              </w:rPr>
              <w:t>10 - 11</w:t>
            </w:r>
          </w:p>
        </w:tc>
        <w:tc>
          <w:tcPr>
            <w:tcW w:w="38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6C61" w:rsidRPr="00986C61" w:rsidRDefault="00986C61" w:rsidP="00986C61">
            <w:pPr>
              <w:jc w:val="center"/>
              <w:rPr>
                <w:sz w:val="24"/>
                <w:szCs w:val="24"/>
              </w:rPr>
            </w:pPr>
            <w:r w:rsidRPr="00986C61">
              <w:rPr>
                <w:sz w:val="24"/>
                <w:szCs w:val="24"/>
              </w:rPr>
              <w:t>37</w:t>
            </w:r>
          </w:p>
        </w:tc>
        <w:tc>
          <w:tcPr>
            <w:tcW w:w="38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6C61" w:rsidRPr="00986C61" w:rsidRDefault="00986C61" w:rsidP="00986C61">
            <w:pPr>
              <w:jc w:val="center"/>
              <w:rPr>
                <w:sz w:val="24"/>
                <w:szCs w:val="24"/>
              </w:rPr>
            </w:pPr>
            <w:r w:rsidRPr="00986C61">
              <w:rPr>
                <w:sz w:val="24"/>
                <w:szCs w:val="24"/>
              </w:rPr>
              <w:t>34</w:t>
            </w:r>
          </w:p>
        </w:tc>
      </w:tr>
    </w:tbl>
    <w:p w:rsidR="00986C61" w:rsidRPr="00986C61" w:rsidRDefault="00986C61" w:rsidP="00986C61">
      <w:pPr>
        <w:shd w:val="clear" w:color="auto" w:fill="FFFFFF"/>
        <w:jc w:val="both"/>
        <w:rPr>
          <w:sz w:val="24"/>
          <w:szCs w:val="24"/>
        </w:rPr>
      </w:pPr>
      <w:r w:rsidRPr="00986C61">
        <w:rPr>
          <w:sz w:val="24"/>
          <w:szCs w:val="24"/>
        </w:rPr>
        <w:br/>
      </w:r>
    </w:p>
    <w:p w:rsidR="00986C61" w:rsidRPr="00986C61" w:rsidRDefault="00986C61" w:rsidP="00986C61">
      <w:pPr>
        <w:shd w:val="clear" w:color="auto" w:fill="FFFFFF"/>
        <w:ind w:firstLine="720"/>
        <w:jc w:val="both"/>
        <w:rPr>
          <w:sz w:val="24"/>
          <w:szCs w:val="24"/>
        </w:rPr>
      </w:pPr>
      <w:r w:rsidRPr="00986C61">
        <w:rPr>
          <w:sz w:val="24"/>
          <w:szCs w:val="24"/>
        </w:rPr>
        <w:t xml:space="preserve">Организация профильного обучения в 10 - 11 классах не должна приводить к увеличению образовательной нагрузки. Выбору профиля обучения должна предшествовать </w:t>
      </w:r>
      <w:proofErr w:type="spellStart"/>
      <w:r w:rsidRPr="00986C61">
        <w:rPr>
          <w:sz w:val="24"/>
          <w:szCs w:val="24"/>
        </w:rPr>
        <w:t>профориентационная</w:t>
      </w:r>
      <w:proofErr w:type="spellEnd"/>
      <w:r w:rsidRPr="00986C61">
        <w:rPr>
          <w:sz w:val="24"/>
          <w:szCs w:val="24"/>
        </w:rPr>
        <w:t xml:space="preserve"> работа.</w:t>
      </w:r>
    </w:p>
    <w:p w:rsidR="00986C61" w:rsidRPr="00986C61" w:rsidRDefault="00986C61" w:rsidP="00986C61">
      <w:pPr>
        <w:jc w:val="both"/>
        <w:outlineLvl w:val="3"/>
        <w:rPr>
          <w:i/>
          <w:iCs/>
          <w:sz w:val="24"/>
          <w:szCs w:val="24"/>
        </w:rPr>
      </w:pPr>
      <w:r w:rsidRPr="00986C61">
        <w:rPr>
          <w:i/>
          <w:iCs/>
          <w:sz w:val="24"/>
          <w:szCs w:val="24"/>
        </w:rPr>
        <w:t>Информация об изменениях:</w:t>
      </w:r>
    </w:p>
    <w:p w:rsidR="00986C61" w:rsidRPr="00986C61" w:rsidRDefault="007C4FC6" w:rsidP="00986C61">
      <w:pPr>
        <w:shd w:val="clear" w:color="auto" w:fill="FFFFFF"/>
        <w:jc w:val="both"/>
        <w:rPr>
          <w:i/>
          <w:iCs/>
          <w:sz w:val="24"/>
          <w:szCs w:val="24"/>
        </w:rPr>
      </w:pPr>
      <w:hyperlink r:id="rId18" w:anchor="block_1029" w:history="1">
        <w:r w:rsidR="00986C61" w:rsidRPr="00986C61">
          <w:rPr>
            <w:i/>
            <w:iCs/>
            <w:sz w:val="24"/>
            <w:szCs w:val="24"/>
            <w:u w:val="single"/>
          </w:rPr>
          <w:t>Постановлением</w:t>
        </w:r>
      </w:hyperlink>
      <w:r w:rsidR="00986C61" w:rsidRPr="00986C61">
        <w:rPr>
          <w:i/>
          <w:iCs/>
          <w:sz w:val="24"/>
          <w:szCs w:val="24"/>
        </w:rPr>
        <w:t> Главного государственного санитарного врача РФ от 25 декабря 2013 г. N 72 в пункт 10.6</w:t>
      </w:r>
      <w:proofErr w:type="gramStart"/>
      <w:r w:rsidR="00986C61" w:rsidRPr="00986C61">
        <w:rPr>
          <w:i/>
          <w:iCs/>
          <w:sz w:val="24"/>
          <w:szCs w:val="24"/>
        </w:rPr>
        <w:t>. внесены</w:t>
      </w:r>
      <w:proofErr w:type="gramEnd"/>
      <w:r w:rsidR="00986C61" w:rsidRPr="00986C61">
        <w:rPr>
          <w:i/>
          <w:iCs/>
          <w:sz w:val="24"/>
          <w:szCs w:val="24"/>
        </w:rPr>
        <w:t xml:space="preserve"> изменения</w:t>
      </w:r>
    </w:p>
    <w:p w:rsidR="00986C61" w:rsidRPr="00986C61" w:rsidRDefault="007C4FC6" w:rsidP="00986C61">
      <w:pPr>
        <w:shd w:val="clear" w:color="auto" w:fill="FFFFFF"/>
        <w:jc w:val="both"/>
        <w:rPr>
          <w:i/>
          <w:iCs/>
          <w:sz w:val="24"/>
          <w:szCs w:val="24"/>
        </w:rPr>
      </w:pPr>
      <w:hyperlink r:id="rId19" w:anchor="block_11006" w:history="1">
        <w:r w:rsidR="00986C61" w:rsidRPr="00986C61">
          <w:rPr>
            <w:i/>
            <w:iCs/>
            <w:sz w:val="24"/>
            <w:szCs w:val="24"/>
            <w:u w:val="single"/>
          </w:rPr>
          <w:t>См. текст пункта в предыдущей редакции</w:t>
        </w:r>
      </w:hyperlink>
    </w:p>
    <w:p w:rsidR="00986C61" w:rsidRPr="00986C61" w:rsidRDefault="00986C61" w:rsidP="00986C61">
      <w:pPr>
        <w:shd w:val="clear" w:color="auto" w:fill="FFFFFF"/>
        <w:ind w:firstLine="720"/>
        <w:jc w:val="both"/>
        <w:rPr>
          <w:sz w:val="24"/>
          <w:szCs w:val="24"/>
        </w:rPr>
      </w:pPr>
      <w:r w:rsidRPr="00986C61">
        <w:rPr>
          <w:sz w:val="24"/>
          <w:szCs w:val="24"/>
        </w:rPr>
        <w:t>10.6. Образовательная недельная нагрузка равномерно распределяется в течение учебной недели, при этом объем максимально допустимой нагрузки в течение дня составляет:</w:t>
      </w:r>
    </w:p>
    <w:p w:rsidR="00986C61" w:rsidRPr="00986C61" w:rsidRDefault="00986C61" w:rsidP="00986C61">
      <w:pPr>
        <w:shd w:val="clear" w:color="auto" w:fill="FFFFFF"/>
        <w:ind w:firstLine="720"/>
        <w:jc w:val="both"/>
        <w:rPr>
          <w:sz w:val="24"/>
          <w:szCs w:val="24"/>
        </w:rPr>
      </w:pPr>
      <w:r w:rsidRPr="00986C61">
        <w:rPr>
          <w:sz w:val="24"/>
          <w:szCs w:val="24"/>
        </w:rPr>
        <w:t>- для обучающихся 1-х классов - не должен превышать 4 уроков и 1 день в неделю - не более 5 уроков, за счет урока физической культуры;</w:t>
      </w:r>
    </w:p>
    <w:p w:rsidR="00986C61" w:rsidRPr="00986C61" w:rsidRDefault="00986C61" w:rsidP="00986C61">
      <w:pPr>
        <w:shd w:val="clear" w:color="auto" w:fill="FFFFFF"/>
        <w:ind w:firstLine="720"/>
        <w:jc w:val="both"/>
        <w:rPr>
          <w:sz w:val="24"/>
          <w:szCs w:val="24"/>
        </w:rPr>
      </w:pPr>
      <w:r w:rsidRPr="00986C61">
        <w:rPr>
          <w:sz w:val="24"/>
          <w:szCs w:val="24"/>
        </w:rPr>
        <w:t>- для обучающихся 2-4-х классов - не более 5 уроков, и один раз в неделю 6 уроков за счет урока физической культуры при 6 дневной учебной неделе;</w:t>
      </w:r>
    </w:p>
    <w:p w:rsidR="00986C61" w:rsidRPr="00986C61" w:rsidRDefault="00986C61" w:rsidP="00986C61">
      <w:pPr>
        <w:shd w:val="clear" w:color="auto" w:fill="FFFFFF"/>
        <w:ind w:firstLine="720"/>
        <w:jc w:val="both"/>
        <w:rPr>
          <w:sz w:val="24"/>
          <w:szCs w:val="24"/>
        </w:rPr>
      </w:pPr>
      <w:r w:rsidRPr="00986C61">
        <w:rPr>
          <w:sz w:val="24"/>
          <w:szCs w:val="24"/>
        </w:rPr>
        <w:t>- для обучающихся 5-6-х классов - не более 6 уроков;</w:t>
      </w:r>
    </w:p>
    <w:p w:rsidR="00986C61" w:rsidRPr="00986C61" w:rsidRDefault="00986C61" w:rsidP="00986C61">
      <w:pPr>
        <w:shd w:val="clear" w:color="auto" w:fill="FFFFFF"/>
        <w:ind w:firstLine="720"/>
        <w:jc w:val="both"/>
        <w:rPr>
          <w:sz w:val="24"/>
          <w:szCs w:val="24"/>
        </w:rPr>
      </w:pPr>
      <w:r w:rsidRPr="00986C61">
        <w:rPr>
          <w:sz w:val="24"/>
          <w:szCs w:val="24"/>
        </w:rPr>
        <w:t>- для обучающихся 7-11-х классов - не более 7 уроков.</w:t>
      </w:r>
    </w:p>
    <w:p w:rsidR="00986C61" w:rsidRPr="00986C61" w:rsidRDefault="00986C61" w:rsidP="00986C61">
      <w:pPr>
        <w:shd w:val="clear" w:color="auto" w:fill="FFFFFF"/>
        <w:ind w:firstLine="720"/>
        <w:jc w:val="both"/>
        <w:rPr>
          <w:sz w:val="24"/>
          <w:szCs w:val="24"/>
        </w:rPr>
      </w:pPr>
      <w:r w:rsidRPr="00986C61">
        <w:rPr>
          <w:sz w:val="24"/>
          <w:szCs w:val="24"/>
        </w:rPr>
        <w:t>Расписание уроков составляется отдельно для обязательных и факультативных занятий. Факультативные занятия следует планировать на дни с наименьшим количеством обязательных уроков. Между началом факультативных занятий и последним уроком рекомендуется устраивать перерыв продолжительностью не менее 45 минут.</w:t>
      </w:r>
    </w:p>
    <w:p w:rsidR="00986C61" w:rsidRPr="00986C61" w:rsidRDefault="00986C61" w:rsidP="00986C61">
      <w:pPr>
        <w:shd w:val="clear" w:color="auto" w:fill="FFFFFF"/>
        <w:ind w:firstLine="720"/>
        <w:jc w:val="both"/>
        <w:rPr>
          <w:sz w:val="24"/>
          <w:szCs w:val="24"/>
        </w:rPr>
      </w:pPr>
      <w:r w:rsidRPr="00986C61">
        <w:rPr>
          <w:sz w:val="24"/>
          <w:szCs w:val="24"/>
        </w:rPr>
        <w:t>10.7. Расписание уроков составляют с учетом дневной и недельной умственной работоспособности обучающихся и шкалой трудности учебных предметов (</w:t>
      </w:r>
      <w:hyperlink r:id="rId20" w:anchor="block_30000" w:history="1">
        <w:r w:rsidRPr="00986C61">
          <w:rPr>
            <w:sz w:val="24"/>
            <w:szCs w:val="24"/>
            <w:u w:val="single"/>
          </w:rPr>
          <w:t>приложение 3</w:t>
        </w:r>
      </w:hyperlink>
      <w:r w:rsidRPr="00986C61">
        <w:rPr>
          <w:sz w:val="24"/>
          <w:szCs w:val="24"/>
        </w:rPr>
        <w:t> настоящих санитарных правил).</w:t>
      </w:r>
    </w:p>
    <w:p w:rsidR="00986C61" w:rsidRPr="00986C61" w:rsidRDefault="00986C61" w:rsidP="00986C61">
      <w:pPr>
        <w:shd w:val="clear" w:color="auto" w:fill="FFFFFF"/>
        <w:ind w:firstLine="720"/>
        <w:jc w:val="both"/>
        <w:rPr>
          <w:sz w:val="24"/>
          <w:szCs w:val="24"/>
        </w:rPr>
      </w:pPr>
      <w:r w:rsidRPr="00986C61">
        <w:rPr>
          <w:sz w:val="24"/>
          <w:szCs w:val="24"/>
        </w:rPr>
        <w:t>10.8. При составлении расписания уроков следует чередовать различные по сложности предметы в течение дня и недели: для обучающихся I ступени образования основные предметы (математика, русский и иностранный язык, природоведение, информатика) чередовать с уроками музыки, изобразительного искусства, труда, физической культуры; для обучающихся II и III ступени образования предметы естественно-математического профиля чередовать с гуманитарными предметами.</w:t>
      </w:r>
    </w:p>
    <w:p w:rsidR="00986C61" w:rsidRPr="00986C61" w:rsidRDefault="00986C61" w:rsidP="00986C61">
      <w:pPr>
        <w:shd w:val="clear" w:color="auto" w:fill="FFFFFF"/>
        <w:ind w:firstLine="720"/>
        <w:jc w:val="both"/>
        <w:rPr>
          <w:sz w:val="24"/>
          <w:szCs w:val="24"/>
        </w:rPr>
      </w:pPr>
      <w:r w:rsidRPr="00986C61">
        <w:rPr>
          <w:sz w:val="24"/>
          <w:szCs w:val="24"/>
        </w:rPr>
        <w:t>Для обучающихся 1-х классов наиболее трудные предметы должны проводить на 2-м уроке; 2 - 4-х классов - 2 - 3-м уроках; для обучающихся 5 - 11-х классов на 2 - 4-м уроках.</w:t>
      </w:r>
    </w:p>
    <w:p w:rsidR="00986C61" w:rsidRPr="00986C61" w:rsidRDefault="00986C61" w:rsidP="00986C61">
      <w:pPr>
        <w:shd w:val="clear" w:color="auto" w:fill="FFFFFF"/>
        <w:ind w:firstLine="720"/>
        <w:jc w:val="both"/>
        <w:rPr>
          <w:sz w:val="24"/>
          <w:szCs w:val="24"/>
        </w:rPr>
      </w:pPr>
      <w:r w:rsidRPr="00986C61">
        <w:rPr>
          <w:sz w:val="24"/>
          <w:szCs w:val="24"/>
        </w:rPr>
        <w:t>В начальных классах сдвоенные уроки не проводятся.</w:t>
      </w:r>
    </w:p>
    <w:p w:rsidR="00986C61" w:rsidRPr="00986C61" w:rsidRDefault="00986C61" w:rsidP="00986C61">
      <w:pPr>
        <w:shd w:val="clear" w:color="auto" w:fill="FFFFFF"/>
        <w:ind w:firstLine="720"/>
        <w:jc w:val="both"/>
        <w:rPr>
          <w:sz w:val="24"/>
          <w:szCs w:val="24"/>
        </w:rPr>
      </w:pPr>
      <w:r w:rsidRPr="00986C61">
        <w:rPr>
          <w:sz w:val="24"/>
          <w:szCs w:val="24"/>
        </w:rPr>
        <w:t>В течение учебного дня не следует проводить более одной контрольной работы. Контрольные работы рекомендуется проводить на 2 - 4 уроках.</w:t>
      </w:r>
    </w:p>
    <w:p w:rsidR="00986C61" w:rsidRPr="00986C61" w:rsidRDefault="00986C61" w:rsidP="00986C61">
      <w:pPr>
        <w:shd w:val="clear" w:color="auto" w:fill="FFFFFF"/>
        <w:ind w:firstLine="720"/>
        <w:jc w:val="both"/>
        <w:rPr>
          <w:sz w:val="24"/>
          <w:szCs w:val="24"/>
        </w:rPr>
      </w:pPr>
      <w:r w:rsidRPr="00986C61">
        <w:rPr>
          <w:sz w:val="24"/>
          <w:szCs w:val="24"/>
        </w:rPr>
        <w:lastRenderedPageBreak/>
        <w:t>10.9. Продолжительность урока (академический час) во всех классах не должна превышать 45 минут, за исключением 1-го класса, в котором продолжительность регламентируется </w:t>
      </w:r>
      <w:hyperlink r:id="rId21" w:anchor="block_10" w:history="1">
        <w:r w:rsidRPr="00986C61">
          <w:rPr>
            <w:sz w:val="24"/>
            <w:szCs w:val="24"/>
            <w:u w:val="single"/>
          </w:rPr>
          <w:t>пунктом 10.10</w:t>
        </w:r>
      </w:hyperlink>
      <w:r w:rsidRPr="00986C61">
        <w:rPr>
          <w:sz w:val="24"/>
          <w:szCs w:val="24"/>
        </w:rPr>
        <w:t> настоящих санитарных правил, и компенсирующего класса, продолжительность урока в котором не должна превышать 40 минут.</w:t>
      </w:r>
    </w:p>
    <w:p w:rsidR="00986C61" w:rsidRPr="00986C61" w:rsidRDefault="00986C61" w:rsidP="00986C61">
      <w:pPr>
        <w:shd w:val="clear" w:color="auto" w:fill="FFFFFF"/>
        <w:ind w:firstLine="720"/>
        <w:jc w:val="both"/>
        <w:rPr>
          <w:sz w:val="24"/>
          <w:szCs w:val="24"/>
        </w:rPr>
      </w:pPr>
      <w:r w:rsidRPr="00986C61">
        <w:rPr>
          <w:sz w:val="24"/>
          <w:szCs w:val="24"/>
        </w:rPr>
        <w:t>Плотность учебной работы обучающихся на уроках по основным предметам должна составлять 60- 80%.</w:t>
      </w:r>
    </w:p>
    <w:p w:rsidR="00986C61" w:rsidRPr="00986C61" w:rsidRDefault="00986C61" w:rsidP="00986C61">
      <w:pPr>
        <w:shd w:val="clear" w:color="auto" w:fill="FFFFFF"/>
        <w:ind w:firstLine="720"/>
        <w:jc w:val="both"/>
        <w:rPr>
          <w:sz w:val="24"/>
          <w:szCs w:val="24"/>
        </w:rPr>
      </w:pPr>
      <w:r w:rsidRPr="00986C61">
        <w:rPr>
          <w:sz w:val="24"/>
          <w:szCs w:val="24"/>
        </w:rPr>
        <w:t>10.10. Обучение в 1-м классе осуществляется с соблюдением следующих дополнительных требований:</w:t>
      </w:r>
    </w:p>
    <w:p w:rsidR="00986C61" w:rsidRPr="00986C61" w:rsidRDefault="00986C61" w:rsidP="00986C61">
      <w:pPr>
        <w:shd w:val="clear" w:color="auto" w:fill="FFFFFF"/>
        <w:ind w:firstLine="720"/>
        <w:jc w:val="both"/>
        <w:rPr>
          <w:sz w:val="24"/>
          <w:szCs w:val="24"/>
        </w:rPr>
      </w:pPr>
      <w:r w:rsidRPr="00986C61">
        <w:rPr>
          <w:sz w:val="24"/>
          <w:szCs w:val="24"/>
        </w:rPr>
        <w:t>- учебные занятия проводятся по 5-дневной учебной неделе и только в первую смену;</w:t>
      </w:r>
    </w:p>
    <w:p w:rsidR="00986C61" w:rsidRPr="00986C61" w:rsidRDefault="00986C61" w:rsidP="00986C61">
      <w:pPr>
        <w:shd w:val="clear" w:color="auto" w:fill="FFFFFF"/>
        <w:ind w:firstLine="720"/>
        <w:jc w:val="both"/>
        <w:rPr>
          <w:sz w:val="24"/>
          <w:szCs w:val="24"/>
        </w:rPr>
      </w:pPr>
      <w:r w:rsidRPr="00986C61">
        <w:rPr>
          <w:sz w:val="24"/>
          <w:szCs w:val="24"/>
        </w:rPr>
        <w:t>- использование "ступенчатого"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45 минут каждый);</w:t>
      </w:r>
    </w:p>
    <w:p w:rsidR="00986C61" w:rsidRPr="00986C61" w:rsidRDefault="00986C61" w:rsidP="00986C61">
      <w:pPr>
        <w:shd w:val="clear" w:color="auto" w:fill="FFFFFF"/>
        <w:ind w:firstLine="720"/>
        <w:jc w:val="both"/>
        <w:rPr>
          <w:sz w:val="24"/>
          <w:szCs w:val="24"/>
        </w:rPr>
      </w:pPr>
      <w:r w:rsidRPr="00986C61">
        <w:rPr>
          <w:sz w:val="24"/>
          <w:szCs w:val="24"/>
        </w:rPr>
        <w:t>- рекомендуется организация в середине учебного дня динамической паузы продолжительностью не менее 40 минут;</w:t>
      </w:r>
    </w:p>
    <w:p w:rsidR="00986C61" w:rsidRPr="00986C61" w:rsidRDefault="00986C61" w:rsidP="00986C61">
      <w:pPr>
        <w:shd w:val="clear" w:color="auto" w:fill="FFFFFF"/>
        <w:ind w:firstLine="720"/>
        <w:jc w:val="both"/>
        <w:rPr>
          <w:sz w:val="24"/>
          <w:szCs w:val="24"/>
        </w:rPr>
      </w:pPr>
      <w:r w:rsidRPr="00986C61">
        <w:rPr>
          <w:sz w:val="24"/>
          <w:szCs w:val="24"/>
        </w:rPr>
        <w:t>- для посещающих группу продленного дня необходима организация дневного сна (не менее 1 часа), 3 разового питания и прогулок;</w:t>
      </w:r>
    </w:p>
    <w:p w:rsidR="00986C61" w:rsidRPr="00986C61" w:rsidRDefault="00986C61" w:rsidP="00986C61">
      <w:pPr>
        <w:shd w:val="clear" w:color="auto" w:fill="FFFFFF"/>
        <w:ind w:firstLine="720"/>
        <w:jc w:val="both"/>
        <w:rPr>
          <w:sz w:val="24"/>
          <w:szCs w:val="24"/>
        </w:rPr>
      </w:pPr>
      <w:r w:rsidRPr="00986C61">
        <w:rPr>
          <w:sz w:val="24"/>
          <w:szCs w:val="24"/>
        </w:rPr>
        <w:t>- обучение проводится без балльного оценивания знаний обучающихся и домашних заданий;</w:t>
      </w:r>
    </w:p>
    <w:p w:rsidR="00986C61" w:rsidRPr="00986C61" w:rsidRDefault="00986C61" w:rsidP="00986C61">
      <w:pPr>
        <w:shd w:val="clear" w:color="auto" w:fill="FFFFFF"/>
        <w:ind w:firstLine="720"/>
        <w:jc w:val="both"/>
        <w:rPr>
          <w:sz w:val="24"/>
          <w:szCs w:val="24"/>
        </w:rPr>
      </w:pPr>
      <w:r w:rsidRPr="00986C61">
        <w:rPr>
          <w:sz w:val="24"/>
          <w:szCs w:val="24"/>
        </w:rPr>
        <w:t>- дополнительные недельные каникулы в середине третьей четверти при традиционном режиме обучении.</w:t>
      </w:r>
    </w:p>
    <w:p w:rsidR="00986C61" w:rsidRPr="00986C61" w:rsidRDefault="00986C61" w:rsidP="00986C61">
      <w:pPr>
        <w:shd w:val="clear" w:color="auto" w:fill="FFFFFF"/>
        <w:ind w:firstLine="720"/>
        <w:jc w:val="both"/>
        <w:rPr>
          <w:sz w:val="24"/>
          <w:szCs w:val="24"/>
        </w:rPr>
      </w:pPr>
      <w:r w:rsidRPr="00986C61">
        <w:rPr>
          <w:sz w:val="24"/>
          <w:szCs w:val="24"/>
        </w:rPr>
        <w:t>10.11. Для предупреждения переутомления и сохранения оптимального уровня работоспособности в течение недели обучающиеся должны иметь облегченный учебный день в четверг или пятницу.</w:t>
      </w:r>
    </w:p>
    <w:p w:rsidR="00986C61" w:rsidRPr="00986C61" w:rsidRDefault="00986C61" w:rsidP="00986C61">
      <w:pPr>
        <w:shd w:val="clear" w:color="auto" w:fill="FFFFFF"/>
        <w:ind w:firstLine="720"/>
        <w:jc w:val="both"/>
        <w:rPr>
          <w:sz w:val="24"/>
          <w:szCs w:val="24"/>
        </w:rPr>
      </w:pPr>
      <w:r w:rsidRPr="00986C61">
        <w:rPr>
          <w:sz w:val="24"/>
          <w:szCs w:val="24"/>
        </w:rPr>
        <w:t>10.12. Продолжительность перемен между уроками составляет не менее 10 минут, большой перемены (после 2 или 3 уроков) - 20 - 30 минут. Вместо одной большой перемены допускается после 2-го и 3-го уроков устанавливать две перемены по 20 минут каждая.</w:t>
      </w:r>
    </w:p>
    <w:p w:rsidR="00986C61" w:rsidRPr="00986C61" w:rsidRDefault="00986C61" w:rsidP="00986C61">
      <w:pPr>
        <w:shd w:val="clear" w:color="auto" w:fill="FFFFFF"/>
        <w:ind w:firstLine="720"/>
        <w:jc w:val="both"/>
        <w:rPr>
          <w:sz w:val="24"/>
          <w:szCs w:val="24"/>
        </w:rPr>
      </w:pPr>
      <w:r w:rsidRPr="00986C61">
        <w:rPr>
          <w:sz w:val="24"/>
          <w:szCs w:val="24"/>
        </w:rPr>
        <w:t>Рекомендуется организовывать перемены на открытом воздухе. С этой целью при проведении ежедневной динамической паузы рекомендуется увеличить продолжительность большой перемены до 45 минут, из которых не менее 30 минут отводится на организацию двигательно-активных видов деятельности обучающихся на спортплощадке учреждения, в спортивном зале или в рекреациях.</w:t>
      </w:r>
    </w:p>
    <w:p w:rsidR="00986C61" w:rsidRPr="00986C61" w:rsidRDefault="00986C61" w:rsidP="00986C61">
      <w:pPr>
        <w:shd w:val="clear" w:color="auto" w:fill="FFFFFF"/>
        <w:ind w:firstLine="720"/>
        <w:jc w:val="both"/>
        <w:rPr>
          <w:sz w:val="24"/>
          <w:szCs w:val="24"/>
        </w:rPr>
      </w:pPr>
      <w:r w:rsidRPr="00986C61">
        <w:rPr>
          <w:sz w:val="24"/>
          <w:szCs w:val="24"/>
        </w:rPr>
        <w:t>10.13. Перерыв между сменами должен составлять не менее 30 минут для проведения влажной уборки в помещениях и их проветривания, в случае неблагополучной эпидемиологической ситуации для проведения дезинфекционной обработки перерыв увеличивают до 60 минут.</w:t>
      </w:r>
    </w:p>
    <w:p w:rsidR="00986C61" w:rsidRPr="003256FA" w:rsidRDefault="00986C61" w:rsidP="00CC5AB9">
      <w:pPr>
        <w:shd w:val="clear" w:color="auto" w:fill="FFFFFF"/>
        <w:ind w:firstLine="720"/>
        <w:jc w:val="both"/>
      </w:pPr>
      <w:r w:rsidRPr="00986C61">
        <w:rPr>
          <w:sz w:val="24"/>
          <w:szCs w:val="24"/>
        </w:rPr>
        <w:t xml:space="preserve">10.14. Использование в учебном процессе инновационных образовательных программ и технологий, расписаний занятий, режимов обучения </w:t>
      </w:r>
      <w:proofErr w:type="gramStart"/>
      <w:r w:rsidRPr="00986C61">
        <w:rPr>
          <w:sz w:val="24"/>
          <w:szCs w:val="24"/>
        </w:rPr>
        <w:t>возможно</w:t>
      </w:r>
      <w:r w:rsidR="000A4860">
        <w:rPr>
          <w:sz w:val="24"/>
          <w:szCs w:val="24"/>
        </w:rPr>
        <w:t xml:space="preserve"> </w:t>
      </w:r>
      <w:r w:rsidRPr="00986C61">
        <w:rPr>
          <w:sz w:val="24"/>
          <w:szCs w:val="24"/>
        </w:rPr>
        <w:t xml:space="preserve"> при</w:t>
      </w:r>
      <w:proofErr w:type="gramEnd"/>
      <w:r w:rsidRPr="00986C61">
        <w:rPr>
          <w:sz w:val="24"/>
          <w:szCs w:val="24"/>
        </w:rPr>
        <w:t xml:space="preserve"> отсутствии их неблагоприятного влияния на функциональное состояние и здоровье обучающихся.</w:t>
      </w:r>
    </w:p>
    <w:sectPr w:rsidR="00986C61" w:rsidRPr="003256FA" w:rsidSect="008855A2">
      <w:footerReference w:type="default" r:id="rId22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4FC6" w:rsidRDefault="007C4FC6" w:rsidP="00D5375B">
      <w:r>
        <w:separator/>
      </w:r>
    </w:p>
  </w:endnote>
  <w:endnote w:type="continuationSeparator" w:id="0">
    <w:p w:rsidR="007C4FC6" w:rsidRDefault="007C4FC6" w:rsidP="00D53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54183769"/>
      <w:docPartObj>
        <w:docPartGallery w:val="Page Numbers (Bottom of Page)"/>
        <w:docPartUnique/>
      </w:docPartObj>
    </w:sdtPr>
    <w:sdtEndPr/>
    <w:sdtContent>
      <w:p w:rsidR="0056091A" w:rsidRDefault="0056091A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111D">
          <w:rPr>
            <w:noProof/>
          </w:rPr>
          <w:t>29</w:t>
        </w:r>
        <w:r>
          <w:rPr>
            <w:noProof/>
          </w:rPr>
          <w:fldChar w:fldCharType="end"/>
        </w:r>
      </w:p>
    </w:sdtContent>
  </w:sdt>
  <w:p w:rsidR="0056091A" w:rsidRDefault="0056091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4FC6" w:rsidRDefault="007C4FC6" w:rsidP="00D5375B">
      <w:r>
        <w:separator/>
      </w:r>
    </w:p>
  </w:footnote>
  <w:footnote w:type="continuationSeparator" w:id="0">
    <w:p w:rsidR="007C4FC6" w:rsidRDefault="007C4FC6" w:rsidP="00D5375B">
      <w:r>
        <w:continuationSeparator/>
      </w:r>
    </w:p>
  </w:footnote>
  <w:footnote w:id="1">
    <w:p w:rsidR="00734EF2" w:rsidRDefault="00734EF2">
      <w:pPr>
        <w:pStyle w:val="a9"/>
      </w:pPr>
      <w:r>
        <w:rPr>
          <w:rStyle w:val="ab"/>
        </w:rPr>
        <w:footnoteRef/>
      </w:r>
      <w:r>
        <w:t xml:space="preserve"> </w:t>
      </w:r>
      <w:r w:rsidRPr="00734EF2">
        <w:t xml:space="preserve">На основании информационного письма министерства образования Нижегородской области «О направлении информационно-методического письма по реализации предметной </w:t>
      </w:r>
      <w:proofErr w:type="gramStart"/>
      <w:r w:rsidRPr="00734EF2">
        <w:t>области  "</w:t>
      </w:r>
      <w:proofErr w:type="gramEnd"/>
      <w:r w:rsidRPr="00734EF2">
        <w:t>Основы духовно-нравственной культуры народов России" в образовательных организациях Нижегородской области» от 21.04.2017 г. № 316-01-100-1638/17ОО</w:t>
      </w:r>
    </w:p>
  </w:footnote>
  <w:footnote w:id="2">
    <w:p w:rsidR="0056091A" w:rsidRDefault="0056091A" w:rsidP="00E64DF7">
      <w:pPr>
        <w:pStyle w:val="a9"/>
      </w:pPr>
      <w:r>
        <w:rPr>
          <w:rStyle w:val="ab"/>
        </w:rPr>
        <w:footnoteRef/>
      </w:r>
      <w:r>
        <w:t xml:space="preserve"> </w:t>
      </w:r>
      <w:r w:rsidRPr="00FD014A">
        <w:t>Согласно Письму Министерства образования и науки РФ от 25.05.2015 № 08-761, письму Министерства образования Нижегородской области от 19.09.2016 г. № 316-01-100-3467/16-00 «Об изучении предметной области «Основы духовно-нравственной культуры народов Российской Федерации»</w:t>
      </w:r>
    </w:p>
  </w:footnote>
  <w:footnote w:id="3">
    <w:p w:rsidR="0056091A" w:rsidRDefault="0056091A" w:rsidP="00303F86">
      <w:pPr>
        <w:pStyle w:val="a9"/>
      </w:pPr>
      <w:r>
        <w:rPr>
          <w:rStyle w:val="ab"/>
        </w:rPr>
        <w:footnoteRef/>
      </w:r>
      <w:r>
        <w:t xml:space="preserve"> См. об этом: Федеральный базисный учебный план и примерные учебные планы для общеобразовательных учреждений Российской Федерации, реализующих программы общего образования с. 14</w:t>
      </w:r>
    </w:p>
  </w:footnote>
  <w:footnote w:id="4">
    <w:p w:rsidR="0056091A" w:rsidRDefault="0056091A" w:rsidP="00303F86">
      <w:pPr>
        <w:pStyle w:val="a9"/>
      </w:pPr>
      <w:r>
        <w:rPr>
          <w:rStyle w:val="ab"/>
        </w:rPr>
        <w:footnoteRef/>
      </w:r>
      <w:r>
        <w:t xml:space="preserve"> Там же.</w:t>
      </w:r>
    </w:p>
  </w:footnote>
  <w:footnote w:id="5">
    <w:p w:rsidR="0056091A" w:rsidRDefault="0056091A" w:rsidP="00303F86">
      <w:pPr>
        <w:pStyle w:val="a9"/>
      </w:pPr>
      <w:r>
        <w:rPr>
          <w:rStyle w:val="ab"/>
        </w:rPr>
        <w:footnoteRef/>
      </w:r>
      <w:r w:rsidRPr="001A1B3F">
        <w:t xml:space="preserve">См. об особенностях учебного плана для лицеев: Приказ Министерства образования Нижегородской области № 1830 от 31.07.2013 «О базисном учебном плане общеобразовательных учреждений Нижегородской области на переходный период до 2021 </w:t>
      </w:r>
      <w:r>
        <w:t>года», с. 14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0267E"/>
    <w:multiLevelType w:val="hybridMultilevel"/>
    <w:tmpl w:val="AE7C80F8"/>
    <w:lvl w:ilvl="0" w:tplc="FFFFFFFF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02BC1CF0"/>
    <w:multiLevelType w:val="hybridMultilevel"/>
    <w:tmpl w:val="A626974C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4BA0109"/>
    <w:multiLevelType w:val="hybridMultilevel"/>
    <w:tmpl w:val="0D222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0F2FCC"/>
    <w:multiLevelType w:val="hybridMultilevel"/>
    <w:tmpl w:val="678614F2"/>
    <w:lvl w:ilvl="0" w:tplc="BFE8DEE4">
      <w:start w:val="1"/>
      <w:numFmt w:val="decimal"/>
      <w:lvlText w:val="%1."/>
      <w:lvlJc w:val="left"/>
      <w:pPr>
        <w:ind w:left="11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4">
    <w:nsid w:val="072F45E2"/>
    <w:multiLevelType w:val="hybridMultilevel"/>
    <w:tmpl w:val="E7CACD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526CDD"/>
    <w:multiLevelType w:val="hybridMultilevel"/>
    <w:tmpl w:val="5628C0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BD68EF"/>
    <w:multiLevelType w:val="hybridMultilevel"/>
    <w:tmpl w:val="C6A421C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18B05C87"/>
    <w:multiLevelType w:val="hybridMultilevel"/>
    <w:tmpl w:val="D46E12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93A0D60"/>
    <w:multiLevelType w:val="hybridMultilevel"/>
    <w:tmpl w:val="BE2E6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4615C0"/>
    <w:multiLevelType w:val="hybridMultilevel"/>
    <w:tmpl w:val="9E8868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9715DF"/>
    <w:multiLevelType w:val="hybridMultilevel"/>
    <w:tmpl w:val="7A743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6B18BD"/>
    <w:multiLevelType w:val="hybridMultilevel"/>
    <w:tmpl w:val="0D222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861C45"/>
    <w:multiLevelType w:val="hybridMultilevel"/>
    <w:tmpl w:val="73D2C25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1197258"/>
    <w:multiLevelType w:val="hybridMultilevel"/>
    <w:tmpl w:val="F8C2C000"/>
    <w:lvl w:ilvl="0" w:tplc="B0508AFA">
      <w:start w:val="1"/>
      <w:numFmt w:val="bullet"/>
      <w:lvlText w:val=""/>
      <w:lvlJc w:val="left"/>
      <w:pPr>
        <w:tabs>
          <w:tab w:val="num" w:pos="851"/>
        </w:tabs>
        <w:ind w:left="851" w:hanging="49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26366B1"/>
    <w:multiLevelType w:val="hybridMultilevel"/>
    <w:tmpl w:val="BC745D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59C015D"/>
    <w:multiLevelType w:val="hybridMultilevel"/>
    <w:tmpl w:val="DAE64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8F533E"/>
    <w:multiLevelType w:val="hybridMultilevel"/>
    <w:tmpl w:val="735ACC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B6F0CE3"/>
    <w:multiLevelType w:val="hybridMultilevel"/>
    <w:tmpl w:val="3C76ED94"/>
    <w:lvl w:ilvl="0" w:tplc="DA66F644">
      <w:numFmt w:val="bullet"/>
      <w:lvlText w:val="•"/>
      <w:lvlJc w:val="left"/>
      <w:pPr>
        <w:ind w:left="186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8">
    <w:nsid w:val="2BC565E2"/>
    <w:multiLevelType w:val="hybridMultilevel"/>
    <w:tmpl w:val="98E2A4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1774DA"/>
    <w:multiLevelType w:val="hybridMultilevel"/>
    <w:tmpl w:val="48EAD09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C97A4E"/>
    <w:multiLevelType w:val="hybridMultilevel"/>
    <w:tmpl w:val="C6D0D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690DA0"/>
    <w:multiLevelType w:val="hybridMultilevel"/>
    <w:tmpl w:val="DCA8D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42A6ED5"/>
    <w:multiLevelType w:val="hybridMultilevel"/>
    <w:tmpl w:val="4E825AC0"/>
    <w:lvl w:ilvl="0" w:tplc="64F2EF2E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3">
    <w:nsid w:val="34391FF7"/>
    <w:multiLevelType w:val="multilevel"/>
    <w:tmpl w:val="5C0CB9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4">
    <w:nsid w:val="398B4A2E"/>
    <w:multiLevelType w:val="hybridMultilevel"/>
    <w:tmpl w:val="154EBA02"/>
    <w:lvl w:ilvl="0" w:tplc="0419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5">
    <w:nsid w:val="4C6864FF"/>
    <w:multiLevelType w:val="hybridMultilevel"/>
    <w:tmpl w:val="4DB0B5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CB61968"/>
    <w:multiLevelType w:val="hybridMultilevel"/>
    <w:tmpl w:val="469C3D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004B17"/>
    <w:multiLevelType w:val="hybridMultilevel"/>
    <w:tmpl w:val="51440B08"/>
    <w:lvl w:ilvl="0" w:tplc="E6F014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5544CC5"/>
    <w:multiLevelType w:val="hybridMultilevel"/>
    <w:tmpl w:val="6BAE8396"/>
    <w:lvl w:ilvl="0" w:tplc="DA66F644">
      <w:numFmt w:val="bullet"/>
      <w:lvlText w:val="•"/>
      <w:lvlJc w:val="left"/>
      <w:pPr>
        <w:ind w:left="1131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>
    <w:nsid w:val="5CF1651D"/>
    <w:multiLevelType w:val="hybridMultilevel"/>
    <w:tmpl w:val="0484843E"/>
    <w:lvl w:ilvl="0" w:tplc="FD7651DE">
      <w:start w:val="1"/>
      <w:numFmt w:val="decimal"/>
      <w:lvlText w:val="%1)"/>
      <w:lvlJc w:val="left"/>
      <w:pPr>
        <w:ind w:left="1069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DD16350"/>
    <w:multiLevelType w:val="hybridMultilevel"/>
    <w:tmpl w:val="0428E498"/>
    <w:lvl w:ilvl="0" w:tplc="B680C4EC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1">
    <w:nsid w:val="64DB7A2E"/>
    <w:multiLevelType w:val="hybridMultilevel"/>
    <w:tmpl w:val="EC02BB3A"/>
    <w:lvl w:ilvl="0" w:tplc="8024832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A923ED2"/>
    <w:multiLevelType w:val="hybridMultilevel"/>
    <w:tmpl w:val="60C86D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C40272C"/>
    <w:multiLevelType w:val="hybridMultilevel"/>
    <w:tmpl w:val="15B4E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8E70C0"/>
    <w:multiLevelType w:val="hybridMultilevel"/>
    <w:tmpl w:val="EDA2DE7E"/>
    <w:lvl w:ilvl="0" w:tplc="8B64EA16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sz w:val="24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AD217E"/>
    <w:multiLevelType w:val="hybridMultilevel"/>
    <w:tmpl w:val="0D222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594D4B"/>
    <w:multiLevelType w:val="hybridMultilevel"/>
    <w:tmpl w:val="3F0E5F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41A5C36"/>
    <w:multiLevelType w:val="multilevel"/>
    <w:tmpl w:val="AD24B5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color w:val="000000"/>
      </w:rPr>
    </w:lvl>
  </w:abstractNum>
  <w:abstractNum w:abstractNumId="38">
    <w:nsid w:val="78465A3B"/>
    <w:multiLevelType w:val="multilevel"/>
    <w:tmpl w:val="A03C8A8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9">
    <w:nsid w:val="79921CBE"/>
    <w:multiLevelType w:val="multilevel"/>
    <w:tmpl w:val="B3A68D2C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048"/>
        </w:tabs>
        <w:ind w:left="1048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40">
    <w:nsid w:val="7A706183"/>
    <w:multiLevelType w:val="hybridMultilevel"/>
    <w:tmpl w:val="EDA2DE7E"/>
    <w:lvl w:ilvl="0" w:tplc="8B64EA1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1"/>
  </w:num>
  <w:num w:numId="3">
    <w:abstractNumId w:val="19"/>
  </w:num>
  <w:num w:numId="4">
    <w:abstractNumId w:val="10"/>
  </w:num>
  <w:num w:numId="5">
    <w:abstractNumId w:val="23"/>
  </w:num>
  <w:num w:numId="6">
    <w:abstractNumId w:val="22"/>
  </w:num>
  <w:num w:numId="7">
    <w:abstractNumId w:val="38"/>
  </w:num>
  <w:num w:numId="8">
    <w:abstractNumId w:val="11"/>
  </w:num>
  <w:num w:numId="9">
    <w:abstractNumId w:val="35"/>
  </w:num>
  <w:num w:numId="10">
    <w:abstractNumId w:val="2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33"/>
  </w:num>
  <w:num w:numId="15">
    <w:abstractNumId w:val="0"/>
  </w:num>
  <w:num w:numId="16">
    <w:abstractNumId w:val="40"/>
  </w:num>
  <w:num w:numId="17">
    <w:abstractNumId w:val="1"/>
  </w:num>
  <w:num w:numId="18">
    <w:abstractNumId w:val="28"/>
  </w:num>
  <w:num w:numId="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30"/>
  </w:num>
  <w:num w:numId="24">
    <w:abstractNumId w:val="17"/>
  </w:num>
  <w:num w:numId="25">
    <w:abstractNumId w:val="7"/>
  </w:num>
  <w:num w:numId="26">
    <w:abstractNumId w:val="12"/>
  </w:num>
  <w:num w:numId="27">
    <w:abstractNumId w:val="39"/>
  </w:num>
  <w:num w:numId="28">
    <w:abstractNumId w:val="13"/>
  </w:num>
  <w:num w:numId="29">
    <w:abstractNumId w:val="37"/>
  </w:num>
  <w:num w:numId="30">
    <w:abstractNumId w:val="32"/>
  </w:num>
  <w:num w:numId="31">
    <w:abstractNumId w:val="31"/>
  </w:num>
  <w:num w:numId="32">
    <w:abstractNumId w:val="8"/>
  </w:num>
  <w:num w:numId="33">
    <w:abstractNumId w:val="27"/>
  </w:num>
  <w:num w:numId="34">
    <w:abstractNumId w:val="29"/>
  </w:num>
  <w:num w:numId="35">
    <w:abstractNumId w:val="4"/>
  </w:num>
  <w:num w:numId="36">
    <w:abstractNumId w:val="26"/>
  </w:num>
  <w:num w:numId="37">
    <w:abstractNumId w:val="6"/>
  </w:num>
  <w:num w:numId="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"/>
  </w:num>
  <w:num w:numId="40">
    <w:abstractNumId w:val="12"/>
  </w:num>
  <w:num w:numId="41">
    <w:abstractNumId w:val="9"/>
  </w:num>
  <w:num w:numId="42">
    <w:abstractNumId w:val="18"/>
  </w:num>
  <w:num w:numId="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C66"/>
    <w:rsid w:val="0000062B"/>
    <w:rsid w:val="00000C9A"/>
    <w:rsid w:val="0000128D"/>
    <w:rsid w:val="00006356"/>
    <w:rsid w:val="000125F3"/>
    <w:rsid w:val="00014169"/>
    <w:rsid w:val="00021D81"/>
    <w:rsid w:val="0002217E"/>
    <w:rsid w:val="00022A8C"/>
    <w:rsid w:val="000321D0"/>
    <w:rsid w:val="00036C3E"/>
    <w:rsid w:val="000379EE"/>
    <w:rsid w:val="000407D3"/>
    <w:rsid w:val="00046809"/>
    <w:rsid w:val="00047CF9"/>
    <w:rsid w:val="00047F33"/>
    <w:rsid w:val="00050F31"/>
    <w:rsid w:val="000512E0"/>
    <w:rsid w:val="00051BD3"/>
    <w:rsid w:val="00072C37"/>
    <w:rsid w:val="00074259"/>
    <w:rsid w:val="000743D0"/>
    <w:rsid w:val="000743ED"/>
    <w:rsid w:val="00074551"/>
    <w:rsid w:val="000829F5"/>
    <w:rsid w:val="000833C7"/>
    <w:rsid w:val="00084945"/>
    <w:rsid w:val="00085ECC"/>
    <w:rsid w:val="00091098"/>
    <w:rsid w:val="000A1EB3"/>
    <w:rsid w:val="000A4860"/>
    <w:rsid w:val="000A7000"/>
    <w:rsid w:val="000B3347"/>
    <w:rsid w:val="000C52AB"/>
    <w:rsid w:val="000C7073"/>
    <w:rsid w:val="000E118D"/>
    <w:rsid w:val="000E19B0"/>
    <w:rsid w:val="000E5430"/>
    <w:rsid w:val="000E675B"/>
    <w:rsid w:val="000E7286"/>
    <w:rsid w:val="000E73D5"/>
    <w:rsid w:val="000F19AC"/>
    <w:rsid w:val="000F20E2"/>
    <w:rsid w:val="000F3984"/>
    <w:rsid w:val="001005F0"/>
    <w:rsid w:val="00100774"/>
    <w:rsid w:val="00101B95"/>
    <w:rsid w:val="00105A18"/>
    <w:rsid w:val="00112CE5"/>
    <w:rsid w:val="001144C7"/>
    <w:rsid w:val="00116B8A"/>
    <w:rsid w:val="00120485"/>
    <w:rsid w:val="0012082D"/>
    <w:rsid w:val="00131549"/>
    <w:rsid w:val="001358FC"/>
    <w:rsid w:val="00142F11"/>
    <w:rsid w:val="00144BA4"/>
    <w:rsid w:val="001554A4"/>
    <w:rsid w:val="00155509"/>
    <w:rsid w:val="0016353F"/>
    <w:rsid w:val="001647D7"/>
    <w:rsid w:val="00165605"/>
    <w:rsid w:val="001708F9"/>
    <w:rsid w:val="0017159B"/>
    <w:rsid w:val="00171EDB"/>
    <w:rsid w:val="001732AB"/>
    <w:rsid w:val="00173B39"/>
    <w:rsid w:val="0017708B"/>
    <w:rsid w:val="00181EB5"/>
    <w:rsid w:val="00185C9D"/>
    <w:rsid w:val="001875F5"/>
    <w:rsid w:val="0019289C"/>
    <w:rsid w:val="001A1B3F"/>
    <w:rsid w:val="001A5F53"/>
    <w:rsid w:val="001B11E8"/>
    <w:rsid w:val="001B2403"/>
    <w:rsid w:val="001B30D6"/>
    <w:rsid w:val="001B3587"/>
    <w:rsid w:val="001B3971"/>
    <w:rsid w:val="001B7274"/>
    <w:rsid w:val="001C0F94"/>
    <w:rsid w:val="001C2454"/>
    <w:rsid w:val="001C260B"/>
    <w:rsid w:val="001D61A6"/>
    <w:rsid w:val="001D72CB"/>
    <w:rsid w:val="001D76DD"/>
    <w:rsid w:val="001D7C7B"/>
    <w:rsid w:val="001E534F"/>
    <w:rsid w:val="001E7863"/>
    <w:rsid w:val="001F18B7"/>
    <w:rsid w:val="001F1932"/>
    <w:rsid w:val="001F5D8C"/>
    <w:rsid w:val="00201B34"/>
    <w:rsid w:val="00207BC7"/>
    <w:rsid w:val="002159D8"/>
    <w:rsid w:val="00216793"/>
    <w:rsid w:val="0022437E"/>
    <w:rsid w:val="00224D64"/>
    <w:rsid w:val="00225379"/>
    <w:rsid w:val="002333A8"/>
    <w:rsid w:val="00236430"/>
    <w:rsid w:val="00237399"/>
    <w:rsid w:val="00241D3A"/>
    <w:rsid w:val="00242346"/>
    <w:rsid w:val="002424A8"/>
    <w:rsid w:val="00250A96"/>
    <w:rsid w:val="0025263C"/>
    <w:rsid w:val="0025560C"/>
    <w:rsid w:val="00255721"/>
    <w:rsid w:val="00257A1C"/>
    <w:rsid w:val="0026763F"/>
    <w:rsid w:val="00271650"/>
    <w:rsid w:val="002813B1"/>
    <w:rsid w:val="002826ED"/>
    <w:rsid w:val="00287699"/>
    <w:rsid w:val="002877AA"/>
    <w:rsid w:val="002943F4"/>
    <w:rsid w:val="0029541E"/>
    <w:rsid w:val="00297516"/>
    <w:rsid w:val="00297798"/>
    <w:rsid w:val="00297DE1"/>
    <w:rsid w:val="002A218C"/>
    <w:rsid w:val="002B0BF3"/>
    <w:rsid w:val="002B2EE8"/>
    <w:rsid w:val="002B4C09"/>
    <w:rsid w:val="002C3B94"/>
    <w:rsid w:val="002C7822"/>
    <w:rsid w:val="002D26A0"/>
    <w:rsid w:val="002D2DC4"/>
    <w:rsid w:val="002D4EAC"/>
    <w:rsid w:val="002D6549"/>
    <w:rsid w:val="002E412B"/>
    <w:rsid w:val="002F1D4A"/>
    <w:rsid w:val="002F3CBB"/>
    <w:rsid w:val="00303F86"/>
    <w:rsid w:val="003041F3"/>
    <w:rsid w:val="0030522E"/>
    <w:rsid w:val="00307A08"/>
    <w:rsid w:val="003134F2"/>
    <w:rsid w:val="0032117B"/>
    <w:rsid w:val="003256FA"/>
    <w:rsid w:val="003277AA"/>
    <w:rsid w:val="00327A07"/>
    <w:rsid w:val="00331C28"/>
    <w:rsid w:val="00333C96"/>
    <w:rsid w:val="00333D71"/>
    <w:rsid w:val="003376F2"/>
    <w:rsid w:val="00337E3D"/>
    <w:rsid w:val="00341DFD"/>
    <w:rsid w:val="00342611"/>
    <w:rsid w:val="00345B09"/>
    <w:rsid w:val="003556EA"/>
    <w:rsid w:val="003607EF"/>
    <w:rsid w:val="0036111C"/>
    <w:rsid w:val="00362DB2"/>
    <w:rsid w:val="00364760"/>
    <w:rsid w:val="00365241"/>
    <w:rsid w:val="00365626"/>
    <w:rsid w:val="00366675"/>
    <w:rsid w:val="0036696D"/>
    <w:rsid w:val="00366A0E"/>
    <w:rsid w:val="00371013"/>
    <w:rsid w:val="00374892"/>
    <w:rsid w:val="00375201"/>
    <w:rsid w:val="00380802"/>
    <w:rsid w:val="00381E56"/>
    <w:rsid w:val="0038411E"/>
    <w:rsid w:val="003852AF"/>
    <w:rsid w:val="003936E1"/>
    <w:rsid w:val="00393935"/>
    <w:rsid w:val="0039544A"/>
    <w:rsid w:val="00395AF0"/>
    <w:rsid w:val="003A0FDF"/>
    <w:rsid w:val="003B038E"/>
    <w:rsid w:val="003B678B"/>
    <w:rsid w:val="003C20EB"/>
    <w:rsid w:val="003D3659"/>
    <w:rsid w:val="003D6225"/>
    <w:rsid w:val="003D66FF"/>
    <w:rsid w:val="003E2C96"/>
    <w:rsid w:val="003F6947"/>
    <w:rsid w:val="003F6D3C"/>
    <w:rsid w:val="00402BFC"/>
    <w:rsid w:val="004039EC"/>
    <w:rsid w:val="00407582"/>
    <w:rsid w:val="00407E5D"/>
    <w:rsid w:val="00415363"/>
    <w:rsid w:val="0041629A"/>
    <w:rsid w:val="0042142D"/>
    <w:rsid w:val="00425F56"/>
    <w:rsid w:val="004316D4"/>
    <w:rsid w:val="00435166"/>
    <w:rsid w:val="00436FA2"/>
    <w:rsid w:val="00442ABD"/>
    <w:rsid w:val="00444412"/>
    <w:rsid w:val="00447786"/>
    <w:rsid w:val="00450C43"/>
    <w:rsid w:val="00451DC3"/>
    <w:rsid w:val="00453B68"/>
    <w:rsid w:val="00455F8B"/>
    <w:rsid w:val="0045759E"/>
    <w:rsid w:val="00462B29"/>
    <w:rsid w:val="0046450F"/>
    <w:rsid w:val="00464654"/>
    <w:rsid w:val="00466DF9"/>
    <w:rsid w:val="00471083"/>
    <w:rsid w:val="00471E10"/>
    <w:rsid w:val="00472A40"/>
    <w:rsid w:val="00474A89"/>
    <w:rsid w:val="00476C04"/>
    <w:rsid w:val="00486B1C"/>
    <w:rsid w:val="004909A6"/>
    <w:rsid w:val="004920ED"/>
    <w:rsid w:val="004A0C5B"/>
    <w:rsid w:val="004A1EF8"/>
    <w:rsid w:val="004A5629"/>
    <w:rsid w:val="004B173B"/>
    <w:rsid w:val="004C4E23"/>
    <w:rsid w:val="004D29D7"/>
    <w:rsid w:val="004D527A"/>
    <w:rsid w:val="004D5EFB"/>
    <w:rsid w:val="004D6BE1"/>
    <w:rsid w:val="004E6D56"/>
    <w:rsid w:val="004E7655"/>
    <w:rsid w:val="004F0A15"/>
    <w:rsid w:val="004F5730"/>
    <w:rsid w:val="005014ED"/>
    <w:rsid w:val="0050256C"/>
    <w:rsid w:val="00506625"/>
    <w:rsid w:val="00506E38"/>
    <w:rsid w:val="005101DA"/>
    <w:rsid w:val="00521A7E"/>
    <w:rsid w:val="005240F8"/>
    <w:rsid w:val="005270D8"/>
    <w:rsid w:val="00534716"/>
    <w:rsid w:val="0053499C"/>
    <w:rsid w:val="00540B4B"/>
    <w:rsid w:val="0054328F"/>
    <w:rsid w:val="00551607"/>
    <w:rsid w:val="005541DA"/>
    <w:rsid w:val="00554A7B"/>
    <w:rsid w:val="00554CBB"/>
    <w:rsid w:val="0056091A"/>
    <w:rsid w:val="005639C7"/>
    <w:rsid w:val="00563A50"/>
    <w:rsid w:val="00564E92"/>
    <w:rsid w:val="00565B77"/>
    <w:rsid w:val="005707F0"/>
    <w:rsid w:val="00573D57"/>
    <w:rsid w:val="00574127"/>
    <w:rsid w:val="00576B64"/>
    <w:rsid w:val="00576D99"/>
    <w:rsid w:val="005826B5"/>
    <w:rsid w:val="00590FEE"/>
    <w:rsid w:val="005911C5"/>
    <w:rsid w:val="005916A9"/>
    <w:rsid w:val="005959FB"/>
    <w:rsid w:val="005974CF"/>
    <w:rsid w:val="005A3EF4"/>
    <w:rsid w:val="005A4C28"/>
    <w:rsid w:val="005B7F19"/>
    <w:rsid w:val="005C4357"/>
    <w:rsid w:val="005C5062"/>
    <w:rsid w:val="005C54DF"/>
    <w:rsid w:val="005D797E"/>
    <w:rsid w:val="005E39BE"/>
    <w:rsid w:val="005E5429"/>
    <w:rsid w:val="005F1E63"/>
    <w:rsid w:val="005F2114"/>
    <w:rsid w:val="005F285E"/>
    <w:rsid w:val="005F6B73"/>
    <w:rsid w:val="005F7476"/>
    <w:rsid w:val="00600180"/>
    <w:rsid w:val="00605A9B"/>
    <w:rsid w:val="0060601C"/>
    <w:rsid w:val="00610F8D"/>
    <w:rsid w:val="00611149"/>
    <w:rsid w:val="00611190"/>
    <w:rsid w:val="00614A0E"/>
    <w:rsid w:val="006160FA"/>
    <w:rsid w:val="00623B82"/>
    <w:rsid w:val="00623CB5"/>
    <w:rsid w:val="0062751E"/>
    <w:rsid w:val="00631EE1"/>
    <w:rsid w:val="00633D3E"/>
    <w:rsid w:val="00634F95"/>
    <w:rsid w:val="00640195"/>
    <w:rsid w:val="0064094F"/>
    <w:rsid w:val="00640F0C"/>
    <w:rsid w:val="00643C19"/>
    <w:rsid w:val="006463C0"/>
    <w:rsid w:val="00646993"/>
    <w:rsid w:val="00647CBD"/>
    <w:rsid w:val="00651D1A"/>
    <w:rsid w:val="00657BE1"/>
    <w:rsid w:val="00660C09"/>
    <w:rsid w:val="00662032"/>
    <w:rsid w:val="00670814"/>
    <w:rsid w:val="00675106"/>
    <w:rsid w:val="00676D56"/>
    <w:rsid w:val="0067796B"/>
    <w:rsid w:val="00681F4D"/>
    <w:rsid w:val="00685067"/>
    <w:rsid w:val="00693433"/>
    <w:rsid w:val="00693993"/>
    <w:rsid w:val="006A27F4"/>
    <w:rsid w:val="006A6854"/>
    <w:rsid w:val="006B05E6"/>
    <w:rsid w:val="006B0BEF"/>
    <w:rsid w:val="006B6869"/>
    <w:rsid w:val="006B6D99"/>
    <w:rsid w:val="006C437A"/>
    <w:rsid w:val="006D0A97"/>
    <w:rsid w:val="006D16E6"/>
    <w:rsid w:val="006D2224"/>
    <w:rsid w:val="006D26D2"/>
    <w:rsid w:val="006D4DD3"/>
    <w:rsid w:val="006D4E61"/>
    <w:rsid w:val="006D7141"/>
    <w:rsid w:val="006E04FB"/>
    <w:rsid w:val="006E338A"/>
    <w:rsid w:val="006E4697"/>
    <w:rsid w:val="006E5F00"/>
    <w:rsid w:val="006E5F76"/>
    <w:rsid w:val="006F382C"/>
    <w:rsid w:val="006F3B3C"/>
    <w:rsid w:val="007005BA"/>
    <w:rsid w:val="00702920"/>
    <w:rsid w:val="00707D96"/>
    <w:rsid w:val="00711294"/>
    <w:rsid w:val="00713270"/>
    <w:rsid w:val="00721336"/>
    <w:rsid w:val="007256C5"/>
    <w:rsid w:val="00734EF2"/>
    <w:rsid w:val="00735D58"/>
    <w:rsid w:val="00737797"/>
    <w:rsid w:val="00740C53"/>
    <w:rsid w:val="00740C6E"/>
    <w:rsid w:val="007447E0"/>
    <w:rsid w:val="00750B49"/>
    <w:rsid w:val="007515B1"/>
    <w:rsid w:val="00754416"/>
    <w:rsid w:val="0075562D"/>
    <w:rsid w:val="00756B85"/>
    <w:rsid w:val="00757306"/>
    <w:rsid w:val="0076167E"/>
    <w:rsid w:val="007624B5"/>
    <w:rsid w:val="007648D9"/>
    <w:rsid w:val="00771583"/>
    <w:rsid w:val="00772E88"/>
    <w:rsid w:val="0078303C"/>
    <w:rsid w:val="00785A58"/>
    <w:rsid w:val="00792B18"/>
    <w:rsid w:val="007A5F46"/>
    <w:rsid w:val="007B056E"/>
    <w:rsid w:val="007B1FFC"/>
    <w:rsid w:val="007B2411"/>
    <w:rsid w:val="007B2610"/>
    <w:rsid w:val="007B6D17"/>
    <w:rsid w:val="007B7727"/>
    <w:rsid w:val="007C34E3"/>
    <w:rsid w:val="007C36CD"/>
    <w:rsid w:val="007C3916"/>
    <w:rsid w:val="007C4FC6"/>
    <w:rsid w:val="007D146C"/>
    <w:rsid w:val="007D2109"/>
    <w:rsid w:val="007D2E8E"/>
    <w:rsid w:val="007D3944"/>
    <w:rsid w:val="007E0482"/>
    <w:rsid w:val="007E0957"/>
    <w:rsid w:val="007E368C"/>
    <w:rsid w:val="007E75C2"/>
    <w:rsid w:val="007F03D5"/>
    <w:rsid w:val="007F297B"/>
    <w:rsid w:val="007F3A23"/>
    <w:rsid w:val="007F4500"/>
    <w:rsid w:val="007F6A05"/>
    <w:rsid w:val="00802423"/>
    <w:rsid w:val="0080318A"/>
    <w:rsid w:val="0080712B"/>
    <w:rsid w:val="008138D5"/>
    <w:rsid w:val="0081520D"/>
    <w:rsid w:val="00815663"/>
    <w:rsid w:val="008231FB"/>
    <w:rsid w:val="008256E8"/>
    <w:rsid w:val="008324FB"/>
    <w:rsid w:val="00840147"/>
    <w:rsid w:val="00847FA4"/>
    <w:rsid w:val="00851098"/>
    <w:rsid w:val="0085299E"/>
    <w:rsid w:val="00856A35"/>
    <w:rsid w:val="00857C93"/>
    <w:rsid w:val="00862567"/>
    <w:rsid w:val="00871290"/>
    <w:rsid w:val="00874D7F"/>
    <w:rsid w:val="008754BD"/>
    <w:rsid w:val="008855A2"/>
    <w:rsid w:val="00885DD6"/>
    <w:rsid w:val="008974FE"/>
    <w:rsid w:val="00897516"/>
    <w:rsid w:val="008A132B"/>
    <w:rsid w:val="008A30C1"/>
    <w:rsid w:val="008A408B"/>
    <w:rsid w:val="008A5DD3"/>
    <w:rsid w:val="008A7303"/>
    <w:rsid w:val="008B04A5"/>
    <w:rsid w:val="008B0698"/>
    <w:rsid w:val="008B264B"/>
    <w:rsid w:val="008B35CF"/>
    <w:rsid w:val="008B4D79"/>
    <w:rsid w:val="008B7561"/>
    <w:rsid w:val="008C0895"/>
    <w:rsid w:val="008C126A"/>
    <w:rsid w:val="008C17E4"/>
    <w:rsid w:val="008C6791"/>
    <w:rsid w:val="008E0437"/>
    <w:rsid w:val="008E3FC7"/>
    <w:rsid w:val="008E4788"/>
    <w:rsid w:val="008E4913"/>
    <w:rsid w:val="008E6ED6"/>
    <w:rsid w:val="008F01CE"/>
    <w:rsid w:val="008F02A3"/>
    <w:rsid w:val="008F57E1"/>
    <w:rsid w:val="008F6DDC"/>
    <w:rsid w:val="008F709F"/>
    <w:rsid w:val="00910AB3"/>
    <w:rsid w:val="00917032"/>
    <w:rsid w:val="00921385"/>
    <w:rsid w:val="00921EB0"/>
    <w:rsid w:val="0092270A"/>
    <w:rsid w:val="009315B3"/>
    <w:rsid w:val="00933723"/>
    <w:rsid w:val="00936201"/>
    <w:rsid w:val="00940441"/>
    <w:rsid w:val="009423AB"/>
    <w:rsid w:val="009431B1"/>
    <w:rsid w:val="009455B2"/>
    <w:rsid w:val="009458CD"/>
    <w:rsid w:val="00946D79"/>
    <w:rsid w:val="009475B2"/>
    <w:rsid w:val="009515FF"/>
    <w:rsid w:val="00956114"/>
    <w:rsid w:val="00956233"/>
    <w:rsid w:val="00960613"/>
    <w:rsid w:val="009620ED"/>
    <w:rsid w:val="0096725F"/>
    <w:rsid w:val="009723B2"/>
    <w:rsid w:val="009742ED"/>
    <w:rsid w:val="00974823"/>
    <w:rsid w:val="00977C9D"/>
    <w:rsid w:val="00980518"/>
    <w:rsid w:val="00980CDE"/>
    <w:rsid w:val="00986C61"/>
    <w:rsid w:val="009923E1"/>
    <w:rsid w:val="00992494"/>
    <w:rsid w:val="009939B4"/>
    <w:rsid w:val="009A2166"/>
    <w:rsid w:val="009A23EB"/>
    <w:rsid w:val="009A49EF"/>
    <w:rsid w:val="009A7AC4"/>
    <w:rsid w:val="009B0916"/>
    <w:rsid w:val="009B0E3C"/>
    <w:rsid w:val="009B1336"/>
    <w:rsid w:val="009B1344"/>
    <w:rsid w:val="009B2E7C"/>
    <w:rsid w:val="009B4DB1"/>
    <w:rsid w:val="009B5155"/>
    <w:rsid w:val="009C1E00"/>
    <w:rsid w:val="009C28BA"/>
    <w:rsid w:val="009D2E56"/>
    <w:rsid w:val="009E0359"/>
    <w:rsid w:val="009E6EAB"/>
    <w:rsid w:val="009F0097"/>
    <w:rsid w:val="009F1A59"/>
    <w:rsid w:val="009F6095"/>
    <w:rsid w:val="009F6192"/>
    <w:rsid w:val="00A00346"/>
    <w:rsid w:val="00A00BC1"/>
    <w:rsid w:val="00A0291F"/>
    <w:rsid w:val="00A04245"/>
    <w:rsid w:val="00A0434A"/>
    <w:rsid w:val="00A052F1"/>
    <w:rsid w:val="00A06A8D"/>
    <w:rsid w:val="00A075CB"/>
    <w:rsid w:val="00A152FF"/>
    <w:rsid w:val="00A1536A"/>
    <w:rsid w:val="00A178E9"/>
    <w:rsid w:val="00A17A2E"/>
    <w:rsid w:val="00A17BF9"/>
    <w:rsid w:val="00A2111D"/>
    <w:rsid w:val="00A22C58"/>
    <w:rsid w:val="00A2436E"/>
    <w:rsid w:val="00A24A3D"/>
    <w:rsid w:val="00A24AD7"/>
    <w:rsid w:val="00A346C4"/>
    <w:rsid w:val="00A354A1"/>
    <w:rsid w:val="00A412BA"/>
    <w:rsid w:val="00A41C8D"/>
    <w:rsid w:val="00A472A3"/>
    <w:rsid w:val="00A47AC4"/>
    <w:rsid w:val="00A54462"/>
    <w:rsid w:val="00A54925"/>
    <w:rsid w:val="00A5578C"/>
    <w:rsid w:val="00A565CD"/>
    <w:rsid w:val="00A60984"/>
    <w:rsid w:val="00A705AF"/>
    <w:rsid w:val="00A71094"/>
    <w:rsid w:val="00A80297"/>
    <w:rsid w:val="00A81007"/>
    <w:rsid w:val="00A8270A"/>
    <w:rsid w:val="00A830A4"/>
    <w:rsid w:val="00A85DA1"/>
    <w:rsid w:val="00A90CBF"/>
    <w:rsid w:val="00AA0BFE"/>
    <w:rsid w:val="00AA2748"/>
    <w:rsid w:val="00AA3193"/>
    <w:rsid w:val="00AA5C91"/>
    <w:rsid w:val="00AB128C"/>
    <w:rsid w:val="00AB6814"/>
    <w:rsid w:val="00AB7591"/>
    <w:rsid w:val="00AC062F"/>
    <w:rsid w:val="00AC3932"/>
    <w:rsid w:val="00AC739D"/>
    <w:rsid w:val="00AC7E30"/>
    <w:rsid w:val="00AD03A5"/>
    <w:rsid w:val="00AD081A"/>
    <w:rsid w:val="00AD103A"/>
    <w:rsid w:val="00AD2887"/>
    <w:rsid w:val="00AE2AFC"/>
    <w:rsid w:val="00AE3D2D"/>
    <w:rsid w:val="00AE6277"/>
    <w:rsid w:val="00AF0D68"/>
    <w:rsid w:val="00B078B8"/>
    <w:rsid w:val="00B15B94"/>
    <w:rsid w:val="00B16E12"/>
    <w:rsid w:val="00B178FD"/>
    <w:rsid w:val="00B231CB"/>
    <w:rsid w:val="00B247E4"/>
    <w:rsid w:val="00B30328"/>
    <w:rsid w:val="00B3071F"/>
    <w:rsid w:val="00B331E8"/>
    <w:rsid w:val="00B35118"/>
    <w:rsid w:val="00B370CE"/>
    <w:rsid w:val="00B42724"/>
    <w:rsid w:val="00B433BB"/>
    <w:rsid w:val="00B43B2B"/>
    <w:rsid w:val="00B44AAB"/>
    <w:rsid w:val="00B45AAF"/>
    <w:rsid w:val="00B4647D"/>
    <w:rsid w:val="00B5160F"/>
    <w:rsid w:val="00B53DEF"/>
    <w:rsid w:val="00B55308"/>
    <w:rsid w:val="00B57BE9"/>
    <w:rsid w:val="00B60DF1"/>
    <w:rsid w:val="00B6493C"/>
    <w:rsid w:val="00B65A4C"/>
    <w:rsid w:val="00B668E4"/>
    <w:rsid w:val="00B66C47"/>
    <w:rsid w:val="00B707DA"/>
    <w:rsid w:val="00B74DB9"/>
    <w:rsid w:val="00B851C0"/>
    <w:rsid w:val="00B87772"/>
    <w:rsid w:val="00B90640"/>
    <w:rsid w:val="00BA5934"/>
    <w:rsid w:val="00BA6DEE"/>
    <w:rsid w:val="00BA7B9F"/>
    <w:rsid w:val="00BB0C67"/>
    <w:rsid w:val="00BB6F6C"/>
    <w:rsid w:val="00BC019B"/>
    <w:rsid w:val="00BC23B7"/>
    <w:rsid w:val="00BC7825"/>
    <w:rsid w:val="00BD47D0"/>
    <w:rsid w:val="00BE4F56"/>
    <w:rsid w:val="00BE6E31"/>
    <w:rsid w:val="00BF4B6F"/>
    <w:rsid w:val="00C00C12"/>
    <w:rsid w:val="00C03298"/>
    <w:rsid w:val="00C13EF9"/>
    <w:rsid w:val="00C1696B"/>
    <w:rsid w:val="00C21098"/>
    <w:rsid w:val="00C30B48"/>
    <w:rsid w:val="00C3135B"/>
    <w:rsid w:val="00C34886"/>
    <w:rsid w:val="00C3492F"/>
    <w:rsid w:val="00C349C8"/>
    <w:rsid w:val="00C36CCE"/>
    <w:rsid w:val="00C44310"/>
    <w:rsid w:val="00C47191"/>
    <w:rsid w:val="00C51032"/>
    <w:rsid w:val="00C51616"/>
    <w:rsid w:val="00C517E8"/>
    <w:rsid w:val="00C61476"/>
    <w:rsid w:val="00C61592"/>
    <w:rsid w:val="00C643C1"/>
    <w:rsid w:val="00C65C73"/>
    <w:rsid w:val="00C75623"/>
    <w:rsid w:val="00C85EB0"/>
    <w:rsid w:val="00C96A9C"/>
    <w:rsid w:val="00CA15A7"/>
    <w:rsid w:val="00CA466B"/>
    <w:rsid w:val="00CA67D6"/>
    <w:rsid w:val="00CB28FC"/>
    <w:rsid w:val="00CB35D2"/>
    <w:rsid w:val="00CC45D8"/>
    <w:rsid w:val="00CC5AB9"/>
    <w:rsid w:val="00CC7C65"/>
    <w:rsid w:val="00CD0556"/>
    <w:rsid w:val="00CD182A"/>
    <w:rsid w:val="00CD4497"/>
    <w:rsid w:val="00CE0459"/>
    <w:rsid w:val="00CE6C54"/>
    <w:rsid w:val="00CF0983"/>
    <w:rsid w:val="00CF2566"/>
    <w:rsid w:val="00CF2840"/>
    <w:rsid w:val="00D03E36"/>
    <w:rsid w:val="00D046A9"/>
    <w:rsid w:val="00D05309"/>
    <w:rsid w:val="00D06A6B"/>
    <w:rsid w:val="00D139D5"/>
    <w:rsid w:val="00D13BC4"/>
    <w:rsid w:val="00D21E1A"/>
    <w:rsid w:val="00D30BCD"/>
    <w:rsid w:val="00D31E23"/>
    <w:rsid w:val="00D342D7"/>
    <w:rsid w:val="00D348B8"/>
    <w:rsid w:val="00D408B3"/>
    <w:rsid w:val="00D40D74"/>
    <w:rsid w:val="00D411C2"/>
    <w:rsid w:val="00D42DF6"/>
    <w:rsid w:val="00D43CA0"/>
    <w:rsid w:val="00D525E5"/>
    <w:rsid w:val="00D5375B"/>
    <w:rsid w:val="00D64F85"/>
    <w:rsid w:val="00D66CB2"/>
    <w:rsid w:val="00D753AD"/>
    <w:rsid w:val="00D75F1D"/>
    <w:rsid w:val="00D77992"/>
    <w:rsid w:val="00D807B4"/>
    <w:rsid w:val="00D80C7C"/>
    <w:rsid w:val="00D815CB"/>
    <w:rsid w:val="00D827DD"/>
    <w:rsid w:val="00D82C96"/>
    <w:rsid w:val="00D90461"/>
    <w:rsid w:val="00D945AA"/>
    <w:rsid w:val="00D94DFF"/>
    <w:rsid w:val="00D975F8"/>
    <w:rsid w:val="00D97C4A"/>
    <w:rsid w:val="00DA169F"/>
    <w:rsid w:val="00DA29D0"/>
    <w:rsid w:val="00DA2E68"/>
    <w:rsid w:val="00DA58D3"/>
    <w:rsid w:val="00DB0298"/>
    <w:rsid w:val="00DB1C02"/>
    <w:rsid w:val="00DB447E"/>
    <w:rsid w:val="00DC35E2"/>
    <w:rsid w:val="00DD260C"/>
    <w:rsid w:val="00DD529D"/>
    <w:rsid w:val="00DD5B04"/>
    <w:rsid w:val="00DD62BB"/>
    <w:rsid w:val="00DE1723"/>
    <w:rsid w:val="00DE4076"/>
    <w:rsid w:val="00DF0B98"/>
    <w:rsid w:val="00DF14E7"/>
    <w:rsid w:val="00E026AE"/>
    <w:rsid w:val="00E03B1C"/>
    <w:rsid w:val="00E06378"/>
    <w:rsid w:val="00E06A28"/>
    <w:rsid w:val="00E10696"/>
    <w:rsid w:val="00E207EB"/>
    <w:rsid w:val="00E24E13"/>
    <w:rsid w:val="00E271CA"/>
    <w:rsid w:val="00E35601"/>
    <w:rsid w:val="00E3614D"/>
    <w:rsid w:val="00E37234"/>
    <w:rsid w:val="00E40178"/>
    <w:rsid w:val="00E403CF"/>
    <w:rsid w:val="00E47557"/>
    <w:rsid w:val="00E52BDC"/>
    <w:rsid w:val="00E54B27"/>
    <w:rsid w:val="00E57EF0"/>
    <w:rsid w:val="00E6029E"/>
    <w:rsid w:val="00E61A29"/>
    <w:rsid w:val="00E61A92"/>
    <w:rsid w:val="00E639C2"/>
    <w:rsid w:val="00E64DF7"/>
    <w:rsid w:val="00E65663"/>
    <w:rsid w:val="00E664CA"/>
    <w:rsid w:val="00E67157"/>
    <w:rsid w:val="00E7295E"/>
    <w:rsid w:val="00E73BA5"/>
    <w:rsid w:val="00E77A91"/>
    <w:rsid w:val="00E809BE"/>
    <w:rsid w:val="00E80D43"/>
    <w:rsid w:val="00E8411B"/>
    <w:rsid w:val="00E86E4A"/>
    <w:rsid w:val="00E87009"/>
    <w:rsid w:val="00E87EAA"/>
    <w:rsid w:val="00E92080"/>
    <w:rsid w:val="00E9649F"/>
    <w:rsid w:val="00EA4414"/>
    <w:rsid w:val="00EA67C1"/>
    <w:rsid w:val="00EB29B8"/>
    <w:rsid w:val="00EC4C88"/>
    <w:rsid w:val="00ED1D23"/>
    <w:rsid w:val="00ED4D43"/>
    <w:rsid w:val="00ED6F12"/>
    <w:rsid w:val="00EE468F"/>
    <w:rsid w:val="00EE54E7"/>
    <w:rsid w:val="00EE6E2B"/>
    <w:rsid w:val="00EF2D19"/>
    <w:rsid w:val="00EF42C0"/>
    <w:rsid w:val="00EF6870"/>
    <w:rsid w:val="00F01879"/>
    <w:rsid w:val="00F0255C"/>
    <w:rsid w:val="00F03E80"/>
    <w:rsid w:val="00F13C9F"/>
    <w:rsid w:val="00F142F0"/>
    <w:rsid w:val="00F16689"/>
    <w:rsid w:val="00F17953"/>
    <w:rsid w:val="00F24A0C"/>
    <w:rsid w:val="00F279BD"/>
    <w:rsid w:val="00F333BF"/>
    <w:rsid w:val="00F3562B"/>
    <w:rsid w:val="00F36AD8"/>
    <w:rsid w:val="00F44B16"/>
    <w:rsid w:val="00F45D45"/>
    <w:rsid w:val="00F5263B"/>
    <w:rsid w:val="00F61063"/>
    <w:rsid w:val="00F6465D"/>
    <w:rsid w:val="00F673C4"/>
    <w:rsid w:val="00F67E39"/>
    <w:rsid w:val="00F7353D"/>
    <w:rsid w:val="00F8005B"/>
    <w:rsid w:val="00F82C66"/>
    <w:rsid w:val="00F83D8A"/>
    <w:rsid w:val="00F850E7"/>
    <w:rsid w:val="00F87B7E"/>
    <w:rsid w:val="00F9088A"/>
    <w:rsid w:val="00F95AD4"/>
    <w:rsid w:val="00F96D73"/>
    <w:rsid w:val="00F97934"/>
    <w:rsid w:val="00FA12BE"/>
    <w:rsid w:val="00FA459F"/>
    <w:rsid w:val="00FA462B"/>
    <w:rsid w:val="00FA47C4"/>
    <w:rsid w:val="00FA5794"/>
    <w:rsid w:val="00FB1C60"/>
    <w:rsid w:val="00FB58C5"/>
    <w:rsid w:val="00FB731C"/>
    <w:rsid w:val="00FB7A62"/>
    <w:rsid w:val="00FC1212"/>
    <w:rsid w:val="00FC26C2"/>
    <w:rsid w:val="00FD014A"/>
    <w:rsid w:val="00FD04F6"/>
    <w:rsid w:val="00FD5D63"/>
    <w:rsid w:val="00FE0DF8"/>
    <w:rsid w:val="00FE3079"/>
    <w:rsid w:val="00FE33A7"/>
    <w:rsid w:val="00FF0A36"/>
    <w:rsid w:val="00FF25FC"/>
    <w:rsid w:val="00FF4730"/>
    <w:rsid w:val="00FF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EF2050-32AF-461F-BCFC-377B2C8EF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40441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36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E368C"/>
    <w:pPr>
      <w:ind w:left="720"/>
      <w:contextualSpacing/>
    </w:pPr>
  </w:style>
  <w:style w:type="table" w:customStyle="1" w:styleId="11">
    <w:name w:val="Сетка таблицы1"/>
    <w:basedOn w:val="a1"/>
    <w:next w:val="a3"/>
    <w:uiPriority w:val="59"/>
    <w:rsid w:val="00402B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5">
    <w:name w:val="p5"/>
    <w:basedOn w:val="a"/>
    <w:rsid w:val="00E664CA"/>
    <w:pPr>
      <w:spacing w:before="100" w:beforeAutospacing="1" w:after="100" w:afterAutospacing="1"/>
    </w:pPr>
    <w:rPr>
      <w:sz w:val="24"/>
      <w:szCs w:val="24"/>
    </w:rPr>
  </w:style>
  <w:style w:type="paragraph" w:customStyle="1" w:styleId="p6">
    <w:name w:val="p6"/>
    <w:basedOn w:val="a"/>
    <w:rsid w:val="00E664CA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E664CA"/>
  </w:style>
  <w:style w:type="table" w:customStyle="1" w:styleId="2">
    <w:name w:val="Сетка таблицы2"/>
    <w:basedOn w:val="a1"/>
    <w:next w:val="a3"/>
    <w:uiPriority w:val="59"/>
    <w:rsid w:val="006401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semiHidden/>
    <w:unhideWhenUsed/>
    <w:rsid w:val="006A6854"/>
    <w:pPr>
      <w:spacing w:after="120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semiHidden/>
    <w:rsid w:val="006A68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rsid w:val="006A685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">
    <w:name w:val="Основной текст с отступом 31"/>
    <w:basedOn w:val="12"/>
    <w:rsid w:val="006A6854"/>
    <w:pPr>
      <w:ind w:firstLine="709"/>
      <w:jc w:val="both"/>
    </w:pPr>
  </w:style>
  <w:style w:type="character" w:customStyle="1" w:styleId="10">
    <w:name w:val="Заголовок 1 Знак"/>
    <w:basedOn w:val="a0"/>
    <w:link w:val="1"/>
    <w:rsid w:val="0094044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B264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264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D5375B"/>
  </w:style>
  <w:style w:type="character" w:customStyle="1" w:styleId="aa">
    <w:name w:val="Текст сноски Знак"/>
    <w:basedOn w:val="a0"/>
    <w:link w:val="a9"/>
    <w:uiPriority w:val="99"/>
    <w:semiHidden/>
    <w:rsid w:val="00D5375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D5375B"/>
    <w:rPr>
      <w:vertAlign w:val="superscript"/>
    </w:rPr>
  </w:style>
  <w:style w:type="paragraph" w:customStyle="1" w:styleId="20">
    <w:name w:val="Обычный2"/>
    <w:rsid w:val="00640F0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2">
    <w:name w:val="Основной текст с отступом 32"/>
    <w:basedOn w:val="20"/>
    <w:rsid w:val="00640F0C"/>
    <w:pPr>
      <w:ind w:firstLine="709"/>
      <w:jc w:val="both"/>
    </w:pPr>
  </w:style>
  <w:style w:type="table" w:customStyle="1" w:styleId="21">
    <w:name w:val="Сетка таблицы21"/>
    <w:basedOn w:val="a1"/>
    <w:next w:val="a3"/>
    <w:uiPriority w:val="59"/>
    <w:rsid w:val="004351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8A132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A13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nhideWhenUsed/>
    <w:rsid w:val="008A132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A13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Hyperlink"/>
    <w:basedOn w:val="a0"/>
    <w:uiPriority w:val="99"/>
    <w:unhideWhenUsed/>
    <w:rsid w:val="00623CB5"/>
    <w:rPr>
      <w:color w:val="0000FF" w:themeColor="hyperlink"/>
      <w:u w:val="single"/>
    </w:rPr>
  </w:style>
  <w:style w:type="paragraph" w:customStyle="1" w:styleId="Default">
    <w:name w:val="Default"/>
    <w:rsid w:val="007648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308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6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02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8169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4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35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12581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03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97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72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.crowdexpert.ru/files/2014.03.2016.pdf" TargetMode="External"/><Relationship Id="rId13" Type="http://schemas.openxmlformats.org/officeDocument/2006/relationships/hyperlink" Target="http://base.garant.ru/58058075/" TargetMode="External"/><Relationship Id="rId18" Type="http://schemas.openxmlformats.org/officeDocument/2006/relationships/hyperlink" Target="http://base.garant.ru/70625952/" TargetMode="External"/><Relationship Id="rId3" Type="http://schemas.openxmlformats.org/officeDocument/2006/relationships/styles" Target="styles.xml"/><Relationship Id="rId21" Type="http://schemas.openxmlformats.org/officeDocument/2006/relationships/hyperlink" Target="http://base.garant.ru/12183577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base.garant.ru/70625952/" TargetMode="External"/><Relationship Id="rId17" Type="http://schemas.openxmlformats.org/officeDocument/2006/relationships/hyperlink" Target="http://base.garant.ru/12183577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ase.garant.ru/55171359/" TargetMode="External"/><Relationship Id="rId20" Type="http://schemas.openxmlformats.org/officeDocument/2006/relationships/hyperlink" Target="http://base.garant.ru/12183577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ase.garant.ru/58058075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base.garant.ru/58058075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xn--273--84d1f.xn--p1ai/zakonodatelstvo/federalnyy-zakon-ot-29-dekabrya-2012-g-no-273-fz-ob-obrazovanii-v-rf" TargetMode="External"/><Relationship Id="rId19" Type="http://schemas.openxmlformats.org/officeDocument/2006/relationships/hyperlink" Target="http://base.garant.ru/58058075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gosreestr.ru/" TargetMode="External"/><Relationship Id="rId14" Type="http://schemas.openxmlformats.org/officeDocument/2006/relationships/hyperlink" Target="http://base.garant.ru/70625952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22F83-204D-4298-AD27-3D46E83E7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9127</Words>
  <Characters>52026</Characters>
  <Application>Microsoft Office Word</Application>
  <DocSecurity>0</DocSecurity>
  <Lines>433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61031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55</cp:revision>
  <cp:lastPrinted>2019-09-07T12:49:00Z</cp:lastPrinted>
  <dcterms:created xsi:type="dcterms:W3CDTF">2019-06-19T10:53:00Z</dcterms:created>
  <dcterms:modified xsi:type="dcterms:W3CDTF">2019-11-16T14:09:00Z</dcterms:modified>
</cp:coreProperties>
</file>