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2" w:rsidRPr="00370360" w:rsidRDefault="00C26B22" w:rsidP="00C26B22">
      <w:pPr>
        <w:rPr>
          <w:b/>
        </w:rPr>
      </w:pPr>
      <w:r w:rsidRPr="00370360">
        <w:rPr>
          <w:b/>
        </w:rPr>
        <w:t>Краткая аннотация</w:t>
      </w:r>
      <w:r w:rsidR="00370360" w:rsidRPr="00370360">
        <w:rPr>
          <w:b/>
        </w:rPr>
        <w:t xml:space="preserve"> </w:t>
      </w:r>
      <w:r w:rsidRPr="00370360">
        <w:rPr>
          <w:b/>
        </w:rPr>
        <w:t>к дополнительной общеобразовательной программе</w:t>
      </w:r>
      <w:r w:rsidR="00370360" w:rsidRPr="00370360">
        <w:rPr>
          <w:b/>
        </w:rPr>
        <w:t xml:space="preserve"> </w:t>
      </w:r>
      <w:r w:rsidRPr="00370360">
        <w:rPr>
          <w:b/>
        </w:rPr>
        <w:t>по футболу</w:t>
      </w:r>
    </w:p>
    <w:p w:rsidR="00370360" w:rsidRDefault="00370360" w:rsidP="00C26B22">
      <w:r>
        <w:t>Руководитель учитель физической культуры Железнов Андрей Николаевич</w:t>
      </w:r>
    </w:p>
    <w:p w:rsidR="00370360" w:rsidRDefault="00370360" w:rsidP="00C26B22"/>
    <w:p w:rsidR="00C26B22" w:rsidRDefault="00C26B22" w:rsidP="00C26B22">
      <w:r>
        <w:t>Вид спорта: ФУТБОЛ</w:t>
      </w:r>
    </w:p>
    <w:p w:rsidR="00C26B22" w:rsidRDefault="00C26B22" w:rsidP="00C26B22">
      <w:r>
        <w:t xml:space="preserve">Возраст учащихся: </w:t>
      </w:r>
      <w:r w:rsidR="00370360">
        <w:t>9-12</w:t>
      </w:r>
      <w:r>
        <w:t xml:space="preserve"> лет</w:t>
      </w:r>
    </w:p>
    <w:p w:rsidR="00C26B22" w:rsidRDefault="00C26B22" w:rsidP="00C26B22">
      <w:r>
        <w:t>Дополнительная общеобразовательная программа по футболу позволяет последовательно</w:t>
      </w:r>
    </w:p>
    <w:p w:rsidR="00C26B22" w:rsidRDefault="00C26B22" w:rsidP="00C26B22">
      <w:r>
        <w:t>решать задачи физического воспитания и образования на всех этапах многолетней</w:t>
      </w:r>
    </w:p>
    <w:p w:rsidR="00C26B22" w:rsidRDefault="00C26B22" w:rsidP="00C26B22">
      <w:r>
        <w:t>спортивной подготовки.</w:t>
      </w:r>
    </w:p>
    <w:p w:rsidR="00C26B22" w:rsidRDefault="00C26B22" w:rsidP="00C26B22">
      <w:r>
        <w:t xml:space="preserve">Срок реализации программы – </w:t>
      </w:r>
      <w:r w:rsidR="00370360">
        <w:t>3 года</w:t>
      </w:r>
      <w:r>
        <w:t>:</w:t>
      </w:r>
    </w:p>
    <w:p w:rsidR="00C26B22" w:rsidRDefault="00C26B22" w:rsidP="00C26B22">
      <w:r>
        <w:t xml:space="preserve">• этап начальной подготовки - </w:t>
      </w:r>
      <w:r w:rsidR="00370360">
        <w:t>1</w:t>
      </w:r>
      <w:r>
        <w:t xml:space="preserve"> год</w:t>
      </w:r>
    </w:p>
    <w:p w:rsidR="00C26B22" w:rsidRDefault="00C26B22" w:rsidP="00C26B22">
      <w:r>
        <w:t xml:space="preserve">Программа каждого года обучения рассчитана на </w:t>
      </w:r>
      <w:r w:rsidR="00370360">
        <w:t>3</w:t>
      </w:r>
      <w:r>
        <w:t>6 недель.</w:t>
      </w:r>
    </w:p>
    <w:p w:rsidR="00C26B22" w:rsidRPr="00370360" w:rsidRDefault="00C26B22" w:rsidP="00C26B22">
      <w:pPr>
        <w:rPr>
          <w:b/>
        </w:rPr>
      </w:pPr>
      <w:r w:rsidRPr="00370360">
        <w:rPr>
          <w:b/>
        </w:rPr>
        <w:t>Краткая аннотация программы:</w:t>
      </w:r>
    </w:p>
    <w:p w:rsidR="00C26B22" w:rsidRDefault="00C26B22" w:rsidP="00C26B22">
      <w:r>
        <w:t>Настоящая дополнительная общеобразовательная программа составлена на основе</w:t>
      </w:r>
    </w:p>
    <w:p w:rsidR="00C26B22" w:rsidRDefault="00C26B22" w:rsidP="00C26B22">
      <w:r>
        <w:t>типовой учебно-тренировочной программы спортивной подготовки для детско-</w:t>
      </w:r>
    </w:p>
    <w:p w:rsidR="00C26B22" w:rsidRDefault="00C26B22" w:rsidP="00C26B22">
      <w:r>
        <w:t>юношеских спортивных школ, специализированных детско-юношеских школ</w:t>
      </w:r>
    </w:p>
    <w:p w:rsidR="00C26B22" w:rsidRDefault="00C26B22" w:rsidP="00C26B22">
      <w:r>
        <w:t>олимпийского резерва, Приказа Министерства спорта Российской Федерации «</w:t>
      </w:r>
      <w:proofErr w:type="gramStart"/>
      <w:r>
        <w:t>Об</w:t>
      </w:r>
      <w:proofErr w:type="gramEnd"/>
    </w:p>
    <w:p w:rsidR="00C26B22" w:rsidRDefault="00C26B22" w:rsidP="00C26B22">
      <w:r>
        <w:t xml:space="preserve">утверждении Федерального стандарта спортивной подготовки по виду спорта футбол» </w:t>
      </w:r>
      <w:proofErr w:type="gramStart"/>
      <w:r>
        <w:t>от</w:t>
      </w:r>
      <w:proofErr w:type="gramEnd"/>
    </w:p>
    <w:p w:rsidR="00C26B22" w:rsidRDefault="00C26B22" w:rsidP="00C26B22">
      <w:r>
        <w:t>27.03.2013 № 147.</w:t>
      </w:r>
    </w:p>
    <w:p w:rsidR="00C26B22" w:rsidRPr="00370360" w:rsidRDefault="00C26B22" w:rsidP="00C26B22">
      <w:pPr>
        <w:rPr>
          <w:b/>
        </w:rPr>
      </w:pPr>
      <w:r w:rsidRPr="00370360">
        <w:rPr>
          <w:b/>
        </w:rPr>
        <w:t>Цель программы:</w:t>
      </w:r>
    </w:p>
    <w:p w:rsidR="00C26B22" w:rsidRDefault="00C26B22" w:rsidP="00C26B22">
      <w:r>
        <w:t>обеспечение всесторонней физической подготовки детей и подростков, отбор спортивно</w:t>
      </w:r>
    </w:p>
    <w:p w:rsidR="00C26B22" w:rsidRDefault="00C26B22" w:rsidP="00C26B22">
      <w:r>
        <w:t>одарённых детей для подготовки футболистов высокого класса, привитие ценностей</w:t>
      </w:r>
    </w:p>
    <w:p w:rsidR="00C26B22" w:rsidRDefault="00C26B22" w:rsidP="00C26B22">
      <w:r>
        <w:t>здорового образа жизни.</w:t>
      </w:r>
    </w:p>
    <w:p w:rsidR="00C26B22" w:rsidRPr="00370360" w:rsidRDefault="00C26B22" w:rsidP="00C26B22">
      <w:pPr>
        <w:rPr>
          <w:b/>
        </w:rPr>
      </w:pPr>
      <w:r w:rsidRPr="00370360">
        <w:rPr>
          <w:b/>
        </w:rPr>
        <w:t>Задачи программы:</w:t>
      </w:r>
    </w:p>
    <w:p w:rsidR="00C26B22" w:rsidRDefault="00C26B22" w:rsidP="00C26B22">
      <w:r>
        <w:t>- создание условий для развития личности ребёнка;</w:t>
      </w:r>
    </w:p>
    <w:p w:rsidR="00C26B22" w:rsidRDefault="00C26B22" w:rsidP="00C26B22">
      <w:r>
        <w:t>- развитие мотивации юного футболиста к познанию и творчеству;</w:t>
      </w:r>
    </w:p>
    <w:p w:rsidR="00C26B22" w:rsidRDefault="00C26B22" w:rsidP="00C26B22">
      <w:r>
        <w:t>- обеспечение эмоционального благополучия ребёнка и подростка;</w:t>
      </w:r>
    </w:p>
    <w:p w:rsidR="00C26B22" w:rsidRDefault="00C26B22" w:rsidP="00C26B22">
      <w:r>
        <w:t>- укрепление психического и физического здоровья;</w:t>
      </w:r>
    </w:p>
    <w:p w:rsidR="00C26B22" w:rsidRDefault="00C26B22" w:rsidP="00C26B22">
      <w:r>
        <w:t>-создание условий для профессионального самоопределения и творческой самореализации</w:t>
      </w:r>
    </w:p>
    <w:p w:rsidR="00C26B22" w:rsidRDefault="00C26B22" w:rsidP="00C26B22">
      <w:r>
        <w:t>юного спортсмена;</w:t>
      </w:r>
    </w:p>
    <w:p w:rsidR="00C26B22" w:rsidRDefault="00C26B22" w:rsidP="00C26B22">
      <w:r>
        <w:t>- просмотр талантливых детей в юношески сборные команды республики.</w:t>
      </w:r>
    </w:p>
    <w:p w:rsidR="00C26B22" w:rsidRPr="00370360" w:rsidRDefault="00C26B22" w:rsidP="00C26B22">
      <w:pPr>
        <w:rPr>
          <w:b/>
        </w:rPr>
      </w:pPr>
      <w:r w:rsidRPr="00370360">
        <w:rPr>
          <w:b/>
        </w:rPr>
        <w:t>Программа направлена:</w:t>
      </w:r>
    </w:p>
    <w:p w:rsidR="00C26B22" w:rsidRDefault="00C26B22" w:rsidP="00C26B22">
      <w:r>
        <w:t>- отбор одаренных детей для занятий футболом;</w:t>
      </w:r>
    </w:p>
    <w:p w:rsidR="00C26B22" w:rsidRDefault="00C26B22" w:rsidP="00C26B22">
      <w:r>
        <w:t>- создание условий для физического образования, воспитания и развития детей;</w:t>
      </w:r>
    </w:p>
    <w:p w:rsidR="00C26B22" w:rsidRDefault="00C26B22" w:rsidP="00C26B22">
      <w:r>
        <w:t>- развитие основных физических качеств (быстроты, силы, выносливости) и их</w:t>
      </w:r>
    </w:p>
    <w:p w:rsidR="00C26B22" w:rsidRDefault="00C26B22" w:rsidP="00C26B22">
      <w:r>
        <w:t>гармоничное сочетание;</w:t>
      </w:r>
    </w:p>
    <w:p w:rsidR="00C26B22" w:rsidRDefault="00C26B22" w:rsidP="00C26B22">
      <w:r>
        <w:t>- формирование знаний, умений, навыков в области физической культуры и спорта, в том</w:t>
      </w:r>
    </w:p>
    <w:p w:rsidR="00C26B22" w:rsidRDefault="00C26B22" w:rsidP="00C26B22">
      <w:proofErr w:type="gramStart"/>
      <w:r>
        <w:t>числе</w:t>
      </w:r>
      <w:proofErr w:type="gramEnd"/>
      <w:r>
        <w:t xml:space="preserve"> в избранном виде спорта;</w:t>
      </w:r>
    </w:p>
    <w:p w:rsidR="00C26B22" w:rsidRDefault="00C26B22" w:rsidP="00C26B22">
      <w:r>
        <w:t>- организацию досуга и формирование потребности в поддержании здорового образа</w:t>
      </w:r>
    </w:p>
    <w:p w:rsidR="00C26B22" w:rsidRDefault="00C26B22" w:rsidP="00C26B22">
      <w:r>
        <w:t>жизни.</w:t>
      </w:r>
    </w:p>
    <w:p w:rsidR="00C26B22" w:rsidRPr="00370360" w:rsidRDefault="00C26B22" w:rsidP="00C26B22">
      <w:pPr>
        <w:rPr>
          <w:b/>
        </w:rPr>
      </w:pPr>
      <w:r w:rsidRPr="00370360">
        <w:rPr>
          <w:b/>
        </w:rPr>
        <w:t>Прогнозируемые результаты:</w:t>
      </w:r>
    </w:p>
    <w:p w:rsidR="00C26B22" w:rsidRDefault="00C26B22" w:rsidP="00C26B22">
      <w:r>
        <w:t>В результате реализации программы обучающиеся достигают следующие результаты:</w:t>
      </w:r>
    </w:p>
    <w:p w:rsidR="00C26B22" w:rsidRDefault="00C26B22" w:rsidP="00C26B22">
      <w:r>
        <w:t>- развитие специальных физических качеств футболистов;</w:t>
      </w:r>
    </w:p>
    <w:p w:rsidR="00C26B22" w:rsidRDefault="00C26B22" w:rsidP="00C26B22">
      <w:r>
        <w:t>- высокий уровень освоенных технических приемов в игровых условиях;</w:t>
      </w:r>
    </w:p>
    <w:p w:rsidR="00C26B22" w:rsidRDefault="00C26B22" w:rsidP="00C26B22">
      <w:r>
        <w:t xml:space="preserve">- высокий уровень </w:t>
      </w:r>
      <w:proofErr w:type="gramStart"/>
      <w:r>
        <w:t>индивидуальных</w:t>
      </w:r>
      <w:proofErr w:type="gramEnd"/>
      <w:r>
        <w:t>, групповых и командных технических и тактических</w:t>
      </w:r>
    </w:p>
    <w:p w:rsidR="00C26B22" w:rsidRDefault="00C26B22" w:rsidP="00C26B22">
      <w:r>
        <w:t>действий;</w:t>
      </w:r>
    </w:p>
    <w:p w:rsidR="00C26B22" w:rsidRDefault="00C26B22" w:rsidP="00C26B22">
      <w:r>
        <w:t xml:space="preserve">-результативность соревновательной деятельности: участие юных футболистов </w:t>
      </w:r>
      <w:proofErr w:type="gramStart"/>
      <w:r>
        <w:t>в</w:t>
      </w:r>
      <w:proofErr w:type="gramEnd"/>
    </w:p>
    <w:p w:rsidR="00C26B22" w:rsidRDefault="00C26B22" w:rsidP="00C26B22">
      <w:r>
        <w:t xml:space="preserve">областных, зональных </w:t>
      </w:r>
      <w:proofErr w:type="gramStart"/>
      <w:r>
        <w:t>соревнованиях</w:t>
      </w:r>
      <w:proofErr w:type="gramEnd"/>
      <w:r>
        <w:t>, первенствах России по футболу;</w:t>
      </w:r>
    </w:p>
    <w:p w:rsidR="00C26B22" w:rsidRDefault="00C26B22" w:rsidP="00C26B22">
      <w:r>
        <w:t>- методическое и медицинское обеспечение отбора и подготовки спортсменов высокого</w:t>
      </w:r>
    </w:p>
    <w:p w:rsidR="00BF6BB6" w:rsidRDefault="00C26B22" w:rsidP="00C26B22">
      <w:r>
        <w:t>класса по футболу</w:t>
      </w:r>
      <w:r w:rsidR="00370360">
        <w:t>.</w:t>
      </w:r>
      <w:bookmarkStart w:id="0" w:name="_GoBack"/>
      <w:bookmarkEnd w:id="0"/>
    </w:p>
    <w:sectPr w:rsidR="00BF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4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2"/>
    <w:rsid w:val="00370360"/>
    <w:rsid w:val="004B049E"/>
    <w:rsid w:val="00BF6BB6"/>
    <w:rsid w:val="00C26B22"/>
    <w:rsid w:val="00F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E"/>
    <w:pPr>
      <w:widowControl w:val="0"/>
      <w:suppressAutoHyphens/>
      <w:autoSpaceDE w:val="0"/>
      <w:spacing w:after="0" w:line="240" w:lineRule="auto"/>
    </w:pPr>
    <w:rPr>
      <w:rFonts w:ascii="Times New Roman" w:eastAsia="font174" w:hAnsi="Times New Roman" w:cs="font174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DE"/>
    <w:pPr>
      <w:widowControl w:val="0"/>
      <w:suppressAutoHyphens/>
      <w:autoSpaceDE w:val="0"/>
      <w:spacing w:after="0" w:line="240" w:lineRule="auto"/>
    </w:pPr>
    <w:rPr>
      <w:rFonts w:ascii="Times New Roman" w:eastAsia="font174" w:hAnsi="Times New Roman" w:cs="font174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кулева</cp:lastModifiedBy>
  <cp:revision>3</cp:revision>
  <dcterms:created xsi:type="dcterms:W3CDTF">2017-10-02T06:51:00Z</dcterms:created>
  <dcterms:modified xsi:type="dcterms:W3CDTF">2017-10-06T13:00:00Z</dcterms:modified>
</cp:coreProperties>
</file>