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D" w:rsidRDefault="00C95224" w:rsidP="007B7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  программе</w:t>
      </w:r>
      <w:r w:rsidR="007B78CD">
        <w:rPr>
          <w:rFonts w:ascii="Times New Roman" w:hAnsi="Times New Roman" w:cs="Times New Roman"/>
          <w:b/>
          <w:sz w:val="28"/>
          <w:szCs w:val="28"/>
        </w:rPr>
        <w:t xml:space="preserve">  внеурочной деятельности</w:t>
      </w:r>
    </w:p>
    <w:p w:rsidR="007B78CD" w:rsidRPr="004101A7" w:rsidRDefault="007B78CD" w:rsidP="007B78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1A7">
        <w:rPr>
          <w:rFonts w:ascii="Times New Roman" w:hAnsi="Times New Roman" w:cs="Times New Roman"/>
          <w:b/>
          <w:sz w:val="32"/>
          <w:szCs w:val="32"/>
        </w:rPr>
        <w:t>«Техническая творческая  деятельность школьника»</w:t>
      </w:r>
    </w:p>
    <w:p w:rsidR="007B78CD" w:rsidRPr="00031959" w:rsidRDefault="007B78CD" w:rsidP="007B78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959">
        <w:rPr>
          <w:rFonts w:ascii="Times New Roman" w:hAnsi="Times New Roman" w:cs="Times New Roman"/>
          <w:i/>
          <w:sz w:val="28"/>
          <w:szCs w:val="28"/>
        </w:rPr>
        <w:t>срок реализации – 1 год</w:t>
      </w:r>
    </w:p>
    <w:p w:rsidR="007B78CD" w:rsidRDefault="007B78CD" w:rsidP="007B78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обучающихся   -    10-11 лет</w:t>
      </w:r>
      <w:r w:rsidRPr="000319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8CD" w:rsidRDefault="007B78CD" w:rsidP="007B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959">
        <w:rPr>
          <w:rFonts w:ascii="Times New Roman" w:hAnsi="Times New Roman" w:cs="Times New Roman"/>
          <w:sz w:val="24"/>
          <w:szCs w:val="24"/>
        </w:rPr>
        <w:t xml:space="preserve">Автор-составитель: Т.В. </w:t>
      </w:r>
      <w:proofErr w:type="spellStart"/>
      <w:r w:rsidRPr="00031959">
        <w:rPr>
          <w:rFonts w:ascii="Times New Roman" w:hAnsi="Times New Roman" w:cs="Times New Roman"/>
          <w:sz w:val="24"/>
          <w:szCs w:val="24"/>
        </w:rPr>
        <w:t>Дурандина</w:t>
      </w:r>
      <w:proofErr w:type="spellEnd"/>
      <w:r w:rsidRPr="00031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03195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78CD" w:rsidRDefault="007B78CD" w:rsidP="007B7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78CD" w:rsidRDefault="007B78CD" w:rsidP="007B7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78CD" w:rsidRDefault="007B78CD" w:rsidP="007B78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позволяет реально начать осуществлять интеграцию общего среднего и дополнительного технического образования для учащихся 3-4 классов, позволяет начать формировать и развивать типологические свойства личности, функциональные механизмы психики,</w:t>
      </w:r>
      <w:r w:rsidRPr="0040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коммуникативные качества личности, необходимые человеку при профессиональной работе в интеллектуально-техническом направлении, т.е. </w:t>
      </w:r>
      <w:r w:rsidRPr="009E09C7">
        <w:rPr>
          <w:rFonts w:ascii="Times New Roman" w:hAnsi="Times New Roman" w:cs="Times New Roman"/>
          <w:b/>
          <w:i/>
          <w:sz w:val="24"/>
          <w:szCs w:val="24"/>
        </w:rPr>
        <w:t>программа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C7">
        <w:rPr>
          <w:rFonts w:ascii="Times New Roman" w:hAnsi="Times New Roman" w:cs="Times New Roman"/>
          <w:b/>
          <w:i/>
          <w:sz w:val="24"/>
          <w:szCs w:val="24"/>
        </w:rPr>
        <w:t>начать формировать целостное свойство личности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7EC0">
        <w:rPr>
          <w:rFonts w:ascii="Times New Roman" w:hAnsi="Times New Roman" w:cs="Times New Roman"/>
          <w:b/>
          <w:i/>
          <w:sz w:val="24"/>
          <w:szCs w:val="24"/>
        </w:rPr>
        <w:t>готовность к инженерному творчеству.</w:t>
      </w:r>
      <w:proofErr w:type="gramEnd"/>
    </w:p>
    <w:p w:rsidR="007B78CD" w:rsidRDefault="007B78CD" w:rsidP="007B78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в программе придается мотивированию, которое побуждает личность действовать в соответствии с ее индивидуальными потребностями, выбором, который вырабатывается смыслом и принятыми ценностями. Мотивирование как длительный процесс в период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 создания специальной системы мотивирующих факторов технического направления, учитывающей возрастные и личностные особенности учащихся.</w:t>
      </w:r>
    </w:p>
    <w:p w:rsidR="007B78CD" w:rsidRDefault="007B78CD" w:rsidP="007B78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выполнение основных педагогических требований развития технического творчества – посильность, результативность, непрерывность творческого процесса. </w:t>
      </w:r>
      <w:r w:rsidRPr="00922642">
        <w:rPr>
          <w:rFonts w:ascii="Times New Roman" w:hAnsi="Times New Roman" w:cs="Times New Roman"/>
          <w:b/>
          <w:i/>
          <w:sz w:val="24"/>
          <w:szCs w:val="24"/>
        </w:rPr>
        <w:t>Мы определяем техническое творчество как эффективное средство воспитания, целенаправленный процесс обучения и развития творческого потенциала личности учащихся в техническом направлении через выполнение творческих проектов по созданию материальных объектов, имеющих объективную или субъективную новизну и индивидуальную или общественную значимость для общества.</w:t>
      </w:r>
    </w:p>
    <w:p w:rsidR="007B78CD" w:rsidRDefault="007B78CD" w:rsidP="007B78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научных исследованиях о развитии конструкторских знаний и умений путем постановки перед школьниками системы усложняющихся конструкторских задач, мы разработали поэтапные шаги обучения техническому творчеству через выполнение творческих технических проектов, включение в игры, деятельность по манипулятивному конструированию. Формирование конструкторско-технологических ЗУН, творческого мышления путем </w:t>
      </w:r>
      <w:r w:rsidRPr="00E61747">
        <w:rPr>
          <w:rFonts w:ascii="Times New Roman" w:hAnsi="Times New Roman" w:cs="Times New Roman"/>
          <w:b/>
          <w:i/>
          <w:sz w:val="24"/>
          <w:szCs w:val="24"/>
        </w:rPr>
        <w:t>разработки, совершенствования творческих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усложняющихся методов создания объектов конструирования (копирование, прототипов, оптимального проектирования) является для педагога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дополнительного технического образования основой педагогического руководства творческой технической деятельностью учащихся начальной и средней школы.</w:t>
      </w:r>
    </w:p>
    <w:p w:rsidR="007B78CD" w:rsidRPr="006A6062" w:rsidRDefault="007B78CD" w:rsidP="007B78C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определяем научно-техническую проектную деятельность как </w:t>
      </w:r>
      <w:r w:rsidRPr="006A6062">
        <w:rPr>
          <w:rFonts w:ascii="Times New Roman" w:hAnsi="Times New Roman" w:cs="Times New Roman"/>
          <w:b/>
          <w:i/>
          <w:sz w:val="24"/>
          <w:szCs w:val="24"/>
        </w:rPr>
        <w:t>вид учебно-познавательной активности учащегося, направленную на освоение профессионального опыта проектировщиков, конструкторов, дизайнеров и овладение специальными (креативными) умственными действиями и операциями в процессе создания технического проекта.</w:t>
      </w:r>
    </w:p>
    <w:p w:rsidR="007B78CD" w:rsidRDefault="007B78CD" w:rsidP="007B78C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учащихся проектной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соотнести с творческой деятельностью новаторов, изобретателей, рационализаторов и конструкторов. Работа учащихся над проектом приближена к творческому процессу взрослых.</w:t>
      </w:r>
    </w:p>
    <w:p w:rsidR="007B78CD" w:rsidRPr="004E2EEC" w:rsidRDefault="007B78CD" w:rsidP="007B78CD">
      <w:pPr>
        <w:tabs>
          <w:tab w:val="left" w:pos="1620"/>
          <w:tab w:val="left" w:pos="21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EEC">
        <w:rPr>
          <w:rFonts w:ascii="Times New Roman" w:hAnsi="Times New Roman" w:cs="Times New Roman"/>
          <w:color w:val="000000"/>
          <w:sz w:val="24"/>
          <w:szCs w:val="24"/>
        </w:rPr>
        <w:t>Подготовка предполагает</w:t>
      </w:r>
      <w:r w:rsidRPr="004E2E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большой объем самостоятельной творческой, изобретательской работы. </w:t>
      </w:r>
      <w:r w:rsidRPr="004E2EEC">
        <w:rPr>
          <w:rFonts w:ascii="Times New Roman" w:hAnsi="Times New Roman" w:cs="Times New Roman"/>
          <w:color w:val="000000"/>
          <w:sz w:val="24"/>
          <w:szCs w:val="24"/>
        </w:rPr>
        <w:t>В основе выбора учебных форм и педагогических методов лежит</w:t>
      </w:r>
      <w:r w:rsidRPr="004E2E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критерий возрастания самостоятельности учащегося</w:t>
      </w:r>
      <w:r w:rsidRPr="004E2E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2EEC">
        <w:rPr>
          <w:rFonts w:ascii="Times New Roman" w:hAnsi="Times New Roman" w:cs="Times New Roman"/>
          <w:color w:val="000000"/>
          <w:sz w:val="24"/>
          <w:szCs w:val="24"/>
        </w:rPr>
        <w:t xml:space="preserve"> Главными средствами  обучения  являются </w:t>
      </w:r>
      <w:r w:rsidRPr="004E2EEC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активн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о-творческие,</w:t>
      </w:r>
      <w:r w:rsidRPr="004E2E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групповые и индивидуальные формы обучения</w:t>
      </w:r>
      <w:r w:rsidRPr="004E2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8CD" w:rsidRDefault="007B78CD" w:rsidP="007B78CD">
      <w:pPr>
        <w:tabs>
          <w:tab w:val="left" w:pos="1620"/>
          <w:tab w:val="left" w:pos="2160"/>
        </w:tabs>
        <w:spacing w:after="0" w:line="336" w:lineRule="auto"/>
        <w:ind w:firstLine="540"/>
        <w:jc w:val="both"/>
        <w:rPr>
          <w:rFonts w:ascii="Times New Roman" w:hAnsi="Times New Roman" w:cs="Times New Roman"/>
          <w:b/>
          <w:color w:val="0033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школьников </w:t>
      </w:r>
      <w:r w:rsidRPr="004E2EE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системы личностно ориентирована, каждый учащийся идет по своему индивидуальному образовательному маршруту. Это становится возможным благода</w:t>
      </w:r>
      <w:r>
        <w:rPr>
          <w:rFonts w:ascii="Times New Roman" w:hAnsi="Times New Roman" w:cs="Times New Roman"/>
          <w:color w:val="000000"/>
          <w:sz w:val="24"/>
          <w:szCs w:val="24"/>
        </w:rPr>
        <w:t>ря модульному построению программы</w:t>
      </w:r>
      <w:r w:rsidRPr="004E2EEC">
        <w:rPr>
          <w:rFonts w:ascii="Times New Roman" w:hAnsi="Times New Roman" w:cs="Times New Roman"/>
          <w:color w:val="000000"/>
          <w:sz w:val="24"/>
          <w:szCs w:val="24"/>
        </w:rPr>
        <w:t xml:space="preserve">, что обеспечивает ее гибкость, актуальность, постоянную обновляемость. </w:t>
      </w:r>
      <w:r w:rsidRPr="006A606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школьников</w:t>
      </w:r>
      <w:r w:rsidRPr="006A6062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их собственный опыт предусматривают формирование таких стратегических методов мышления как конструирование и проектирование</w:t>
      </w:r>
      <w:r w:rsidRPr="004E2E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2EEC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</w:p>
    <w:p w:rsidR="007B78CD" w:rsidRPr="006A6062" w:rsidRDefault="007B78CD" w:rsidP="007B78CD">
      <w:pPr>
        <w:tabs>
          <w:tab w:val="left" w:pos="1620"/>
          <w:tab w:val="left" w:pos="2160"/>
        </w:tabs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речь идет о психолого-педагогическом моделировании деятельности инженеров-конструкторов и инженеров-технологов. Оно направлено на приобщение учащихся еще в школьные годы к сфере будущего профессионального труда посредством учебно-игровой деятельности.</w:t>
      </w:r>
    </w:p>
    <w:p w:rsidR="007B78CD" w:rsidRPr="00E61747" w:rsidRDefault="007B78CD" w:rsidP="007B78CD">
      <w:pPr>
        <w:tabs>
          <w:tab w:val="left" w:pos="1620"/>
          <w:tab w:val="left" w:pos="216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747">
        <w:rPr>
          <w:rFonts w:ascii="Times New Roman" w:hAnsi="Times New Roman" w:cs="Times New Roman"/>
          <w:b/>
          <w:i/>
          <w:sz w:val="24"/>
          <w:szCs w:val="24"/>
        </w:rPr>
        <w:t>Программа состоит из двух  направлений:</w:t>
      </w:r>
    </w:p>
    <w:p w:rsidR="007B78CD" w:rsidRDefault="007B78CD" w:rsidP="007B78CD">
      <w:pPr>
        <w:pStyle w:val="a3"/>
        <w:numPr>
          <w:ilvl w:val="0"/>
          <w:numId w:val="1"/>
        </w:numPr>
        <w:tabs>
          <w:tab w:val="left" w:pos="162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согласно учебно-тематического планирования.</w:t>
      </w:r>
    </w:p>
    <w:p w:rsidR="007B78CD" w:rsidRDefault="007B78CD" w:rsidP="007B78CD">
      <w:pPr>
        <w:pStyle w:val="a3"/>
        <w:numPr>
          <w:ilvl w:val="0"/>
          <w:numId w:val="1"/>
        </w:numPr>
        <w:tabs>
          <w:tab w:val="left" w:pos="162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школьных, городских, российских и международных  конкурсах технической направленности.</w:t>
      </w:r>
    </w:p>
    <w:p w:rsidR="001E135E" w:rsidRDefault="001E135E" w:rsidP="001E135E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5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обучающегося, осваивающего  программу</w:t>
      </w:r>
    </w:p>
    <w:p w:rsidR="001E135E" w:rsidRPr="00191031" w:rsidRDefault="001E135E" w:rsidP="001E13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103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E135E" w:rsidRPr="00D44551" w:rsidRDefault="001E135E" w:rsidP="001E135E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551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ованность</w:t>
      </w:r>
      <w:proofErr w:type="spellEnd"/>
      <w:r w:rsidRPr="00D44551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техническому творчеству;</w:t>
      </w:r>
    </w:p>
    <w:p w:rsidR="001E135E" w:rsidRPr="00D44551" w:rsidRDefault="001E135E" w:rsidP="001E135E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51">
        <w:rPr>
          <w:rFonts w:ascii="Times New Roman" w:hAnsi="Times New Roman" w:cs="Times New Roman"/>
          <w:sz w:val="24"/>
          <w:szCs w:val="24"/>
        </w:rPr>
        <w:t xml:space="preserve">понимания  необходимости </w:t>
      </w:r>
      <w:r>
        <w:rPr>
          <w:rFonts w:ascii="Times New Roman" w:hAnsi="Times New Roman" w:cs="Times New Roman"/>
        </w:rPr>
        <w:t>владения</w:t>
      </w:r>
      <w:r w:rsidRPr="00D44551">
        <w:rPr>
          <w:rFonts w:ascii="Times New Roman" w:hAnsi="Times New Roman" w:cs="Times New Roman"/>
        </w:rPr>
        <w:t xml:space="preserve"> знаниями и умениями практического использования методологии творчества</w:t>
      </w:r>
      <w:r>
        <w:rPr>
          <w:rFonts w:ascii="Times New Roman" w:hAnsi="Times New Roman" w:cs="Times New Roman"/>
        </w:rPr>
        <w:t>;</w:t>
      </w:r>
    </w:p>
    <w:p w:rsidR="001E135E" w:rsidRPr="00C9726A" w:rsidRDefault="001E135E" w:rsidP="001E135E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мотивации, побуждающей к действию в отношении технического творчества,</w:t>
      </w:r>
    </w:p>
    <w:p w:rsidR="001E135E" w:rsidRDefault="001E135E" w:rsidP="001E135E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26A">
        <w:rPr>
          <w:rFonts w:ascii="Times New Roman" w:hAnsi="Times New Roman" w:cs="Times New Roman"/>
          <w:sz w:val="24"/>
          <w:szCs w:val="24"/>
        </w:rPr>
        <w:lastRenderedPageBreak/>
        <w:t>развитие целеустремленности и настойчивости в достижении результата, трудолюбие, жизненный оптимизм, способность к преодолению трудностей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35E" w:rsidRDefault="001E135E" w:rsidP="001E135E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свободолюбия как способности</w:t>
      </w:r>
      <w:r w:rsidRPr="00C9726A">
        <w:rPr>
          <w:rFonts w:ascii="Times New Roman" w:hAnsi="Times New Roman" w:cs="Times New Roman"/>
          <w:sz w:val="24"/>
          <w:szCs w:val="24"/>
        </w:rPr>
        <w:t xml:space="preserve"> к сознательному личностному, профессиональному самоопределению и развитию в сочетании с моральной ответственностью </w:t>
      </w:r>
      <w:r>
        <w:rPr>
          <w:rFonts w:ascii="Times New Roman" w:hAnsi="Times New Roman" w:cs="Times New Roman"/>
          <w:sz w:val="24"/>
          <w:szCs w:val="24"/>
        </w:rPr>
        <w:t>за создание технических объектов, не приносящих ущерб будущим поколениям.</w:t>
      </w:r>
    </w:p>
    <w:p w:rsidR="001E135E" w:rsidRPr="00D44551" w:rsidRDefault="001E135E" w:rsidP="001E135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551">
        <w:rPr>
          <w:rFonts w:ascii="Times New Roman" w:hAnsi="Times New Roman" w:cs="Times New Roman"/>
          <w:b/>
          <w:i/>
          <w:sz w:val="24"/>
          <w:szCs w:val="24"/>
        </w:rPr>
        <w:t xml:space="preserve">2.Предметные результаты: 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умеет самостоятельно  читать технологические  карты изготовления моделей,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понимает технические рисунки и  самостоятельно читает   чертежи разверток деталей модели,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выполнить чертежи  разверток  модели с помощью чертежных инструментов,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создавать эскиз будущего объекта,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продумать конструктивные особенности объекта проектирования по своему замыслу и выполнить развертки этих деталей, 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и понимает  технические термины, связанные с устройством реальных и  моделированием некоторых  технических объектов: автомобилей, роботов, судов и т.д.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 обозначения и умеет читать  электросхемы постоянного тока для моделей, 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 технологию паяния и  технику безопасности при этом, 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 самостоятельно  провести электромонтаж схемы постоянного тока для модели с применением  паяния, 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самостоятельно выполнить монтаж электропривода в модели (с горизонтально и вертикально расположенным валом электродвигателя),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умеет  выполнить самостоятельно необходимые светоэффекты в модели,</w:t>
      </w:r>
      <w:proofErr w:type="gramEnd"/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 самостоятельно  провести испытания модели и необходимую коррекцию после испытания,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назначение и устройство электромеханического реле для моделей,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выполнить электромеханическое реле для модели,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55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D4455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4455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1E135E" w:rsidRDefault="001E135E" w:rsidP="001E135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опережающих теоретических знаний математики, физики, химии, стереометрии, черчения;</w:t>
      </w:r>
    </w:p>
    <w:p w:rsidR="001E135E" w:rsidRPr="00AA7400" w:rsidRDefault="001E135E" w:rsidP="001E135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 проводить анализ основ функционирования различных технических устройств, в том числе и электромеханических;</w:t>
      </w:r>
    </w:p>
    <w:p w:rsidR="001E135E" w:rsidRDefault="001E135E" w:rsidP="001E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выполнить проект модели по своему замыслу;</w:t>
      </w:r>
    </w:p>
    <w:p w:rsidR="001E135E" w:rsidRPr="001E135E" w:rsidRDefault="001E135E" w:rsidP="001E135E">
      <w:pPr>
        <w:pStyle w:val="a3"/>
        <w:numPr>
          <w:ilvl w:val="0"/>
          <w:numId w:val="3"/>
        </w:num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5E">
        <w:rPr>
          <w:rFonts w:ascii="Times New Roman" w:hAnsi="Times New Roman" w:cs="Times New Roman"/>
          <w:sz w:val="24"/>
          <w:szCs w:val="24"/>
        </w:rPr>
        <w:t>умеет выпол</w:t>
      </w:r>
      <w:bookmarkStart w:id="0" w:name="_GoBack"/>
      <w:bookmarkEnd w:id="0"/>
      <w:r w:rsidRPr="001E135E">
        <w:rPr>
          <w:rFonts w:ascii="Times New Roman" w:hAnsi="Times New Roman" w:cs="Times New Roman"/>
          <w:sz w:val="24"/>
          <w:szCs w:val="24"/>
        </w:rPr>
        <w:t>нить  модель с элементами электротехники и защитить ее.</w:t>
      </w:r>
    </w:p>
    <w:sectPr w:rsidR="001E135E" w:rsidRPr="001E135E" w:rsidSect="007B78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4AA"/>
    <w:multiLevelType w:val="hybridMultilevel"/>
    <w:tmpl w:val="5A583ECE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BB0"/>
    <w:multiLevelType w:val="hybridMultilevel"/>
    <w:tmpl w:val="1BC24316"/>
    <w:lvl w:ilvl="0" w:tplc="B3683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562BA2"/>
    <w:multiLevelType w:val="hybridMultilevel"/>
    <w:tmpl w:val="46FEE88E"/>
    <w:lvl w:ilvl="0" w:tplc="32262D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CD0E10"/>
    <w:multiLevelType w:val="hybridMultilevel"/>
    <w:tmpl w:val="E42E4CD2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2AAA"/>
    <w:multiLevelType w:val="hybridMultilevel"/>
    <w:tmpl w:val="01A69266"/>
    <w:lvl w:ilvl="0" w:tplc="281AC0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CB80D61"/>
    <w:multiLevelType w:val="hybridMultilevel"/>
    <w:tmpl w:val="FACC0436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72FD9"/>
    <w:multiLevelType w:val="hybridMultilevel"/>
    <w:tmpl w:val="A3100926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D7DB1"/>
    <w:multiLevelType w:val="hybridMultilevel"/>
    <w:tmpl w:val="5EFE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8CD"/>
    <w:rsid w:val="001E135E"/>
    <w:rsid w:val="007B78CD"/>
    <w:rsid w:val="00C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Lyseum87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кулева</cp:lastModifiedBy>
  <cp:revision>4</cp:revision>
  <dcterms:created xsi:type="dcterms:W3CDTF">2017-10-03T13:29:00Z</dcterms:created>
  <dcterms:modified xsi:type="dcterms:W3CDTF">2017-10-06T12:41:00Z</dcterms:modified>
</cp:coreProperties>
</file>