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53" w:rsidRPr="00E31A53" w:rsidRDefault="00E31A53" w:rsidP="00E31A53">
      <w:pPr>
        <w:spacing w:before="100" w:beforeAutospacing="1" w:after="100" w:afterAutospacing="1" w:line="240" w:lineRule="auto"/>
        <w:ind w:left="709"/>
        <w:jc w:val="center"/>
        <w:outlineLvl w:val="2"/>
        <w:rPr>
          <w:rFonts w:ascii="Times New Roman" w:eastAsia="@Arial Unicode MS" w:hAnsi="Times New Roman" w:cs="Times New Roman"/>
          <w:b/>
          <w:bCs/>
          <w:sz w:val="24"/>
          <w:szCs w:val="24"/>
          <w:lang w:eastAsia="ru-RU"/>
        </w:rPr>
      </w:pPr>
      <w:r w:rsidRPr="00E31A53">
        <w:rPr>
          <w:rFonts w:ascii="Times New Roman" w:eastAsia="@Arial Unicode MS" w:hAnsi="Times New Roman" w:cs="Times New Roman"/>
          <w:b/>
          <w:bCs/>
          <w:sz w:val="24"/>
          <w:szCs w:val="24"/>
          <w:lang w:eastAsia="ru-RU"/>
        </w:rPr>
        <w:t xml:space="preserve">План внеурочной деятельности МБОУ «Лицей № 87 имени </w:t>
      </w:r>
      <w:proofErr w:type="spellStart"/>
      <w:r w:rsidRPr="00E31A53">
        <w:rPr>
          <w:rFonts w:ascii="Times New Roman" w:eastAsia="@Arial Unicode MS" w:hAnsi="Times New Roman" w:cs="Times New Roman"/>
          <w:b/>
          <w:bCs/>
          <w:sz w:val="24"/>
          <w:szCs w:val="24"/>
          <w:lang w:eastAsia="ru-RU"/>
        </w:rPr>
        <w:t>Л.И.Новиковой</w:t>
      </w:r>
      <w:proofErr w:type="spellEnd"/>
      <w:r w:rsidRPr="00E31A53">
        <w:rPr>
          <w:rFonts w:ascii="Times New Roman" w:eastAsia="@Arial Unicode MS" w:hAnsi="Times New Roman" w:cs="Times New Roman"/>
          <w:b/>
          <w:bCs/>
          <w:sz w:val="24"/>
          <w:szCs w:val="24"/>
          <w:lang w:eastAsia="ru-RU"/>
        </w:rPr>
        <w:t>» на 2017-2018 учебный год</w:t>
      </w:r>
    </w:p>
    <w:p w:rsidR="00E31A53" w:rsidRPr="00E31A53" w:rsidRDefault="00E31A53" w:rsidP="00E31A53">
      <w:pPr>
        <w:ind w:firstLine="567"/>
        <w:jc w:val="both"/>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 xml:space="preserve">В соответствии с ФГОС ООО внеурочная деятельность рассматривается как важная и неотъемлемая часть образовательной деятельности. План внеурочной деятельности является организационным механизмом реализации основной образовательной программы основного общего образования, программы внеурочной деятельности школы. Он составлен в соответствии с требованиями ФГОС, а также с учетом традиций лицея с гуманитарной воспитательной системой (ВС). Системообразующей в ВС лицея является интеллектуальная деятельность. </w:t>
      </w:r>
    </w:p>
    <w:p w:rsidR="00E31A53" w:rsidRPr="00E31A53" w:rsidRDefault="00E31A53" w:rsidP="00E31A53">
      <w:pPr>
        <w:ind w:firstLine="567"/>
        <w:jc w:val="both"/>
        <w:rPr>
          <w:rFonts w:ascii="Times New Roman" w:eastAsia="MS Mincho" w:hAnsi="Times New Roman" w:cs="Times New Roman"/>
          <w:sz w:val="24"/>
          <w:szCs w:val="24"/>
          <w:lang w:eastAsia="ja-JP"/>
        </w:rPr>
      </w:pPr>
      <w:proofErr w:type="gramStart"/>
      <w:r w:rsidRPr="00E31A53">
        <w:rPr>
          <w:rFonts w:ascii="Times New Roman" w:eastAsia="MS Mincho" w:hAnsi="Times New Roman" w:cs="Times New Roman"/>
          <w:sz w:val="24"/>
          <w:szCs w:val="24"/>
          <w:lang w:eastAsia="ja-JP"/>
        </w:rPr>
        <w:t xml:space="preserve">План внеурочной деятельности предполагает, как проведение регулярных </w:t>
      </w:r>
      <w:proofErr w:type="spellStart"/>
      <w:r w:rsidRPr="00E31A53">
        <w:rPr>
          <w:rFonts w:ascii="Times New Roman" w:eastAsia="MS Mincho" w:hAnsi="Times New Roman" w:cs="Times New Roman"/>
          <w:sz w:val="24"/>
          <w:szCs w:val="24"/>
          <w:lang w:eastAsia="ja-JP"/>
        </w:rPr>
        <w:t>внеучебных</w:t>
      </w:r>
      <w:proofErr w:type="spellEnd"/>
      <w:r w:rsidRPr="00E31A53">
        <w:rPr>
          <w:rFonts w:ascii="Times New Roman" w:eastAsia="MS Mincho" w:hAnsi="Times New Roman" w:cs="Times New Roman"/>
          <w:sz w:val="24"/>
          <w:szCs w:val="24"/>
          <w:lang w:eastAsia="ja-JP"/>
        </w:rPr>
        <w:t xml:space="preserve"> занятий со школьниками (программы внеурочной деятельности классов, занятия в объединениях дополнительного образования, классные часы, занятия с психологом, с социальным педагогом, библиотечные часы и т.п.), а также проведение занятий в формате </w:t>
      </w:r>
      <w:proofErr w:type="spellStart"/>
      <w:r w:rsidRPr="00E31A53">
        <w:rPr>
          <w:rFonts w:ascii="Times New Roman" w:eastAsia="MS Mincho" w:hAnsi="Times New Roman" w:cs="Times New Roman"/>
          <w:sz w:val="24"/>
          <w:szCs w:val="24"/>
          <w:lang w:eastAsia="ja-JP"/>
        </w:rPr>
        <w:t>общелицейских</w:t>
      </w:r>
      <w:proofErr w:type="spellEnd"/>
      <w:r w:rsidRPr="00E31A53">
        <w:rPr>
          <w:rFonts w:ascii="Times New Roman" w:eastAsia="MS Mincho" w:hAnsi="Times New Roman" w:cs="Times New Roman"/>
          <w:sz w:val="24"/>
          <w:szCs w:val="24"/>
          <w:lang w:eastAsia="ja-JP"/>
        </w:rPr>
        <w:t xml:space="preserve"> проектов (День Учителя, Новогодние праздники, День лицея, День Семьи, День Здоровья, День Защитников Отечества, Международный женский день, День Победы).</w:t>
      </w:r>
      <w:proofErr w:type="gramEnd"/>
      <w:r w:rsidRPr="00E31A53">
        <w:rPr>
          <w:rFonts w:ascii="Times New Roman" w:eastAsia="MS Mincho" w:hAnsi="Times New Roman" w:cs="Times New Roman"/>
          <w:sz w:val="24"/>
          <w:szCs w:val="24"/>
          <w:lang w:eastAsia="ja-JP"/>
        </w:rPr>
        <w:t xml:space="preserve"> </w:t>
      </w:r>
      <w:proofErr w:type="gramStart"/>
      <w:r w:rsidRPr="00E31A53">
        <w:rPr>
          <w:rFonts w:ascii="Times New Roman" w:eastAsia="MS Mincho" w:hAnsi="Times New Roman" w:cs="Times New Roman"/>
          <w:sz w:val="24"/>
          <w:szCs w:val="24"/>
          <w:lang w:eastAsia="ja-JP"/>
        </w:rPr>
        <w:t xml:space="preserve">Их содержание предполагает экскурсии, походы, конференции, спортивные соревнования, выставки, интеллектуальные игры, творческие марафоны, концерты, выходы в театры, музеи, выставки, социальные акции, поисковые и научные исследования, общественно полезные практики, на добровольной основе в соответствии с выбором участников образовательной деятельности. </w:t>
      </w:r>
      <w:proofErr w:type="gramEnd"/>
    </w:p>
    <w:p w:rsidR="00E31A53" w:rsidRPr="00E31A53" w:rsidRDefault="00E31A53" w:rsidP="00E31A53">
      <w:pPr>
        <w:ind w:firstLine="567"/>
        <w:jc w:val="both"/>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План внеурочной деятельности обеспечивает учет индивидуальных особенностей и потребностей обучающихся,  в соответствии с требованиями ФГОС</w:t>
      </w:r>
      <w:r w:rsidRPr="00E31A53">
        <w:rPr>
          <w:rFonts w:ascii="Times New Roman" w:eastAsia="MS Mincho" w:hAnsi="Times New Roman" w:cs="Times New Roman"/>
          <w:b/>
          <w:bCs/>
          <w:sz w:val="24"/>
          <w:szCs w:val="24"/>
          <w:lang w:eastAsia="ja-JP"/>
        </w:rPr>
        <w:t xml:space="preserve"> </w:t>
      </w:r>
      <w:r w:rsidRPr="00E31A53">
        <w:rPr>
          <w:rFonts w:ascii="Times New Roman" w:eastAsia="MS Mincho" w:hAnsi="Times New Roman" w:cs="Times New Roman"/>
          <w:sz w:val="24"/>
          <w:szCs w:val="24"/>
          <w:lang w:eastAsia="ja-JP"/>
        </w:rPr>
        <w:t xml:space="preserve">организуется по пяти направлениям развития личности (духовно-нравственное, социальное, </w:t>
      </w:r>
      <w:proofErr w:type="spellStart"/>
      <w:r w:rsidRPr="00E31A53">
        <w:rPr>
          <w:rFonts w:ascii="Times New Roman" w:eastAsia="MS Mincho" w:hAnsi="Times New Roman" w:cs="Times New Roman"/>
          <w:sz w:val="24"/>
          <w:szCs w:val="24"/>
          <w:lang w:eastAsia="ja-JP"/>
        </w:rPr>
        <w:t>общеинтеллектуальное</w:t>
      </w:r>
      <w:proofErr w:type="spellEnd"/>
      <w:r w:rsidRPr="00E31A53">
        <w:rPr>
          <w:rFonts w:ascii="Times New Roman" w:eastAsia="MS Mincho" w:hAnsi="Times New Roman" w:cs="Times New Roman"/>
          <w:sz w:val="24"/>
          <w:szCs w:val="24"/>
          <w:lang w:eastAsia="ja-JP"/>
        </w:rPr>
        <w:t xml:space="preserve">, общекультурное, спортивно-оздоровительное). Внеурочная деятельность реализуется во второй половине дня, имеет форму аудиторных и внеаудиторных занятий. </w:t>
      </w:r>
    </w:p>
    <w:p w:rsidR="00E31A53" w:rsidRPr="00E31A53" w:rsidRDefault="00E31A53" w:rsidP="00E31A53">
      <w:pPr>
        <w:widowControl w:val="0"/>
        <w:shd w:val="clear" w:color="auto" w:fill="FFFFFF"/>
        <w:tabs>
          <w:tab w:val="left" w:pos="2822"/>
          <w:tab w:val="left" w:pos="5131"/>
          <w:tab w:val="left" w:pos="7522"/>
        </w:tabs>
        <w:autoSpaceDE w:val="0"/>
        <w:autoSpaceDN w:val="0"/>
        <w:adjustRightInd w:val="0"/>
        <w:ind w:firstLine="567"/>
        <w:jc w:val="both"/>
        <w:rPr>
          <w:rFonts w:ascii="Calibri" w:eastAsia="MS Mincho" w:hAnsi="Calibri" w:cs="Times New Roman"/>
          <w:sz w:val="24"/>
          <w:szCs w:val="24"/>
          <w:lang w:eastAsia="ja-JP"/>
        </w:rPr>
      </w:pPr>
      <w:r w:rsidRPr="00E31A53">
        <w:rPr>
          <w:rFonts w:ascii="Times New Roman" w:eastAsia="MS Mincho" w:hAnsi="Times New Roman" w:cs="Times New Roman"/>
          <w:sz w:val="24"/>
          <w:szCs w:val="24"/>
          <w:lang w:eastAsia="ja-JP"/>
        </w:rPr>
        <w:t xml:space="preserve">В период каникул для продолжения и реализации </w:t>
      </w:r>
      <w:r w:rsidRPr="00E31A53">
        <w:rPr>
          <w:rFonts w:ascii="Times New Roman" w:eastAsia="MS Mincho" w:hAnsi="Times New Roman" w:cs="Times New Roman"/>
          <w:spacing w:val="-1"/>
          <w:sz w:val="24"/>
          <w:szCs w:val="24"/>
          <w:lang w:eastAsia="ja-JP"/>
        </w:rPr>
        <w:t xml:space="preserve">внеурочной деятельности используются возможности организаций дополнительного образования, тематических лагерных смен, как на базе лицея </w:t>
      </w:r>
      <w:r w:rsidRPr="00E31A53">
        <w:rPr>
          <w:rFonts w:ascii="Times New Roman" w:eastAsia="MS Mincho" w:hAnsi="Times New Roman" w:cs="Times New Roman"/>
          <w:sz w:val="24"/>
          <w:szCs w:val="24"/>
          <w:lang w:eastAsia="ja-JP"/>
        </w:rPr>
        <w:t xml:space="preserve">(летний лагерь с дневным пребыванием «Мозаика лета», социальный проект «Наша школьная страна»), так и </w:t>
      </w:r>
      <w:r w:rsidRPr="00E31A53">
        <w:rPr>
          <w:rFonts w:ascii="Times New Roman" w:eastAsia="MS Mincho" w:hAnsi="Times New Roman" w:cs="Times New Roman"/>
          <w:spacing w:val="-1"/>
          <w:sz w:val="24"/>
          <w:szCs w:val="24"/>
          <w:lang w:eastAsia="ja-JP"/>
        </w:rPr>
        <w:t xml:space="preserve">иных организаций </w:t>
      </w:r>
      <w:r w:rsidRPr="00E31A53">
        <w:rPr>
          <w:rFonts w:ascii="Times New Roman" w:eastAsia="MS Mincho" w:hAnsi="Times New Roman" w:cs="Times New Roman"/>
          <w:sz w:val="24"/>
          <w:szCs w:val="24"/>
          <w:lang w:eastAsia="ja-JP"/>
        </w:rPr>
        <w:t>отдыха детей и их оздоровления.</w:t>
      </w:r>
      <w:r w:rsidRPr="00E31A53">
        <w:rPr>
          <w:rFonts w:ascii="Times New Roman" w:eastAsia="MS Mincho" w:hAnsi="Times New Roman" w:cs="Times New Roman"/>
          <w:spacing w:val="-1"/>
          <w:sz w:val="24"/>
          <w:szCs w:val="24"/>
          <w:lang w:eastAsia="ja-JP"/>
        </w:rPr>
        <w:t xml:space="preserve"> </w:t>
      </w:r>
    </w:p>
    <w:p w:rsidR="00E31A53" w:rsidRPr="00E31A53" w:rsidRDefault="00E31A53" w:rsidP="00E31A53">
      <w:pPr>
        <w:ind w:firstLine="567"/>
        <w:jc w:val="both"/>
        <w:rPr>
          <w:rFonts w:ascii="Times New Roman" w:eastAsia="MS Mincho" w:hAnsi="Times New Roman" w:cs="Times New Roman"/>
          <w:b/>
          <w:i/>
          <w:sz w:val="24"/>
          <w:szCs w:val="24"/>
          <w:lang w:eastAsia="ja-JP"/>
        </w:rPr>
      </w:pPr>
      <w:r w:rsidRPr="00E31A53">
        <w:rPr>
          <w:rFonts w:ascii="Times New Roman" w:eastAsia="MS Mincho" w:hAnsi="Times New Roman" w:cs="Times New Roman"/>
          <w:b/>
          <w:i/>
          <w:sz w:val="24"/>
          <w:szCs w:val="24"/>
          <w:lang w:eastAsia="ja-JP"/>
        </w:rPr>
        <w:t xml:space="preserve">Задачи внеурочной деятельности: </w:t>
      </w:r>
    </w:p>
    <w:p w:rsidR="00E31A53" w:rsidRPr="00E31A53" w:rsidRDefault="00E31A53" w:rsidP="00E31A53">
      <w:pPr>
        <w:numPr>
          <w:ilvl w:val="0"/>
          <w:numId w:val="4"/>
        </w:numPr>
        <w:tabs>
          <w:tab w:val="left" w:pos="709"/>
        </w:tabs>
        <w:jc w:val="both"/>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Реализация единства образовательной деятельности;</w:t>
      </w:r>
    </w:p>
    <w:p w:rsidR="00E31A53" w:rsidRPr="00E31A53" w:rsidRDefault="00E31A53" w:rsidP="00E31A53">
      <w:pPr>
        <w:numPr>
          <w:ilvl w:val="0"/>
          <w:numId w:val="4"/>
        </w:numPr>
        <w:tabs>
          <w:tab w:val="left" w:pos="709"/>
        </w:tabs>
        <w:jc w:val="both"/>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Развитие познавательной, социальной, творческой активности ребенка, его нравственных качеств;</w:t>
      </w:r>
    </w:p>
    <w:p w:rsidR="00E31A53" w:rsidRPr="00E31A53" w:rsidRDefault="00E31A53" w:rsidP="00E31A53">
      <w:pPr>
        <w:numPr>
          <w:ilvl w:val="0"/>
          <w:numId w:val="4"/>
        </w:numPr>
        <w:tabs>
          <w:tab w:val="left" w:pos="709"/>
        </w:tabs>
        <w:jc w:val="both"/>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 xml:space="preserve">Формирование у </w:t>
      </w:r>
      <w:proofErr w:type="gramStart"/>
      <w:r w:rsidRPr="00E31A53">
        <w:rPr>
          <w:rFonts w:ascii="Times New Roman" w:eastAsia="MS Mincho" w:hAnsi="Times New Roman" w:cs="Times New Roman"/>
          <w:sz w:val="24"/>
          <w:szCs w:val="24"/>
          <w:lang w:eastAsia="ja-JP"/>
        </w:rPr>
        <w:t>обучающихся</w:t>
      </w:r>
      <w:proofErr w:type="gramEnd"/>
      <w:r w:rsidRPr="00E31A53">
        <w:rPr>
          <w:rFonts w:ascii="Times New Roman" w:eastAsia="MS Mincho" w:hAnsi="Times New Roman" w:cs="Times New Roman"/>
          <w:sz w:val="24"/>
          <w:szCs w:val="24"/>
          <w:lang w:eastAsia="ja-JP"/>
        </w:rPr>
        <w:t xml:space="preserve"> целостного и эмоционально-образного восприятия мира;</w:t>
      </w:r>
    </w:p>
    <w:p w:rsidR="00E31A53" w:rsidRPr="00E31A53" w:rsidRDefault="00E31A53" w:rsidP="00E31A53">
      <w:pPr>
        <w:numPr>
          <w:ilvl w:val="0"/>
          <w:numId w:val="4"/>
        </w:numPr>
        <w:tabs>
          <w:tab w:val="left" w:pos="709"/>
        </w:tabs>
        <w:jc w:val="both"/>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Формирование умений учиться и способности к организации своей деятельности – умение принимать, сохранять цели и следовать им в процессе деятельности, планировать свою деятельность, осуществлять её контроль и оценку.</w:t>
      </w:r>
    </w:p>
    <w:p w:rsidR="00E31A53" w:rsidRPr="00E31A53" w:rsidRDefault="00E31A53" w:rsidP="00E31A53">
      <w:pPr>
        <w:numPr>
          <w:ilvl w:val="0"/>
          <w:numId w:val="4"/>
        </w:numPr>
        <w:tabs>
          <w:tab w:val="left" w:pos="709"/>
        </w:tabs>
        <w:jc w:val="both"/>
        <w:rPr>
          <w:rFonts w:ascii="Times New Roman" w:eastAsia="MS Mincho" w:hAnsi="Times New Roman" w:cs="Times New Roman"/>
          <w:sz w:val="24"/>
          <w:szCs w:val="24"/>
          <w:lang w:eastAsia="ja-JP"/>
        </w:rPr>
      </w:pPr>
      <w:proofErr w:type="gramStart"/>
      <w:r w:rsidRPr="00E31A53">
        <w:rPr>
          <w:rFonts w:ascii="Times New Roman" w:eastAsia="MS Mincho" w:hAnsi="Times New Roman" w:cs="Times New Roman"/>
          <w:sz w:val="24"/>
          <w:szCs w:val="24"/>
          <w:lang w:eastAsia="ja-JP"/>
        </w:rPr>
        <w:lastRenderedPageBreak/>
        <w:t>Обращение к тем проблемам, темам, образовательным областям, которые являются личностно значимыми для обучающихся того или иного возраста и которые недостаточно представлены в основном образовании;</w:t>
      </w:r>
      <w:proofErr w:type="gramEnd"/>
    </w:p>
    <w:p w:rsidR="00E31A53" w:rsidRPr="00E31A53" w:rsidRDefault="00E31A53" w:rsidP="00E31A53">
      <w:pPr>
        <w:numPr>
          <w:ilvl w:val="0"/>
          <w:numId w:val="4"/>
        </w:numPr>
        <w:tabs>
          <w:tab w:val="left" w:pos="851"/>
        </w:tabs>
        <w:jc w:val="both"/>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 xml:space="preserve">Создание благоприятных условий для усвоения </w:t>
      </w:r>
      <w:proofErr w:type="gramStart"/>
      <w:r w:rsidRPr="00E31A53">
        <w:rPr>
          <w:rFonts w:ascii="Times New Roman" w:eastAsia="MS Mincho" w:hAnsi="Times New Roman" w:cs="Times New Roman"/>
          <w:sz w:val="24"/>
          <w:szCs w:val="24"/>
          <w:lang w:eastAsia="ja-JP"/>
        </w:rPr>
        <w:t>обучающимися</w:t>
      </w:r>
      <w:proofErr w:type="gramEnd"/>
      <w:r w:rsidRPr="00E31A53">
        <w:rPr>
          <w:rFonts w:ascii="Times New Roman" w:eastAsia="MS Mincho" w:hAnsi="Times New Roman" w:cs="Times New Roman"/>
          <w:sz w:val="24"/>
          <w:szCs w:val="24"/>
          <w:lang w:eastAsia="ja-JP"/>
        </w:rPr>
        <w:t xml:space="preserve"> духовных и культурных ценностей, воспитания уважения к истории и культуре своего и других народов;</w:t>
      </w:r>
    </w:p>
    <w:p w:rsidR="00E31A53" w:rsidRPr="00E31A53" w:rsidRDefault="00E31A53" w:rsidP="00E31A53">
      <w:pPr>
        <w:numPr>
          <w:ilvl w:val="0"/>
          <w:numId w:val="4"/>
        </w:numPr>
        <w:tabs>
          <w:tab w:val="left" w:pos="851"/>
        </w:tabs>
        <w:jc w:val="both"/>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 xml:space="preserve">Становление гражданской идентичности и мировоззрения </w:t>
      </w:r>
      <w:proofErr w:type="gramStart"/>
      <w:r w:rsidRPr="00E31A53">
        <w:rPr>
          <w:rFonts w:ascii="Times New Roman" w:eastAsia="MS Mincho" w:hAnsi="Times New Roman" w:cs="Times New Roman"/>
          <w:sz w:val="24"/>
          <w:szCs w:val="24"/>
          <w:lang w:eastAsia="ja-JP"/>
        </w:rPr>
        <w:t>обучающихся</w:t>
      </w:r>
      <w:proofErr w:type="gramEnd"/>
      <w:r w:rsidRPr="00E31A53">
        <w:rPr>
          <w:rFonts w:ascii="Times New Roman" w:eastAsia="MS Mincho" w:hAnsi="Times New Roman" w:cs="Times New Roman"/>
          <w:sz w:val="24"/>
          <w:szCs w:val="24"/>
          <w:lang w:eastAsia="ja-JP"/>
        </w:rPr>
        <w:t>;</w:t>
      </w:r>
    </w:p>
    <w:p w:rsidR="00E31A53" w:rsidRPr="00E31A53" w:rsidRDefault="00E31A53" w:rsidP="00E31A53">
      <w:pPr>
        <w:numPr>
          <w:ilvl w:val="0"/>
          <w:numId w:val="4"/>
        </w:numPr>
        <w:tabs>
          <w:tab w:val="left" w:pos="851"/>
        </w:tabs>
        <w:jc w:val="both"/>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 xml:space="preserve">Укрепление физического и духовного здоровья </w:t>
      </w:r>
      <w:proofErr w:type="gramStart"/>
      <w:r w:rsidRPr="00E31A53">
        <w:rPr>
          <w:rFonts w:ascii="Times New Roman" w:eastAsia="MS Mincho" w:hAnsi="Times New Roman" w:cs="Times New Roman"/>
          <w:sz w:val="24"/>
          <w:szCs w:val="24"/>
          <w:lang w:eastAsia="ja-JP"/>
        </w:rPr>
        <w:t>обучающихся</w:t>
      </w:r>
      <w:proofErr w:type="gramEnd"/>
      <w:r w:rsidRPr="00E31A53">
        <w:rPr>
          <w:rFonts w:ascii="Times New Roman" w:eastAsia="MS Mincho" w:hAnsi="Times New Roman" w:cs="Times New Roman"/>
          <w:sz w:val="24"/>
          <w:szCs w:val="24"/>
          <w:lang w:eastAsia="ja-JP"/>
        </w:rPr>
        <w:t>.</w:t>
      </w:r>
    </w:p>
    <w:p w:rsidR="00E31A53" w:rsidRPr="00E31A53" w:rsidRDefault="00E31A53" w:rsidP="00E31A53">
      <w:pPr>
        <w:ind w:firstLine="567"/>
        <w:jc w:val="both"/>
        <w:rPr>
          <w:rFonts w:ascii="Times New Roman" w:eastAsia="MS Mincho" w:hAnsi="Times New Roman" w:cs="Times New Roman"/>
          <w:b/>
          <w:i/>
          <w:sz w:val="24"/>
          <w:szCs w:val="24"/>
          <w:lang w:eastAsia="ja-JP"/>
        </w:rPr>
      </w:pPr>
      <w:r w:rsidRPr="00E31A53">
        <w:rPr>
          <w:rFonts w:ascii="Times New Roman" w:eastAsia="MS Mincho" w:hAnsi="Times New Roman" w:cs="Times New Roman"/>
          <w:b/>
          <w:i/>
          <w:sz w:val="24"/>
          <w:szCs w:val="24"/>
          <w:lang w:eastAsia="ja-JP"/>
        </w:rPr>
        <w:t xml:space="preserve">Результаты внеурочной деятельности </w:t>
      </w:r>
    </w:p>
    <w:p w:rsidR="00E31A53" w:rsidRPr="00E31A53" w:rsidRDefault="00E31A53" w:rsidP="00E31A53">
      <w:pPr>
        <w:ind w:firstLine="567"/>
        <w:jc w:val="both"/>
        <w:rPr>
          <w:rFonts w:ascii="Times New Roman" w:eastAsia="MS Mincho" w:hAnsi="Times New Roman" w:cs="Times New Roman"/>
          <w:b/>
          <w:sz w:val="24"/>
          <w:szCs w:val="24"/>
          <w:lang w:eastAsia="ja-JP"/>
        </w:rPr>
      </w:pPr>
      <w:r w:rsidRPr="00E31A53">
        <w:rPr>
          <w:rFonts w:ascii="Times New Roman" w:eastAsia="MS Mincho" w:hAnsi="Times New Roman" w:cs="Times New Roman"/>
          <w:b/>
          <w:i/>
          <w:sz w:val="24"/>
          <w:szCs w:val="24"/>
          <w:lang w:eastAsia="ja-JP"/>
        </w:rPr>
        <w:t>Воспитательный результат</w:t>
      </w:r>
      <w:r w:rsidRPr="00E31A53">
        <w:rPr>
          <w:rFonts w:ascii="Times New Roman" w:eastAsia="MS Mincho" w:hAnsi="Times New Roman" w:cs="Times New Roman"/>
          <w:sz w:val="24"/>
          <w:szCs w:val="24"/>
          <w:lang w:eastAsia="ja-JP"/>
        </w:rPr>
        <w:t xml:space="preserve"> – это то, что стало непосредственным итогом участия школьника в деятельности, это  его духовно-нравственное приобретение, благодаря участию в любом виде деятельности (приобрел нечто, как ценность, опыт самостоятельного действия).</w:t>
      </w:r>
    </w:p>
    <w:p w:rsidR="00E31A53" w:rsidRPr="00E31A53" w:rsidRDefault="00E31A53" w:rsidP="00E31A53">
      <w:pPr>
        <w:ind w:firstLine="567"/>
        <w:jc w:val="both"/>
        <w:rPr>
          <w:rFonts w:ascii="Times New Roman" w:eastAsia="MS Mincho" w:hAnsi="Times New Roman" w:cs="Times New Roman"/>
          <w:sz w:val="24"/>
          <w:szCs w:val="24"/>
          <w:lang w:eastAsia="ja-JP"/>
        </w:rPr>
      </w:pPr>
      <w:r w:rsidRPr="00E31A53">
        <w:rPr>
          <w:rFonts w:ascii="Times New Roman" w:eastAsia="MS Mincho" w:hAnsi="Times New Roman" w:cs="Times New Roman"/>
          <w:b/>
          <w:i/>
          <w:sz w:val="24"/>
          <w:szCs w:val="24"/>
          <w:lang w:eastAsia="ja-JP"/>
        </w:rPr>
        <w:t>Эффект внеурочной деятельности</w:t>
      </w:r>
      <w:r w:rsidRPr="00E31A53">
        <w:rPr>
          <w:rFonts w:ascii="Times New Roman" w:eastAsia="MS Mincho" w:hAnsi="Times New Roman" w:cs="Times New Roman"/>
          <w:sz w:val="24"/>
          <w:szCs w:val="24"/>
          <w:lang w:eastAsia="ja-JP"/>
        </w:rPr>
        <w:t xml:space="preserve"> - это последствие результата, то, к чему привело достижение результата: приобретенные знания, пережитые чувства и отношения, совершённые действия развили ребенка как личность, способствовали развитию его компетентности, идентичности. </w:t>
      </w:r>
    </w:p>
    <w:p w:rsidR="00E31A53" w:rsidRPr="00E31A53" w:rsidRDefault="00E31A53" w:rsidP="00E31A53">
      <w:pPr>
        <w:ind w:firstLine="567"/>
        <w:jc w:val="both"/>
        <w:rPr>
          <w:rFonts w:ascii="Times New Roman" w:eastAsia="MS Mincho" w:hAnsi="Times New Roman" w:cs="Times New Roman"/>
          <w:sz w:val="24"/>
          <w:szCs w:val="24"/>
          <w:lang w:eastAsia="ja-JP"/>
        </w:rPr>
      </w:pPr>
      <w:r w:rsidRPr="00E31A53">
        <w:rPr>
          <w:rFonts w:ascii="Times New Roman" w:eastAsia="MS Mincho" w:hAnsi="Times New Roman" w:cs="Times New Roman"/>
          <w:b/>
          <w:i/>
          <w:sz w:val="24"/>
          <w:szCs w:val="24"/>
          <w:u w:val="single"/>
          <w:lang w:eastAsia="ja-JP"/>
        </w:rPr>
        <w:t>Первый уровень результатов</w:t>
      </w:r>
      <w:r w:rsidRPr="00E31A53">
        <w:rPr>
          <w:rFonts w:ascii="Times New Roman" w:eastAsia="MS Mincho" w:hAnsi="Times New Roman" w:cs="Times New Roman"/>
          <w:b/>
          <w:sz w:val="24"/>
          <w:szCs w:val="24"/>
          <w:lang w:eastAsia="ja-JP"/>
        </w:rPr>
        <w:t xml:space="preserve"> – </w:t>
      </w:r>
      <w:r w:rsidRPr="00E31A53">
        <w:rPr>
          <w:rFonts w:ascii="Times New Roman" w:eastAsia="MS Mincho" w:hAnsi="Times New Roman" w:cs="Times New Roman"/>
          <w:sz w:val="24"/>
          <w:szCs w:val="24"/>
          <w:lang w:eastAsia="ja-JP"/>
        </w:rPr>
        <w:t>приобретение социальных знаний, понимание социальной реальности и повседневной жизни.</w:t>
      </w:r>
    </w:p>
    <w:p w:rsidR="00E31A53" w:rsidRPr="00E31A53" w:rsidRDefault="00E31A53" w:rsidP="00E31A53">
      <w:pPr>
        <w:ind w:firstLine="567"/>
        <w:jc w:val="both"/>
        <w:rPr>
          <w:rFonts w:ascii="Times New Roman" w:eastAsia="MS Mincho" w:hAnsi="Times New Roman" w:cs="Times New Roman"/>
          <w:sz w:val="24"/>
          <w:szCs w:val="24"/>
          <w:lang w:eastAsia="ja-JP"/>
        </w:rPr>
      </w:pPr>
      <w:proofErr w:type="gramStart"/>
      <w:r w:rsidRPr="00E31A53">
        <w:rPr>
          <w:rFonts w:ascii="Times New Roman" w:eastAsia="MS Mincho" w:hAnsi="Times New Roman" w:cs="Times New Roman"/>
          <w:sz w:val="24"/>
          <w:szCs w:val="24"/>
          <w:lang w:eastAsia="ja-JP"/>
        </w:rPr>
        <w:t>Формы внеурочной деятельности: познавательные беседы, ролевые игры, предметные, олимпиады, образовательные экскурсии; посещение кинотеатров, театров, музеев; занятие в кружках, секциях и т.д.</w:t>
      </w:r>
      <w:proofErr w:type="gramEnd"/>
    </w:p>
    <w:p w:rsidR="00E31A53" w:rsidRPr="00E31A53" w:rsidRDefault="00E31A53" w:rsidP="00E31A53">
      <w:pPr>
        <w:ind w:firstLine="567"/>
        <w:jc w:val="both"/>
        <w:rPr>
          <w:rFonts w:ascii="Times New Roman" w:eastAsia="MS Mincho" w:hAnsi="Times New Roman" w:cs="Times New Roman"/>
          <w:sz w:val="24"/>
          <w:szCs w:val="24"/>
          <w:lang w:eastAsia="ja-JP"/>
        </w:rPr>
      </w:pPr>
      <w:proofErr w:type="gramStart"/>
      <w:r w:rsidRPr="00E31A53">
        <w:rPr>
          <w:rFonts w:ascii="Times New Roman" w:eastAsia="MS Mincho" w:hAnsi="Times New Roman" w:cs="Times New Roman"/>
          <w:b/>
          <w:i/>
          <w:sz w:val="24"/>
          <w:szCs w:val="24"/>
          <w:u w:val="single"/>
          <w:lang w:eastAsia="ja-JP"/>
        </w:rPr>
        <w:t>Второй уровень результатов</w:t>
      </w:r>
      <w:r w:rsidRPr="00E31A53">
        <w:rPr>
          <w:rFonts w:ascii="Times New Roman" w:eastAsia="MS Mincho" w:hAnsi="Times New Roman" w:cs="Times New Roman"/>
          <w:b/>
          <w:sz w:val="24"/>
          <w:szCs w:val="24"/>
          <w:lang w:eastAsia="ja-JP"/>
        </w:rPr>
        <w:t xml:space="preserve"> – </w:t>
      </w:r>
      <w:r w:rsidRPr="00E31A53">
        <w:rPr>
          <w:rFonts w:ascii="Times New Roman" w:eastAsia="MS Mincho" w:hAnsi="Times New Roman" w:cs="Times New Roman"/>
          <w:sz w:val="24"/>
          <w:szCs w:val="24"/>
          <w:lang w:eastAsia="ja-JP"/>
        </w:rPr>
        <w:t>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roofErr w:type="gramEnd"/>
    </w:p>
    <w:p w:rsidR="00E31A53" w:rsidRPr="00E31A53" w:rsidRDefault="00E31A53" w:rsidP="00E31A53">
      <w:pPr>
        <w:ind w:firstLine="567"/>
        <w:jc w:val="both"/>
        <w:rPr>
          <w:rFonts w:ascii="Times New Roman" w:eastAsia="MS Mincho" w:hAnsi="Times New Roman" w:cs="Times New Roman"/>
          <w:b/>
          <w:sz w:val="24"/>
          <w:szCs w:val="24"/>
          <w:lang w:eastAsia="ja-JP"/>
        </w:rPr>
      </w:pPr>
      <w:proofErr w:type="gramStart"/>
      <w:r w:rsidRPr="00E31A53">
        <w:rPr>
          <w:rFonts w:ascii="Times New Roman" w:eastAsia="MS Mincho" w:hAnsi="Times New Roman" w:cs="Times New Roman"/>
          <w:sz w:val="24"/>
          <w:szCs w:val="24"/>
          <w:lang w:eastAsia="ja-JP"/>
        </w:rPr>
        <w:t>Формы внеурочной деятельности: дебаты, тематические диспуты, деловые игры, дидактический театр, интеллектуальные клубы, экскурсии, коллективно-творческие дела, концерты, инсценировки, трудовые дела, школьные спортивные турниры, туристский поход, краеведческий клуб, поисковые исследования, социальные акции и т.д.</w:t>
      </w:r>
      <w:proofErr w:type="gramEnd"/>
    </w:p>
    <w:p w:rsidR="00E31A53" w:rsidRPr="00E31A53" w:rsidRDefault="00E31A53" w:rsidP="00E31A53">
      <w:pPr>
        <w:ind w:firstLine="567"/>
        <w:jc w:val="both"/>
        <w:rPr>
          <w:rFonts w:ascii="Times New Roman" w:eastAsia="MS Mincho" w:hAnsi="Times New Roman" w:cs="Times New Roman"/>
          <w:sz w:val="24"/>
          <w:szCs w:val="24"/>
          <w:lang w:eastAsia="ja-JP"/>
        </w:rPr>
      </w:pPr>
      <w:r w:rsidRPr="00E31A53">
        <w:rPr>
          <w:rFonts w:ascii="Times New Roman" w:eastAsia="MS Mincho" w:hAnsi="Times New Roman" w:cs="Times New Roman"/>
          <w:b/>
          <w:i/>
          <w:sz w:val="24"/>
          <w:szCs w:val="24"/>
          <w:u w:val="single"/>
          <w:lang w:eastAsia="ja-JP"/>
        </w:rPr>
        <w:t>Третий уровень результатов</w:t>
      </w:r>
      <w:r w:rsidRPr="00E31A53">
        <w:rPr>
          <w:rFonts w:ascii="Times New Roman" w:eastAsia="MS Mincho" w:hAnsi="Times New Roman" w:cs="Times New Roman"/>
          <w:b/>
          <w:sz w:val="24"/>
          <w:szCs w:val="24"/>
          <w:lang w:eastAsia="ja-JP"/>
        </w:rPr>
        <w:t xml:space="preserve"> – </w:t>
      </w:r>
      <w:r w:rsidRPr="00E31A53">
        <w:rPr>
          <w:rFonts w:ascii="Times New Roman" w:eastAsia="MS Mincho" w:hAnsi="Times New Roman" w:cs="Times New Roman"/>
          <w:sz w:val="24"/>
          <w:szCs w:val="24"/>
          <w:lang w:eastAsia="ja-JP"/>
        </w:rPr>
        <w:t>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E31A53" w:rsidRPr="00E31A53" w:rsidRDefault="00E31A53" w:rsidP="00E31A53">
      <w:pPr>
        <w:ind w:firstLine="567"/>
        <w:jc w:val="both"/>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 xml:space="preserve">Формы внеурочной деятельности: социально-моделирующие игры, исследовательские проекты, конференции, интеллектуальные марафоны, проблемно-ценностные дискуссии, досугово-развлекательные акции, художественные акции школьников в окружающем школу социуме, спортивные и оздоровительные акции, поисково-краеведческие экспедиции и т.д.  </w:t>
      </w:r>
    </w:p>
    <w:p w:rsidR="00E31A53" w:rsidRPr="00E31A53" w:rsidRDefault="00E31A53" w:rsidP="00E31A53">
      <w:pPr>
        <w:spacing w:after="94" w:line="312" w:lineRule="atLeast"/>
        <w:jc w:val="both"/>
        <w:rPr>
          <w:rFonts w:ascii="Times New Roman" w:eastAsia="Calibri" w:hAnsi="Times New Roman" w:cs="Times New Roman"/>
          <w:sz w:val="24"/>
          <w:szCs w:val="24"/>
          <w:lang w:eastAsia="ru-RU"/>
        </w:rPr>
      </w:pPr>
      <w:r w:rsidRPr="00E31A53">
        <w:rPr>
          <w:rFonts w:ascii="Times New Roman" w:eastAsia="Calibri" w:hAnsi="Times New Roman" w:cs="Times New Roman"/>
          <w:sz w:val="24"/>
          <w:szCs w:val="24"/>
          <w:lang w:eastAsia="ru-RU"/>
        </w:rPr>
        <w:lastRenderedPageBreak/>
        <w:t xml:space="preserve">       Внеурочная деятельность позволяет решить ещё целый ряд очень важных задач:</w:t>
      </w:r>
    </w:p>
    <w:p w:rsidR="00E31A53" w:rsidRPr="00E31A53" w:rsidRDefault="00E31A53" w:rsidP="00E31A53">
      <w:pPr>
        <w:spacing w:after="94" w:line="312" w:lineRule="atLeast"/>
        <w:jc w:val="both"/>
        <w:rPr>
          <w:rFonts w:ascii="Times New Roman" w:eastAsia="Calibri" w:hAnsi="Times New Roman" w:cs="Times New Roman"/>
          <w:sz w:val="24"/>
          <w:szCs w:val="24"/>
          <w:lang w:eastAsia="ru-RU"/>
        </w:rPr>
      </w:pPr>
      <w:r w:rsidRPr="00E31A53">
        <w:rPr>
          <w:rFonts w:ascii="Times New Roman" w:eastAsia="Calibri" w:hAnsi="Times New Roman" w:cs="Times New Roman"/>
          <w:sz w:val="24"/>
          <w:szCs w:val="24"/>
          <w:lang w:eastAsia="ru-RU"/>
        </w:rPr>
        <w:t xml:space="preserve">-  оптимизировать учебную нагрузку </w:t>
      </w:r>
      <w:proofErr w:type="gramStart"/>
      <w:r w:rsidRPr="00E31A53">
        <w:rPr>
          <w:rFonts w:ascii="Times New Roman" w:eastAsia="Calibri" w:hAnsi="Times New Roman" w:cs="Times New Roman"/>
          <w:sz w:val="24"/>
          <w:szCs w:val="24"/>
          <w:lang w:eastAsia="ru-RU"/>
        </w:rPr>
        <w:t>обучающихся</w:t>
      </w:r>
      <w:proofErr w:type="gramEnd"/>
      <w:r w:rsidRPr="00E31A53">
        <w:rPr>
          <w:rFonts w:ascii="Times New Roman" w:eastAsia="Calibri" w:hAnsi="Times New Roman" w:cs="Times New Roman"/>
          <w:sz w:val="24"/>
          <w:szCs w:val="24"/>
          <w:lang w:eastAsia="ru-RU"/>
        </w:rPr>
        <w:t>;</w:t>
      </w:r>
    </w:p>
    <w:p w:rsidR="00E31A53" w:rsidRPr="00E31A53" w:rsidRDefault="00E31A53" w:rsidP="00E31A53">
      <w:pPr>
        <w:spacing w:after="94" w:line="312" w:lineRule="atLeast"/>
        <w:jc w:val="both"/>
        <w:rPr>
          <w:rFonts w:ascii="Times New Roman" w:eastAsia="Calibri" w:hAnsi="Times New Roman" w:cs="Times New Roman"/>
          <w:sz w:val="24"/>
          <w:szCs w:val="24"/>
          <w:lang w:eastAsia="ru-RU"/>
        </w:rPr>
      </w:pPr>
      <w:r w:rsidRPr="00E31A53">
        <w:rPr>
          <w:rFonts w:ascii="Times New Roman" w:eastAsia="Calibri" w:hAnsi="Times New Roman" w:cs="Times New Roman"/>
          <w:sz w:val="24"/>
          <w:szCs w:val="24"/>
          <w:lang w:eastAsia="ru-RU"/>
        </w:rPr>
        <w:t xml:space="preserve">-  улучшить условия для развития </w:t>
      </w:r>
      <w:proofErr w:type="gramStart"/>
      <w:r w:rsidRPr="00E31A53">
        <w:rPr>
          <w:rFonts w:ascii="Times New Roman" w:eastAsia="Calibri" w:hAnsi="Times New Roman" w:cs="Times New Roman"/>
          <w:sz w:val="24"/>
          <w:szCs w:val="24"/>
          <w:lang w:eastAsia="ru-RU"/>
        </w:rPr>
        <w:t>обучающихся</w:t>
      </w:r>
      <w:proofErr w:type="gramEnd"/>
      <w:r w:rsidRPr="00E31A53">
        <w:rPr>
          <w:rFonts w:ascii="Times New Roman" w:eastAsia="Calibri" w:hAnsi="Times New Roman" w:cs="Times New Roman"/>
          <w:sz w:val="24"/>
          <w:szCs w:val="24"/>
          <w:lang w:eastAsia="ru-RU"/>
        </w:rPr>
        <w:t>;</w:t>
      </w:r>
    </w:p>
    <w:p w:rsidR="00E31A53" w:rsidRPr="00E31A53" w:rsidRDefault="00E31A53" w:rsidP="00E31A53">
      <w:pPr>
        <w:spacing w:after="94" w:line="312" w:lineRule="atLeast"/>
        <w:jc w:val="both"/>
        <w:rPr>
          <w:rFonts w:ascii="Times New Roman" w:eastAsia="Calibri" w:hAnsi="Times New Roman" w:cs="Times New Roman"/>
          <w:color w:val="333333"/>
          <w:sz w:val="24"/>
          <w:szCs w:val="24"/>
          <w:lang w:eastAsia="ru-RU"/>
        </w:rPr>
      </w:pPr>
      <w:r w:rsidRPr="00E31A53">
        <w:rPr>
          <w:rFonts w:ascii="Times New Roman" w:eastAsia="Calibri" w:hAnsi="Times New Roman" w:cs="Times New Roman"/>
          <w:sz w:val="24"/>
          <w:szCs w:val="24"/>
          <w:lang w:eastAsia="ru-RU"/>
        </w:rPr>
        <w:t xml:space="preserve">-  учесть возрастные и индивидуальные особенности </w:t>
      </w:r>
      <w:proofErr w:type="gramStart"/>
      <w:r w:rsidRPr="00E31A53">
        <w:rPr>
          <w:rFonts w:ascii="Times New Roman" w:eastAsia="Calibri" w:hAnsi="Times New Roman" w:cs="Times New Roman"/>
          <w:sz w:val="24"/>
          <w:szCs w:val="24"/>
          <w:lang w:eastAsia="ru-RU"/>
        </w:rPr>
        <w:t>обучающихся</w:t>
      </w:r>
      <w:proofErr w:type="gramEnd"/>
      <w:r w:rsidRPr="00E31A53">
        <w:rPr>
          <w:rFonts w:ascii="Times New Roman" w:eastAsia="Calibri" w:hAnsi="Times New Roman" w:cs="Times New Roman"/>
          <w:color w:val="333333"/>
          <w:sz w:val="24"/>
          <w:szCs w:val="24"/>
          <w:lang w:eastAsia="ru-RU"/>
        </w:rPr>
        <w:t>.</w:t>
      </w:r>
    </w:p>
    <w:p w:rsidR="00E31A53" w:rsidRPr="00E31A53" w:rsidRDefault="00E31A53" w:rsidP="00E31A53">
      <w:pPr>
        <w:spacing w:after="94" w:line="312" w:lineRule="atLeast"/>
        <w:jc w:val="both"/>
        <w:rPr>
          <w:rFonts w:ascii="Times New Roman" w:eastAsia="Calibri" w:hAnsi="Times New Roman" w:cs="Times New Roman"/>
          <w:sz w:val="24"/>
          <w:szCs w:val="24"/>
          <w:lang w:eastAsia="ru-RU"/>
        </w:rPr>
      </w:pPr>
      <w:r w:rsidRPr="00E31A53">
        <w:rPr>
          <w:rFonts w:ascii="Times New Roman" w:eastAsia="Calibri" w:hAnsi="Times New Roman" w:cs="Times New Roman"/>
          <w:sz w:val="24"/>
          <w:szCs w:val="24"/>
          <w:lang w:eastAsia="ru-RU"/>
        </w:rPr>
        <w:t xml:space="preserve">        Исходя из задач, форм и содержания внеурочной деятельности, для ее реализации в качестве базовой нами рассмотрена следующая организационная модель.  </w:t>
      </w:r>
    </w:p>
    <w:p w:rsidR="00E31A53" w:rsidRPr="00E31A53" w:rsidRDefault="00E31A53" w:rsidP="00E31A53">
      <w:pPr>
        <w:spacing w:after="94" w:line="312" w:lineRule="atLeast"/>
        <w:jc w:val="both"/>
        <w:rPr>
          <w:rFonts w:ascii="Times New Roman" w:eastAsia="Calibri" w:hAnsi="Times New Roman" w:cs="Times New Roman"/>
          <w:sz w:val="24"/>
          <w:szCs w:val="24"/>
          <w:lang w:eastAsia="ru-RU"/>
        </w:rPr>
      </w:pPr>
      <w:r w:rsidRPr="00E31A53">
        <w:rPr>
          <w:rFonts w:ascii="Times New Roman" w:eastAsia="Calibri" w:hAnsi="Times New Roman" w:cs="Times New Roman"/>
          <w:sz w:val="24"/>
          <w:szCs w:val="24"/>
          <w:lang w:eastAsia="ru-RU"/>
        </w:rPr>
        <w:t xml:space="preserve">Внеурочная деятельность осуществляется </w:t>
      </w:r>
      <w:proofErr w:type="gramStart"/>
      <w:r w:rsidRPr="00E31A53">
        <w:rPr>
          <w:rFonts w:ascii="Times New Roman" w:eastAsia="Calibri" w:hAnsi="Times New Roman" w:cs="Times New Roman"/>
          <w:sz w:val="24"/>
          <w:szCs w:val="24"/>
          <w:lang w:eastAsia="ru-RU"/>
        </w:rPr>
        <w:t>через</w:t>
      </w:r>
      <w:proofErr w:type="gramEnd"/>
      <w:r w:rsidRPr="00E31A53">
        <w:rPr>
          <w:rFonts w:ascii="Times New Roman" w:eastAsia="Calibri" w:hAnsi="Times New Roman" w:cs="Times New Roman"/>
          <w:sz w:val="24"/>
          <w:szCs w:val="24"/>
          <w:lang w:eastAsia="ru-RU"/>
        </w:rPr>
        <w:t>:</w:t>
      </w:r>
    </w:p>
    <w:p w:rsidR="00E31A53" w:rsidRPr="00E31A53" w:rsidRDefault="00E31A53" w:rsidP="00E31A53">
      <w:pPr>
        <w:spacing w:after="94" w:line="312" w:lineRule="atLeast"/>
        <w:jc w:val="both"/>
        <w:rPr>
          <w:rFonts w:ascii="Times New Roman" w:eastAsia="Calibri" w:hAnsi="Times New Roman" w:cs="Times New Roman"/>
          <w:sz w:val="24"/>
          <w:szCs w:val="24"/>
          <w:lang w:eastAsia="ru-RU"/>
        </w:rPr>
      </w:pPr>
      <w:r w:rsidRPr="00E31A53">
        <w:rPr>
          <w:rFonts w:ascii="Times New Roman" w:eastAsia="Calibri" w:hAnsi="Times New Roman" w:cs="Times New Roman"/>
          <w:sz w:val="24"/>
          <w:szCs w:val="24"/>
          <w:lang w:eastAsia="ru-RU"/>
        </w:rPr>
        <w:t xml:space="preserve">- учебный план образовательного учреждения, а именно, через часть, формируемую участниками образовательной деятельности (дополнительные образовательные модули, спецкурсы, научное общество учащихся, учебные научные исследования, практикумы и т.д., проводимые в формах, отличных </w:t>
      </w:r>
      <w:proofErr w:type="gramStart"/>
      <w:r w:rsidRPr="00E31A53">
        <w:rPr>
          <w:rFonts w:ascii="Times New Roman" w:eastAsia="Calibri" w:hAnsi="Times New Roman" w:cs="Times New Roman"/>
          <w:sz w:val="24"/>
          <w:szCs w:val="24"/>
          <w:lang w:eastAsia="ru-RU"/>
        </w:rPr>
        <w:t>от</w:t>
      </w:r>
      <w:proofErr w:type="gramEnd"/>
      <w:r w:rsidRPr="00E31A53">
        <w:rPr>
          <w:rFonts w:ascii="Times New Roman" w:eastAsia="Calibri" w:hAnsi="Times New Roman" w:cs="Times New Roman"/>
          <w:sz w:val="24"/>
          <w:szCs w:val="24"/>
          <w:lang w:eastAsia="ru-RU"/>
        </w:rPr>
        <w:t xml:space="preserve"> урочной);</w:t>
      </w:r>
    </w:p>
    <w:p w:rsidR="00E31A53" w:rsidRPr="00E31A53" w:rsidRDefault="00E31A53" w:rsidP="00E31A53">
      <w:pPr>
        <w:spacing w:after="94" w:line="312" w:lineRule="atLeast"/>
        <w:jc w:val="both"/>
        <w:rPr>
          <w:rFonts w:ascii="Times New Roman" w:eastAsia="Calibri" w:hAnsi="Times New Roman" w:cs="Times New Roman"/>
          <w:sz w:val="24"/>
          <w:szCs w:val="24"/>
          <w:lang w:eastAsia="ru-RU"/>
        </w:rPr>
      </w:pPr>
      <w:r w:rsidRPr="00E31A53">
        <w:rPr>
          <w:rFonts w:ascii="Times New Roman" w:eastAsia="Calibri" w:hAnsi="Times New Roman" w:cs="Times New Roman"/>
          <w:sz w:val="24"/>
          <w:szCs w:val="24"/>
          <w:lang w:eastAsia="ru-RU"/>
        </w:rPr>
        <w:t>- дополнительные общеобразовательные программы общеобразовательного учреждения (</w:t>
      </w:r>
      <w:proofErr w:type="spellStart"/>
      <w:r w:rsidRPr="00E31A53">
        <w:rPr>
          <w:rFonts w:ascii="Times New Roman" w:eastAsia="Calibri" w:hAnsi="Times New Roman" w:cs="Times New Roman"/>
          <w:sz w:val="24"/>
          <w:szCs w:val="24"/>
          <w:lang w:eastAsia="ru-RU"/>
        </w:rPr>
        <w:t>внутрилицейская</w:t>
      </w:r>
      <w:proofErr w:type="spellEnd"/>
      <w:r w:rsidRPr="00E31A53">
        <w:rPr>
          <w:rFonts w:ascii="Times New Roman" w:eastAsia="Calibri" w:hAnsi="Times New Roman" w:cs="Times New Roman"/>
          <w:sz w:val="24"/>
          <w:szCs w:val="24"/>
          <w:lang w:eastAsia="ru-RU"/>
        </w:rPr>
        <w:t xml:space="preserve"> система дополнительного образования);</w:t>
      </w:r>
    </w:p>
    <w:p w:rsidR="00E31A53" w:rsidRPr="00E31A53" w:rsidRDefault="00E31A53" w:rsidP="00E31A53">
      <w:pPr>
        <w:spacing w:after="94" w:line="312" w:lineRule="atLeast"/>
        <w:jc w:val="both"/>
        <w:rPr>
          <w:rFonts w:ascii="Times New Roman" w:eastAsia="Calibri" w:hAnsi="Times New Roman" w:cs="Times New Roman"/>
          <w:sz w:val="24"/>
          <w:szCs w:val="24"/>
          <w:lang w:eastAsia="ru-RU"/>
        </w:rPr>
      </w:pPr>
      <w:r w:rsidRPr="00E31A53">
        <w:rPr>
          <w:rFonts w:ascii="Times New Roman" w:eastAsia="Calibri" w:hAnsi="Times New Roman" w:cs="Times New Roman"/>
          <w:sz w:val="24"/>
          <w:szCs w:val="24"/>
          <w:lang w:eastAsia="ru-RU"/>
        </w:rPr>
        <w:t>-  образовательные программы организаций дополнительного образования детей, а также учреждений культуры и спорта;</w:t>
      </w:r>
    </w:p>
    <w:p w:rsidR="00E31A53" w:rsidRPr="00E31A53" w:rsidRDefault="00E31A53" w:rsidP="00E31A53">
      <w:pPr>
        <w:spacing w:after="94" w:line="312" w:lineRule="atLeast"/>
        <w:jc w:val="both"/>
        <w:rPr>
          <w:rFonts w:ascii="Times New Roman" w:eastAsia="Calibri" w:hAnsi="Times New Roman" w:cs="Times New Roman"/>
          <w:sz w:val="24"/>
          <w:szCs w:val="24"/>
          <w:lang w:eastAsia="ru-RU"/>
        </w:rPr>
      </w:pPr>
      <w:r w:rsidRPr="00E31A53">
        <w:rPr>
          <w:rFonts w:ascii="Times New Roman" w:eastAsia="Calibri" w:hAnsi="Times New Roman" w:cs="Times New Roman"/>
          <w:sz w:val="24"/>
          <w:szCs w:val="24"/>
          <w:lang w:eastAsia="ru-RU"/>
        </w:rPr>
        <w:t xml:space="preserve">-  организация деятельности </w:t>
      </w:r>
      <w:r w:rsidRPr="00E31A53">
        <w:rPr>
          <w:rFonts w:ascii="Times New Roman" w:eastAsia="Calibri" w:hAnsi="Times New Roman" w:cs="Times New Roman"/>
          <w:bCs/>
          <w:sz w:val="24"/>
          <w:szCs w:val="24"/>
        </w:rPr>
        <w:t>ученических сообществ</w:t>
      </w:r>
      <w:r w:rsidRPr="00E31A53">
        <w:rPr>
          <w:rFonts w:ascii="Times New Roman" w:eastAsia="Calibri" w:hAnsi="Times New Roman" w:cs="Times New Roman"/>
          <w:sz w:val="24"/>
          <w:szCs w:val="24"/>
          <w:lang w:eastAsia="ru-RU"/>
        </w:rPr>
        <w:t>;</w:t>
      </w:r>
    </w:p>
    <w:p w:rsidR="00E31A53" w:rsidRPr="00E31A53" w:rsidRDefault="00E31A53" w:rsidP="00E31A53">
      <w:pPr>
        <w:spacing w:after="94" w:line="312" w:lineRule="atLeast"/>
        <w:jc w:val="both"/>
        <w:rPr>
          <w:rFonts w:ascii="Times New Roman" w:eastAsia="Calibri" w:hAnsi="Times New Roman" w:cs="Times New Roman"/>
          <w:sz w:val="24"/>
          <w:szCs w:val="24"/>
          <w:lang w:eastAsia="ru-RU"/>
        </w:rPr>
      </w:pPr>
      <w:r w:rsidRPr="00E31A53">
        <w:rPr>
          <w:rFonts w:ascii="Times New Roman" w:eastAsia="Calibri" w:hAnsi="Times New Roman" w:cs="Times New Roman"/>
          <w:sz w:val="24"/>
          <w:szCs w:val="24"/>
          <w:lang w:eastAsia="ru-RU"/>
        </w:rPr>
        <w:t xml:space="preserve">-  программы развития воспитательных систем классов; </w:t>
      </w:r>
    </w:p>
    <w:p w:rsidR="00E31A53" w:rsidRPr="00E31A53" w:rsidRDefault="00E31A53" w:rsidP="00E31A53">
      <w:pPr>
        <w:spacing w:after="94" w:line="312" w:lineRule="atLeast"/>
        <w:jc w:val="both"/>
        <w:rPr>
          <w:rFonts w:ascii="Times New Roman" w:eastAsia="Calibri" w:hAnsi="Times New Roman" w:cs="Times New Roman"/>
          <w:sz w:val="24"/>
          <w:szCs w:val="24"/>
          <w:lang w:eastAsia="ru-RU"/>
        </w:rPr>
      </w:pPr>
      <w:r w:rsidRPr="00E31A53">
        <w:rPr>
          <w:rFonts w:ascii="Times New Roman" w:eastAsia="Calibri" w:hAnsi="Times New Roman" w:cs="Times New Roman"/>
          <w:sz w:val="24"/>
          <w:szCs w:val="24"/>
          <w:lang w:eastAsia="ru-RU"/>
        </w:rPr>
        <w:t>- деятельность иных педагогических работников (</w:t>
      </w:r>
      <w:proofErr w:type="spellStart"/>
      <w:r w:rsidRPr="00E31A53">
        <w:rPr>
          <w:rFonts w:ascii="Times New Roman" w:eastAsia="Calibri" w:hAnsi="Times New Roman" w:cs="Times New Roman"/>
          <w:sz w:val="24"/>
          <w:szCs w:val="24"/>
          <w:lang w:eastAsia="ru-RU"/>
        </w:rPr>
        <w:t>тьютора</w:t>
      </w:r>
      <w:proofErr w:type="spellEnd"/>
      <w:r w:rsidRPr="00E31A53">
        <w:rPr>
          <w:rFonts w:ascii="Times New Roman" w:eastAsia="Calibri" w:hAnsi="Times New Roman" w:cs="Times New Roman"/>
          <w:sz w:val="24"/>
          <w:szCs w:val="24"/>
          <w:lang w:eastAsia="ru-RU"/>
        </w:rPr>
        <w:t>, социального педагога, педагога-психолога);</w:t>
      </w:r>
    </w:p>
    <w:p w:rsidR="00E31A53" w:rsidRPr="00E31A53" w:rsidRDefault="00E31A53" w:rsidP="00E31A53">
      <w:pPr>
        <w:spacing w:after="94" w:line="312" w:lineRule="atLeast"/>
        <w:jc w:val="both"/>
        <w:rPr>
          <w:rFonts w:ascii="Times New Roman" w:eastAsia="Calibri" w:hAnsi="Times New Roman" w:cs="Times New Roman"/>
          <w:sz w:val="24"/>
          <w:szCs w:val="24"/>
          <w:lang w:eastAsia="ru-RU"/>
        </w:rPr>
      </w:pPr>
      <w:r w:rsidRPr="00E31A53">
        <w:rPr>
          <w:rFonts w:ascii="Times New Roman" w:eastAsia="Calibri" w:hAnsi="Times New Roman" w:cs="Times New Roman"/>
          <w:sz w:val="24"/>
          <w:szCs w:val="24"/>
          <w:lang w:eastAsia="ru-RU"/>
        </w:rPr>
        <w:t>- инновационная (экспериментальная) деятельность.</w:t>
      </w:r>
    </w:p>
    <w:p w:rsidR="00E31A53" w:rsidRPr="00E31A53" w:rsidRDefault="00E31A53" w:rsidP="00E31A53">
      <w:pPr>
        <w:jc w:val="center"/>
        <w:rPr>
          <w:rFonts w:ascii="Times New Roman" w:eastAsia="MS Mincho" w:hAnsi="Times New Roman" w:cs="Times New Roman"/>
          <w:b/>
          <w:sz w:val="24"/>
          <w:szCs w:val="28"/>
          <w:lang w:eastAsia="ja-JP"/>
        </w:rPr>
      </w:pPr>
      <w:r w:rsidRPr="00E31A53">
        <w:rPr>
          <w:rFonts w:ascii="Times New Roman" w:eastAsia="MS Mincho" w:hAnsi="Times New Roman" w:cs="Times New Roman"/>
          <w:b/>
          <w:sz w:val="24"/>
          <w:szCs w:val="28"/>
          <w:lang w:eastAsia="ja-JP"/>
        </w:rPr>
        <w:t xml:space="preserve">Таблица внеурочной деятельности основного общего образования                           (аудиторные занятия) </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5246"/>
        <w:gridCol w:w="520"/>
        <w:gridCol w:w="521"/>
        <w:gridCol w:w="520"/>
        <w:gridCol w:w="521"/>
      </w:tblGrid>
      <w:tr w:rsidR="00E31A53" w:rsidRPr="00E31A53" w:rsidTr="009E65F1">
        <w:tc>
          <w:tcPr>
            <w:tcW w:w="2377"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E31A53" w:rsidRPr="00E31A53" w:rsidRDefault="00E31A53" w:rsidP="00E31A53">
            <w:pPr>
              <w:suppressAutoHyphens/>
              <w:jc w:val="center"/>
              <w:rPr>
                <w:rFonts w:ascii="Times New Roman" w:eastAsia="MS Mincho" w:hAnsi="Times New Roman" w:cs="Times New Roman"/>
                <w:b/>
                <w:sz w:val="24"/>
                <w:szCs w:val="24"/>
              </w:rPr>
            </w:pPr>
            <w:r w:rsidRPr="00E31A53">
              <w:rPr>
                <w:rFonts w:ascii="Times New Roman" w:eastAsia="MS Mincho" w:hAnsi="Times New Roman" w:cs="Times New Roman"/>
                <w:b/>
                <w:sz w:val="24"/>
                <w:szCs w:val="24"/>
              </w:rPr>
              <w:t>Направление</w:t>
            </w:r>
          </w:p>
        </w:tc>
        <w:tc>
          <w:tcPr>
            <w:tcW w:w="5246"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E31A53" w:rsidRPr="00E31A53" w:rsidRDefault="00E31A53" w:rsidP="00E31A53">
            <w:pPr>
              <w:suppressAutoHyphens/>
              <w:jc w:val="center"/>
              <w:rPr>
                <w:rFonts w:ascii="Times New Roman" w:eastAsia="MS Mincho" w:hAnsi="Times New Roman" w:cs="Times New Roman"/>
                <w:b/>
                <w:sz w:val="24"/>
                <w:szCs w:val="24"/>
              </w:rPr>
            </w:pPr>
            <w:r w:rsidRPr="00E31A53">
              <w:rPr>
                <w:rFonts w:ascii="Times New Roman" w:eastAsia="MS Mincho" w:hAnsi="Times New Roman" w:cs="Times New Roman"/>
                <w:b/>
                <w:sz w:val="24"/>
                <w:szCs w:val="24"/>
              </w:rPr>
              <w:t>Формы реализации</w:t>
            </w:r>
          </w:p>
        </w:tc>
        <w:tc>
          <w:tcPr>
            <w:tcW w:w="2082"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E31A53" w:rsidRPr="00E31A53" w:rsidRDefault="00E31A53" w:rsidP="00E31A53">
            <w:pPr>
              <w:suppressAutoHyphens/>
              <w:jc w:val="center"/>
              <w:rPr>
                <w:rFonts w:ascii="Times New Roman" w:eastAsia="MS Mincho" w:hAnsi="Times New Roman" w:cs="Times New Roman"/>
                <w:b/>
                <w:sz w:val="24"/>
                <w:szCs w:val="24"/>
              </w:rPr>
            </w:pPr>
            <w:r w:rsidRPr="00E31A53">
              <w:rPr>
                <w:rFonts w:ascii="Times New Roman" w:eastAsia="MS Mincho" w:hAnsi="Times New Roman" w:cs="Times New Roman"/>
                <w:b/>
                <w:sz w:val="24"/>
                <w:szCs w:val="24"/>
              </w:rPr>
              <w:t>Количество часов</w:t>
            </w:r>
          </w:p>
        </w:tc>
      </w:tr>
      <w:tr w:rsidR="00E31A53"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b/>
                <w:sz w:val="24"/>
                <w:szCs w:val="24"/>
              </w:rPr>
            </w:pPr>
          </w:p>
        </w:tc>
        <w:tc>
          <w:tcPr>
            <w:tcW w:w="5246"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b/>
                <w:sz w:val="24"/>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E31A53" w:rsidRPr="00E31A53" w:rsidRDefault="00E31A53" w:rsidP="00E31A53">
            <w:pPr>
              <w:suppressAutoHyphens/>
              <w:jc w:val="center"/>
              <w:rPr>
                <w:rFonts w:ascii="Times New Roman" w:eastAsia="MS Mincho" w:hAnsi="Times New Roman" w:cs="Times New Roman"/>
                <w:sz w:val="24"/>
                <w:szCs w:val="24"/>
              </w:rPr>
            </w:pPr>
            <w:r w:rsidRPr="00E31A53">
              <w:rPr>
                <w:rFonts w:ascii="Times New Roman" w:eastAsia="MS Mincho" w:hAnsi="Times New Roman" w:cs="Times New Roman"/>
                <w:sz w:val="24"/>
                <w:szCs w:val="24"/>
              </w:rPr>
              <w:t>Ι</w:t>
            </w:r>
          </w:p>
        </w:tc>
        <w:tc>
          <w:tcPr>
            <w:tcW w:w="52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E31A53" w:rsidRPr="00E31A53" w:rsidRDefault="00E31A53" w:rsidP="00E31A53">
            <w:pPr>
              <w:suppressAutoHyphens/>
              <w:jc w:val="center"/>
              <w:rPr>
                <w:rFonts w:ascii="Times New Roman" w:eastAsia="MS Mincho" w:hAnsi="Times New Roman" w:cs="Times New Roman"/>
                <w:sz w:val="24"/>
                <w:szCs w:val="24"/>
                <w:lang w:val="en-US"/>
              </w:rPr>
            </w:pPr>
            <w:r w:rsidRPr="00E31A53">
              <w:rPr>
                <w:rFonts w:ascii="Times New Roman" w:eastAsia="MS Mincho" w:hAnsi="Times New Roman" w:cs="Times New Roman"/>
                <w:sz w:val="24"/>
                <w:szCs w:val="24"/>
                <w:lang w:val="en-US"/>
              </w:rPr>
              <w:t>II</w:t>
            </w:r>
          </w:p>
        </w:tc>
        <w:tc>
          <w:tcPr>
            <w:tcW w:w="520"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E31A53" w:rsidRPr="00E31A53" w:rsidRDefault="00E31A53" w:rsidP="00E31A53">
            <w:pPr>
              <w:suppressAutoHyphens/>
              <w:jc w:val="center"/>
              <w:rPr>
                <w:rFonts w:ascii="Calibri" w:eastAsia="MS Mincho" w:hAnsi="Calibri" w:cs="Times New Roman"/>
                <w:sz w:val="24"/>
                <w:szCs w:val="24"/>
                <w:lang w:val="en-US"/>
              </w:rPr>
            </w:pPr>
            <w:r w:rsidRPr="00E31A53">
              <w:rPr>
                <w:rFonts w:ascii="Calibri" w:eastAsia="MS Mincho" w:hAnsi="Calibri" w:cs="Times New Roman"/>
                <w:sz w:val="24"/>
                <w:szCs w:val="24"/>
                <w:lang w:val="en-US"/>
              </w:rPr>
              <w:t>ΙΙΙ</w:t>
            </w:r>
          </w:p>
        </w:tc>
        <w:tc>
          <w:tcPr>
            <w:tcW w:w="52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E31A53" w:rsidRPr="00E31A53" w:rsidRDefault="00E31A53" w:rsidP="00E31A53">
            <w:pPr>
              <w:suppressAutoHyphens/>
              <w:jc w:val="center"/>
              <w:rPr>
                <w:rFonts w:ascii="Calibri" w:eastAsia="MS Mincho" w:hAnsi="Calibri" w:cs="Times New Roman"/>
                <w:sz w:val="24"/>
                <w:szCs w:val="24"/>
                <w:lang w:val="en-US"/>
              </w:rPr>
            </w:pPr>
            <w:r w:rsidRPr="00E31A53">
              <w:rPr>
                <w:rFonts w:ascii="Calibri" w:eastAsia="MS Mincho" w:hAnsi="Calibri" w:cs="Times New Roman"/>
                <w:sz w:val="24"/>
                <w:szCs w:val="24"/>
                <w:lang w:val="en-US"/>
              </w:rPr>
              <w:t>ΙV</w:t>
            </w:r>
          </w:p>
        </w:tc>
      </w:tr>
      <w:tr w:rsidR="00E31A53" w:rsidRPr="00E31A53" w:rsidTr="009E65F1">
        <w:trPr>
          <w:trHeight w:val="497"/>
        </w:trPr>
        <w:tc>
          <w:tcPr>
            <w:tcW w:w="2377" w:type="dxa"/>
            <w:vMerge w:val="restart"/>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Духовно-нравственное</w:t>
            </w:r>
          </w:p>
          <w:p w:rsidR="00E31A53" w:rsidRPr="00E31A53" w:rsidRDefault="00E31A53" w:rsidP="00E31A53">
            <w:pPr>
              <w:suppressAutoHyphens/>
              <w:rPr>
                <w:rFonts w:ascii="Times New Roman" w:eastAsia="MS Mincho" w:hAnsi="Times New Roman" w:cs="Times New Roman"/>
                <w:sz w:val="24"/>
                <w:szCs w:val="24"/>
              </w:rPr>
            </w:pPr>
          </w:p>
        </w:tc>
        <w:tc>
          <w:tcPr>
            <w:tcW w:w="5246" w:type="dxa"/>
            <w:tcBorders>
              <w:top w:val="single" w:sz="4" w:space="0" w:color="000000"/>
              <w:left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Классные часы </w:t>
            </w:r>
          </w:p>
        </w:tc>
        <w:tc>
          <w:tcPr>
            <w:tcW w:w="520" w:type="dxa"/>
            <w:tcBorders>
              <w:top w:val="single" w:sz="4" w:space="0" w:color="000000"/>
              <w:left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1" w:type="dxa"/>
            <w:tcBorders>
              <w:top w:val="single" w:sz="4" w:space="0" w:color="000000"/>
              <w:left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0" w:type="dxa"/>
            <w:tcBorders>
              <w:top w:val="single" w:sz="4" w:space="0" w:color="000000"/>
              <w:left w:val="single" w:sz="4" w:space="0" w:color="000000"/>
              <w:right w:val="single" w:sz="4" w:space="0" w:color="000000"/>
            </w:tcBorders>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c>
          <w:tcPr>
            <w:tcW w:w="521" w:type="dxa"/>
            <w:tcBorders>
              <w:top w:val="single" w:sz="4" w:space="0" w:color="000000"/>
              <w:left w:val="single" w:sz="4" w:space="0" w:color="000000"/>
              <w:right w:val="single" w:sz="4" w:space="0" w:color="000000"/>
            </w:tcBorders>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r>
      <w:tr w:rsidR="00E31A53"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Развивающие и коррекционные занятия с педагогом-психологом</w:t>
            </w:r>
          </w:p>
        </w:tc>
        <w:tc>
          <w:tcPr>
            <w:tcW w:w="520"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0"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r>
      <w:tr w:rsidR="00E31A53"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Дополнительная общеобразовательная программа  «Профилактика поведенческих рисков»</w:t>
            </w:r>
          </w:p>
        </w:tc>
        <w:tc>
          <w:tcPr>
            <w:tcW w:w="520"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0"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r>
      <w:tr w:rsidR="00E31A53"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Краеведение</w:t>
            </w:r>
          </w:p>
        </w:tc>
        <w:tc>
          <w:tcPr>
            <w:tcW w:w="520"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w:t>
            </w:r>
          </w:p>
        </w:tc>
        <w:tc>
          <w:tcPr>
            <w:tcW w:w="520"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Calibri" w:eastAsia="MS Mincho" w:hAnsi="Calibri" w:cs="Times New Roman"/>
                <w:sz w:val="24"/>
                <w:szCs w:val="24"/>
              </w:rPr>
            </w:pPr>
            <w:r>
              <w:rPr>
                <w:rFonts w:ascii="Calibri" w:eastAsia="MS Mincho" w:hAnsi="Calibri"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Calibri" w:eastAsia="MS Mincho" w:hAnsi="Calibri" w:cs="Times New Roman"/>
                <w:sz w:val="24"/>
                <w:szCs w:val="24"/>
              </w:rPr>
            </w:pPr>
            <w:r>
              <w:rPr>
                <w:rFonts w:ascii="Calibri" w:eastAsia="MS Mincho" w:hAnsi="Calibri" w:cs="Times New Roman"/>
                <w:sz w:val="24"/>
                <w:szCs w:val="24"/>
              </w:rPr>
              <w:t>1</w:t>
            </w:r>
          </w:p>
        </w:tc>
      </w:tr>
      <w:tr w:rsidR="00E31A53" w:rsidRPr="00E31A53" w:rsidTr="009E65F1">
        <w:tc>
          <w:tcPr>
            <w:tcW w:w="2377" w:type="dxa"/>
            <w:tcBorders>
              <w:top w:val="single" w:sz="4" w:space="0" w:color="000000"/>
              <w:left w:val="single" w:sz="4" w:space="0" w:color="000000"/>
              <w:bottom w:val="single" w:sz="4" w:space="0" w:color="000000"/>
              <w:right w:val="single" w:sz="4" w:space="0" w:color="000000"/>
            </w:tcBorders>
            <w:shd w:val="clear" w:color="auto" w:fill="E5DFEC"/>
          </w:tcPr>
          <w:p w:rsidR="00E31A53" w:rsidRPr="00E31A53" w:rsidRDefault="00E31A53" w:rsidP="00E31A53">
            <w:pPr>
              <w:suppressAutoHyphens/>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shd w:val="clear" w:color="auto" w:fill="E5DFEC"/>
          </w:tcPr>
          <w:p w:rsidR="00E31A53" w:rsidRPr="00E31A53" w:rsidRDefault="00E31A53" w:rsidP="00E31A53">
            <w:pPr>
              <w:suppressAutoHyphens/>
              <w:rPr>
                <w:rFonts w:ascii="Times New Roman" w:eastAsia="MS Mincho" w:hAnsi="Times New Roman" w:cs="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E5DFEC"/>
          </w:tcPr>
          <w:p w:rsidR="00E31A53" w:rsidRPr="00E31A53" w:rsidRDefault="00E31A53" w:rsidP="00E31A53">
            <w:pPr>
              <w:suppressAutoHyphens/>
              <w:rPr>
                <w:rFonts w:ascii="Times New Roman" w:eastAsia="MS Mincho" w:hAnsi="Times New Roman" w:cs="Times New Roman"/>
                <w:sz w:val="24"/>
                <w:szCs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E5DFEC"/>
          </w:tcPr>
          <w:p w:rsidR="00E31A53" w:rsidRPr="00E31A53" w:rsidRDefault="00E31A53" w:rsidP="00E31A53">
            <w:pPr>
              <w:suppressAutoHyphens/>
              <w:rPr>
                <w:rFonts w:ascii="Times New Roman" w:eastAsia="MS Mincho" w:hAnsi="Times New Roman" w:cs="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E5DFEC"/>
          </w:tcPr>
          <w:p w:rsidR="00E31A53" w:rsidRPr="00E31A53" w:rsidRDefault="00E31A53" w:rsidP="00E31A53">
            <w:pPr>
              <w:suppressAutoHyphens/>
              <w:rPr>
                <w:rFonts w:ascii="Calibri" w:eastAsia="MS Mincho" w:hAnsi="Calibri" w:cs="Times New Roman"/>
                <w:sz w:val="24"/>
                <w:szCs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E5DFEC"/>
          </w:tcPr>
          <w:p w:rsidR="00E31A53" w:rsidRPr="00E31A53" w:rsidRDefault="00E31A53" w:rsidP="00E31A53">
            <w:pPr>
              <w:suppressAutoHyphens/>
              <w:rPr>
                <w:rFonts w:ascii="Calibri" w:eastAsia="MS Mincho" w:hAnsi="Calibri" w:cs="Times New Roman"/>
                <w:sz w:val="24"/>
                <w:szCs w:val="24"/>
              </w:rPr>
            </w:pPr>
          </w:p>
        </w:tc>
      </w:tr>
      <w:tr w:rsidR="00E31A53" w:rsidRPr="00E31A53" w:rsidTr="009E65F1">
        <w:tc>
          <w:tcPr>
            <w:tcW w:w="2377" w:type="dxa"/>
            <w:vMerge w:val="restart"/>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Социальное</w:t>
            </w:r>
          </w:p>
          <w:p w:rsidR="00E31A53" w:rsidRPr="00E31A53" w:rsidRDefault="00E31A53" w:rsidP="00E31A53">
            <w:pPr>
              <w:suppressAutoHyphens/>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lastRenderedPageBreak/>
              <w:t>Дополнительная общеобразовательная программа «Зеленая планета»</w:t>
            </w:r>
          </w:p>
        </w:tc>
        <w:tc>
          <w:tcPr>
            <w:tcW w:w="520"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9</w:t>
            </w:r>
          </w:p>
        </w:tc>
        <w:tc>
          <w:tcPr>
            <w:tcW w:w="521"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9</w:t>
            </w:r>
          </w:p>
        </w:tc>
        <w:tc>
          <w:tcPr>
            <w:tcW w:w="520"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9</w:t>
            </w:r>
          </w:p>
        </w:tc>
        <w:tc>
          <w:tcPr>
            <w:tcW w:w="521"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9</w:t>
            </w:r>
          </w:p>
        </w:tc>
      </w:tr>
      <w:tr w:rsidR="00E31A53" w:rsidRPr="00E31A53" w:rsidTr="009E65F1">
        <w:tc>
          <w:tcPr>
            <w:tcW w:w="2377" w:type="dxa"/>
            <w:vMerge/>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lang w:eastAsia="ja-JP"/>
              </w:rPr>
            </w:pPr>
          </w:p>
        </w:tc>
        <w:tc>
          <w:tcPr>
            <w:tcW w:w="5246"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Дополнительная общеобразовательная программа «Юный журналист»</w:t>
            </w:r>
          </w:p>
        </w:tc>
        <w:tc>
          <w:tcPr>
            <w:tcW w:w="520"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4</w:t>
            </w:r>
          </w:p>
        </w:tc>
      </w:tr>
      <w:tr w:rsidR="00E31A53" w:rsidRPr="00E31A53" w:rsidTr="009E65F1">
        <w:tc>
          <w:tcPr>
            <w:tcW w:w="2377" w:type="dxa"/>
            <w:vMerge/>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lang w:eastAsia="ja-JP"/>
              </w:rPr>
            </w:pPr>
          </w:p>
        </w:tc>
        <w:tc>
          <w:tcPr>
            <w:tcW w:w="5246"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Calibri" w:hAnsi="Times New Roman" w:cs="Times New Roman"/>
                <w:sz w:val="24"/>
              </w:rPr>
              <w:t>Программа психолого-педагогического сопровождения адаптации учащихся начальной школы «Вместе!»</w:t>
            </w:r>
          </w:p>
        </w:tc>
        <w:tc>
          <w:tcPr>
            <w:tcW w:w="520"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Calibri" w:eastAsia="MS Mincho" w:hAnsi="Calibri" w:cs="Times New Roman"/>
                <w:sz w:val="24"/>
                <w:szCs w:val="24"/>
              </w:rPr>
            </w:pPr>
          </w:p>
        </w:tc>
        <w:tc>
          <w:tcPr>
            <w:tcW w:w="521"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Calibri" w:eastAsia="MS Mincho" w:hAnsi="Calibri" w:cs="Times New Roman"/>
                <w:sz w:val="24"/>
                <w:szCs w:val="24"/>
              </w:rPr>
            </w:pPr>
          </w:p>
        </w:tc>
      </w:tr>
      <w:tr w:rsidR="005C622C" w:rsidRPr="00E31A53" w:rsidTr="009E65F1">
        <w:tc>
          <w:tcPr>
            <w:tcW w:w="2377" w:type="dxa"/>
            <w:vMerge/>
            <w:tcBorders>
              <w:top w:val="single" w:sz="4" w:space="0" w:color="000000"/>
              <w:left w:val="single" w:sz="4" w:space="0" w:color="000000"/>
              <w:bottom w:val="single" w:sz="4" w:space="0" w:color="000000"/>
              <w:right w:val="single" w:sz="4" w:space="0" w:color="000000"/>
            </w:tcBorders>
          </w:tcPr>
          <w:p w:rsidR="005C622C" w:rsidRPr="00E31A53" w:rsidRDefault="005C622C" w:rsidP="00E31A53">
            <w:pPr>
              <w:suppressAutoHyphens/>
              <w:rPr>
                <w:rFonts w:ascii="Times New Roman" w:eastAsia="MS Mincho" w:hAnsi="Times New Roman" w:cs="Times New Roman"/>
                <w:sz w:val="24"/>
                <w:szCs w:val="24"/>
                <w:lang w:eastAsia="ja-JP"/>
              </w:rPr>
            </w:pPr>
          </w:p>
        </w:tc>
        <w:tc>
          <w:tcPr>
            <w:tcW w:w="5246" w:type="dxa"/>
            <w:tcBorders>
              <w:top w:val="single" w:sz="4" w:space="0" w:color="000000"/>
              <w:left w:val="single" w:sz="4" w:space="0" w:color="000000"/>
              <w:bottom w:val="single" w:sz="4" w:space="0" w:color="000000"/>
              <w:right w:val="single" w:sz="4" w:space="0" w:color="000000"/>
            </w:tcBorders>
          </w:tcPr>
          <w:p w:rsidR="005C622C" w:rsidRPr="00E31A53" w:rsidRDefault="005C622C" w:rsidP="005C622C">
            <w:pPr>
              <w:suppressAutoHyphens/>
              <w:rPr>
                <w:rFonts w:ascii="Times New Roman" w:eastAsia="Calibri" w:hAnsi="Times New Roman" w:cs="Times New Roman"/>
                <w:sz w:val="24"/>
              </w:rPr>
            </w:pPr>
            <w:proofErr w:type="spellStart"/>
            <w:r w:rsidRPr="005C622C">
              <w:rPr>
                <w:rFonts w:ascii="Times New Roman" w:eastAsia="Calibri" w:hAnsi="Times New Roman" w:cs="Times New Roman"/>
                <w:sz w:val="24"/>
              </w:rPr>
              <w:t>Тьюторская</w:t>
            </w:r>
            <w:proofErr w:type="spellEnd"/>
            <w:r w:rsidRPr="005C622C">
              <w:rPr>
                <w:rFonts w:ascii="Times New Roman" w:eastAsia="Calibri" w:hAnsi="Times New Roman" w:cs="Times New Roman"/>
                <w:sz w:val="24"/>
              </w:rPr>
              <w:t xml:space="preserve">  </w:t>
            </w:r>
            <w:r w:rsidRPr="005C622C">
              <w:rPr>
                <w:rFonts w:ascii="Times New Roman" w:eastAsia="Calibri" w:hAnsi="Times New Roman" w:cs="Times New Roman"/>
                <w:sz w:val="24"/>
              </w:rPr>
              <w:t xml:space="preserve"> </w:t>
            </w:r>
            <w:r w:rsidRPr="005C622C">
              <w:rPr>
                <w:rFonts w:ascii="Times New Roman" w:eastAsia="Calibri" w:hAnsi="Times New Roman" w:cs="Times New Roman"/>
                <w:sz w:val="24"/>
              </w:rPr>
              <w:t>программа</w:t>
            </w:r>
            <w:r>
              <w:rPr>
                <w:rFonts w:ascii="Times New Roman" w:eastAsia="Calibri" w:hAnsi="Times New Roman" w:cs="Times New Roman"/>
                <w:sz w:val="24"/>
              </w:rPr>
              <w:t xml:space="preserve"> </w:t>
            </w:r>
            <w:r w:rsidRPr="005C622C">
              <w:rPr>
                <w:rFonts w:ascii="Times New Roman" w:eastAsia="Calibri" w:hAnsi="Times New Roman" w:cs="Times New Roman"/>
                <w:sz w:val="24"/>
              </w:rPr>
              <w:t>управления индивидуализацией образования в лицее</w:t>
            </w:r>
          </w:p>
        </w:tc>
        <w:tc>
          <w:tcPr>
            <w:tcW w:w="520" w:type="dxa"/>
            <w:tcBorders>
              <w:top w:val="single" w:sz="4" w:space="0" w:color="000000"/>
              <w:left w:val="single" w:sz="4" w:space="0" w:color="000000"/>
              <w:bottom w:val="single" w:sz="4" w:space="0" w:color="000000"/>
              <w:right w:val="single" w:sz="4" w:space="0" w:color="000000"/>
            </w:tcBorders>
          </w:tcPr>
          <w:p w:rsidR="005C622C" w:rsidRPr="00E31A53" w:rsidRDefault="005C622C"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5C622C" w:rsidRPr="00E31A53" w:rsidRDefault="005C622C"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w:t>
            </w:r>
          </w:p>
        </w:tc>
        <w:tc>
          <w:tcPr>
            <w:tcW w:w="520" w:type="dxa"/>
            <w:tcBorders>
              <w:top w:val="single" w:sz="4" w:space="0" w:color="000000"/>
              <w:left w:val="single" w:sz="4" w:space="0" w:color="000000"/>
              <w:bottom w:val="single" w:sz="4" w:space="0" w:color="000000"/>
              <w:right w:val="single" w:sz="4" w:space="0" w:color="000000"/>
            </w:tcBorders>
          </w:tcPr>
          <w:p w:rsidR="005C622C" w:rsidRPr="00E31A53" w:rsidRDefault="005C622C" w:rsidP="00E31A53">
            <w:pPr>
              <w:suppressAutoHyphens/>
              <w:rPr>
                <w:rFonts w:ascii="Calibri" w:eastAsia="MS Mincho" w:hAnsi="Calibri" w:cs="Times New Roman"/>
                <w:sz w:val="24"/>
                <w:szCs w:val="24"/>
              </w:rPr>
            </w:pPr>
            <w:r>
              <w:rPr>
                <w:rFonts w:ascii="Calibri" w:eastAsia="MS Mincho" w:hAnsi="Calibri"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5C622C" w:rsidRPr="00E31A53" w:rsidRDefault="005C622C" w:rsidP="00E31A53">
            <w:pPr>
              <w:suppressAutoHyphens/>
              <w:rPr>
                <w:rFonts w:ascii="Calibri" w:eastAsia="MS Mincho" w:hAnsi="Calibri" w:cs="Times New Roman"/>
                <w:sz w:val="24"/>
                <w:szCs w:val="24"/>
              </w:rPr>
            </w:pPr>
            <w:r>
              <w:rPr>
                <w:rFonts w:ascii="Calibri" w:eastAsia="MS Mincho" w:hAnsi="Calibri" w:cs="Times New Roman"/>
                <w:sz w:val="24"/>
                <w:szCs w:val="24"/>
              </w:rPr>
              <w:t>1</w:t>
            </w:r>
            <w:bookmarkStart w:id="0" w:name="_GoBack"/>
            <w:bookmarkEnd w:id="0"/>
          </w:p>
        </w:tc>
      </w:tr>
      <w:tr w:rsidR="00E31A53" w:rsidRPr="00E31A53" w:rsidTr="009E65F1">
        <w:tc>
          <w:tcPr>
            <w:tcW w:w="2377" w:type="dxa"/>
            <w:vMerge/>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lang w:eastAsia="ja-JP"/>
              </w:rPr>
            </w:pPr>
          </w:p>
        </w:tc>
        <w:tc>
          <w:tcPr>
            <w:tcW w:w="5246"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Дополнительная общеобразовательная программа «Родники»</w:t>
            </w:r>
          </w:p>
        </w:tc>
        <w:tc>
          <w:tcPr>
            <w:tcW w:w="520"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4</w:t>
            </w:r>
          </w:p>
        </w:tc>
      </w:tr>
      <w:tr w:rsidR="00E31A53"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Беседы и занятия с социальным педагогом</w:t>
            </w:r>
          </w:p>
        </w:tc>
        <w:tc>
          <w:tcPr>
            <w:tcW w:w="520"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w:t>
            </w:r>
          </w:p>
        </w:tc>
        <w:tc>
          <w:tcPr>
            <w:tcW w:w="520"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Calibri" w:eastAsia="MS Mincho" w:hAnsi="Calibri" w:cs="Times New Roman"/>
                <w:sz w:val="24"/>
                <w:szCs w:val="24"/>
              </w:rPr>
            </w:pPr>
            <w:r>
              <w:rPr>
                <w:rFonts w:ascii="Calibri" w:eastAsia="MS Mincho" w:hAnsi="Calibri"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r>
      <w:tr w:rsidR="00E31A53"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Классные часы</w:t>
            </w:r>
          </w:p>
        </w:tc>
        <w:tc>
          <w:tcPr>
            <w:tcW w:w="520"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0"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r>
      <w:tr w:rsidR="00E31A53" w:rsidRPr="00E31A53" w:rsidTr="009E65F1">
        <w:tc>
          <w:tcPr>
            <w:tcW w:w="2377" w:type="dxa"/>
            <w:tcBorders>
              <w:top w:val="single" w:sz="4" w:space="0" w:color="000000"/>
              <w:left w:val="single" w:sz="4" w:space="0" w:color="000000"/>
              <w:bottom w:val="single" w:sz="4" w:space="0" w:color="000000"/>
              <w:right w:val="single" w:sz="4" w:space="0" w:color="000000"/>
            </w:tcBorders>
            <w:shd w:val="clear" w:color="auto" w:fill="E5DFEC"/>
          </w:tcPr>
          <w:p w:rsidR="00E31A53" w:rsidRPr="00E31A53" w:rsidRDefault="00E31A53" w:rsidP="00E31A53">
            <w:pPr>
              <w:suppressAutoHyphens/>
              <w:rPr>
                <w:rFonts w:ascii="Times New Roman" w:eastAsia="MS Mincho" w:hAnsi="Times New Roman" w:cs="Times New Roman"/>
                <w:color w:val="FFFFFF"/>
                <w:sz w:val="24"/>
                <w:szCs w:val="24"/>
              </w:rPr>
            </w:pPr>
          </w:p>
        </w:tc>
        <w:tc>
          <w:tcPr>
            <w:tcW w:w="5246" w:type="dxa"/>
            <w:tcBorders>
              <w:top w:val="single" w:sz="4" w:space="0" w:color="000000"/>
              <w:left w:val="single" w:sz="4" w:space="0" w:color="000000"/>
              <w:bottom w:val="single" w:sz="4" w:space="0" w:color="000000"/>
              <w:right w:val="single" w:sz="4" w:space="0" w:color="000000"/>
            </w:tcBorders>
            <w:shd w:val="clear" w:color="auto" w:fill="E5DFEC"/>
          </w:tcPr>
          <w:p w:rsidR="00E31A53" w:rsidRPr="00E31A53" w:rsidRDefault="00E31A53" w:rsidP="00E31A53">
            <w:pPr>
              <w:suppressAutoHyphens/>
              <w:rPr>
                <w:rFonts w:ascii="Times New Roman" w:eastAsia="MS Mincho" w:hAnsi="Times New Roman" w:cs="Times New Roman"/>
                <w:color w:val="FFFFFF"/>
                <w:sz w:val="24"/>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E5DFEC"/>
          </w:tcPr>
          <w:p w:rsidR="00E31A53" w:rsidRPr="00E31A53" w:rsidRDefault="00E31A53" w:rsidP="00E31A53">
            <w:pPr>
              <w:suppressAutoHyphens/>
              <w:rPr>
                <w:rFonts w:ascii="Times New Roman" w:eastAsia="MS Mincho" w:hAnsi="Times New Roman" w:cs="Times New Roman"/>
                <w:color w:val="FFFFFF"/>
                <w:sz w:val="24"/>
                <w:szCs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E5DFEC"/>
          </w:tcPr>
          <w:p w:rsidR="00E31A53" w:rsidRPr="00E31A53" w:rsidRDefault="00E31A53" w:rsidP="00E31A53">
            <w:pPr>
              <w:suppressAutoHyphens/>
              <w:rPr>
                <w:rFonts w:ascii="Times New Roman" w:eastAsia="MS Mincho" w:hAnsi="Times New Roman" w:cs="Times New Roman"/>
                <w:color w:val="FFFFFF"/>
                <w:sz w:val="24"/>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E5DFEC"/>
          </w:tcPr>
          <w:p w:rsidR="00E31A53" w:rsidRPr="00E31A53" w:rsidRDefault="00E31A53" w:rsidP="00E31A53">
            <w:pPr>
              <w:suppressAutoHyphens/>
              <w:rPr>
                <w:rFonts w:ascii="Calibri" w:eastAsia="MS Mincho" w:hAnsi="Calibri" w:cs="Times New Roman"/>
                <w:color w:val="FFFFFF"/>
                <w:sz w:val="24"/>
                <w:szCs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E5DFEC"/>
          </w:tcPr>
          <w:p w:rsidR="00E31A53" w:rsidRPr="00E31A53" w:rsidRDefault="00E31A53" w:rsidP="00E31A53">
            <w:pPr>
              <w:suppressAutoHyphens/>
              <w:rPr>
                <w:rFonts w:ascii="Calibri" w:eastAsia="MS Mincho" w:hAnsi="Calibri" w:cs="Times New Roman"/>
                <w:color w:val="FFFFFF"/>
                <w:sz w:val="24"/>
                <w:szCs w:val="24"/>
              </w:rPr>
            </w:pPr>
          </w:p>
        </w:tc>
      </w:tr>
      <w:tr w:rsidR="00E31A53" w:rsidRPr="00E31A53" w:rsidTr="009E65F1">
        <w:tc>
          <w:tcPr>
            <w:tcW w:w="2377" w:type="dxa"/>
            <w:vMerge w:val="restart"/>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lang w:eastAsia="ja-JP"/>
              </w:rPr>
              <w:t>Обще-интеллектуальное</w:t>
            </w:r>
          </w:p>
        </w:tc>
        <w:tc>
          <w:tcPr>
            <w:tcW w:w="5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A53" w:rsidRPr="00E31A53" w:rsidRDefault="00E31A53" w:rsidP="00E31A53">
            <w:pPr>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Дополнительная общеобразовательная программа </w:t>
            </w:r>
            <w:r w:rsidRPr="00E31A53">
              <w:rPr>
                <w:rFonts w:ascii="Times New Roman" w:eastAsia="Calibri" w:hAnsi="Times New Roman" w:cs="Times New Roman"/>
                <w:sz w:val="24"/>
                <w:szCs w:val="24"/>
              </w:rPr>
              <w:t>«</w:t>
            </w:r>
            <w:proofErr w:type="spellStart"/>
            <w:r w:rsidRPr="00E31A53">
              <w:rPr>
                <w:rFonts w:ascii="Times New Roman" w:eastAsia="Calibri" w:hAnsi="Times New Roman" w:cs="Times New Roman"/>
                <w:sz w:val="24"/>
                <w:szCs w:val="24"/>
              </w:rPr>
              <w:t>Экспериментаниум</w:t>
            </w:r>
            <w:proofErr w:type="spellEnd"/>
            <w:r w:rsidRPr="00E31A53">
              <w:rPr>
                <w:rFonts w:ascii="Times New Roman" w:eastAsia="Calibri" w:hAnsi="Times New Roman" w:cs="Times New Roman"/>
                <w:sz w:val="24"/>
                <w:szCs w:val="24"/>
              </w:rPr>
              <w: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A53" w:rsidRPr="00E31A53" w:rsidRDefault="00D45F64"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8</w:t>
            </w:r>
          </w:p>
        </w:tc>
        <w:tc>
          <w:tcPr>
            <w:tcW w:w="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A53" w:rsidRPr="00E31A53" w:rsidRDefault="00D45F64"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8</w:t>
            </w:r>
          </w:p>
        </w:tc>
        <w:tc>
          <w:tcPr>
            <w:tcW w:w="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A53" w:rsidRPr="00E31A53" w:rsidRDefault="00D45F64" w:rsidP="00E31A53">
            <w:pPr>
              <w:suppressAutoHyphens/>
              <w:rPr>
                <w:rFonts w:ascii="Calibri" w:eastAsia="MS Mincho" w:hAnsi="Calibri" w:cs="Times New Roman"/>
                <w:sz w:val="24"/>
                <w:szCs w:val="24"/>
              </w:rPr>
            </w:pPr>
            <w:r>
              <w:rPr>
                <w:rFonts w:ascii="Calibri" w:eastAsia="MS Mincho" w:hAnsi="Calibri" w:cs="Times New Roman"/>
                <w:sz w:val="24"/>
                <w:szCs w:val="24"/>
              </w:rPr>
              <w:t>8</w:t>
            </w:r>
          </w:p>
        </w:tc>
        <w:tc>
          <w:tcPr>
            <w:tcW w:w="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A53" w:rsidRPr="00E31A53" w:rsidRDefault="00D45F64" w:rsidP="00E31A53">
            <w:pPr>
              <w:suppressAutoHyphens/>
              <w:rPr>
                <w:rFonts w:ascii="Calibri" w:eastAsia="MS Mincho" w:hAnsi="Calibri" w:cs="Times New Roman"/>
                <w:sz w:val="24"/>
                <w:szCs w:val="24"/>
              </w:rPr>
            </w:pPr>
            <w:r>
              <w:rPr>
                <w:rFonts w:ascii="Calibri" w:eastAsia="MS Mincho" w:hAnsi="Calibri" w:cs="Times New Roman"/>
                <w:sz w:val="24"/>
                <w:szCs w:val="24"/>
              </w:rPr>
              <w:t>8</w:t>
            </w:r>
          </w:p>
        </w:tc>
      </w:tr>
      <w:tr w:rsidR="00D45F64" w:rsidRPr="00E31A53" w:rsidTr="009E65F1">
        <w:tc>
          <w:tcPr>
            <w:tcW w:w="2377" w:type="dxa"/>
            <w:vMerge/>
            <w:tcBorders>
              <w:top w:val="single" w:sz="4" w:space="0" w:color="000000"/>
              <w:left w:val="single" w:sz="4" w:space="0" w:color="000000"/>
              <w:bottom w:val="single" w:sz="4" w:space="0" w:color="000000"/>
              <w:right w:val="single" w:sz="4" w:space="0" w:color="000000"/>
            </w:tcBorders>
          </w:tcPr>
          <w:p w:rsidR="00D45F64" w:rsidRPr="00E31A53" w:rsidRDefault="00D45F64" w:rsidP="00E31A53">
            <w:pPr>
              <w:suppressAutoHyphens/>
              <w:rPr>
                <w:rFonts w:ascii="Times New Roman" w:eastAsia="MS Mincho" w:hAnsi="Times New Roman" w:cs="Times New Roman"/>
                <w:sz w:val="24"/>
                <w:szCs w:val="24"/>
                <w:lang w:eastAsia="ja-JP"/>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45F64" w:rsidRPr="00E31A53" w:rsidRDefault="00D45F64" w:rsidP="00D45F64">
            <w:pPr>
              <w:rPr>
                <w:rFonts w:ascii="Times New Roman" w:eastAsia="MS Mincho" w:hAnsi="Times New Roman" w:cs="Times New Roman"/>
                <w:sz w:val="24"/>
                <w:szCs w:val="24"/>
              </w:rPr>
            </w:pPr>
            <w:r w:rsidRPr="00D45F64">
              <w:rPr>
                <w:rFonts w:ascii="Times New Roman" w:eastAsia="MS Mincho" w:hAnsi="Times New Roman" w:cs="Times New Roman"/>
                <w:sz w:val="24"/>
                <w:szCs w:val="24"/>
              </w:rPr>
              <w:t>Дополнительная общеобразовательная программа «</w:t>
            </w:r>
            <w:r>
              <w:rPr>
                <w:rFonts w:ascii="Times New Roman" w:eastAsia="MS Mincho" w:hAnsi="Times New Roman" w:cs="Times New Roman"/>
                <w:sz w:val="24"/>
                <w:szCs w:val="24"/>
              </w:rPr>
              <w:t>Юный техник</w:t>
            </w:r>
            <w:r w:rsidRPr="00D45F64">
              <w:rPr>
                <w:rFonts w:ascii="Times New Roman" w:eastAsia="MS Mincho" w:hAnsi="Times New Roman" w:cs="Times New Roman"/>
                <w:sz w:val="24"/>
                <w:szCs w:val="24"/>
              </w:rPr>
              <w: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45F64" w:rsidRPr="00E31A53" w:rsidRDefault="00D45F64"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45F64" w:rsidRPr="00E31A53" w:rsidRDefault="00D45F64"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w:t>
            </w:r>
          </w:p>
        </w:tc>
        <w:tc>
          <w:tcPr>
            <w:tcW w:w="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45F64" w:rsidRPr="00E31A53" w:rsidRDefault="00D45F64" w:rsidP="00E31A53">
            <w:pPr>
              <w:suppressAutoHyphens/>
              <w:rPr>
                <w:rFonts w:ascii="Calibri" w:eastAsia="MS Mincho" w:hAnsi="Calibri" w:cs="Times New Roman"/>
                <w:sz w:val="24"/>
                <w:szCs w:val="24"/>
              </w:rPr>
            </w:pPr>
            <w:r>
              <w:rPr>
                <w:rFonts w:ascii="Calibri" w:eastAsia="MS Mincho" w:hAnsi="Calibri"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45F64" w:rsidRPr="00E31A53" w:rsidRDefault="00D45F64" w:rsidP="00E31A53">
            <w:pPr>
              <w:suppressAutoHyphens/>
              <w:rPr>
                <w:rFonts w:ascii="Calibri" w:eastAsia="MS Mincho" w:hAnsi="Calibri" w:cs="Times New Roman"/>
                <w:sz w:val="24"/>
                <w:szCs w:val="24"/>
              </w:rPr>
            </w:pPr>
            <w:r>
              <w:rPr>
                <w:rFonts w:ascii="Calibri" w:eastAsia="MS Mincho" w:hAnsi="Calibri" w:cs="Times New Roman"/>
                <w:sz w:val="24"/>
                <w:szCs w:val="24"/>
              </w:rPr>
              <w:t>1</w:t>
            </w:r>
          </w:p>
        </w:tc>
      </w:tr>
      <w:tr w:rsidR="00E31A53" w:rsidRPr="00E31A53" w:rsidTr="009E65F1">
        <w:tc>
          <w:tcPr>
            <w:tcW w:w="2377" w:type="dxa"/>
            <w:vMerge/>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lang w:eastAsia="ja-JP"/>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Научное общество учащихся </w:t>
            </w:r>
          </w:p>
        </w:tc>
        <w:tc>
          <w:tcPr>
            <w:tcW w:w="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A53" w:rsidRPr="00E31A53" w:rsidRDefault="00E31A53"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lang w:eastAsia="ja-JP"/>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4B9D" w:rsidRPr="00E31A53" w:rsidRDefault="00134B9D" w:rsidP="009E65F1">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Развитие интеллектуального </w:t>
            </w:r>
            <w:r>
              <w:rPr>
                <w:rFonts w:ascii="Times New Roman" w:eastAsia="MS Mincho" w:hAnsi="Times New Roman" w:cs="Times New Roman"/>
                <w:sz w:val="24"/>
                <w:szCs w:val="24"/>
              </w:rPr>
              <w:t>потенциала учащихся 3-4 классов</w:t>
            </w:r>
          </w:p>
        </w:tc>
        <w:tc>
          <w:tcPr>
            <w:tcW w:w="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4B9D" w:rsidRPr="00E31A53" w:rsidRDefault="00134B9D" w:rsidP="009E65F1">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4B9D" w:rsidRPr="00E31A53" w:rsidRDefault="00134B9D" w:rsidP="009E65F1">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w:t>
            </w:r>
          </w:p>
        </w:tc>
        <w:tc>
          <w:tcPr>
            <w:tcW w:w="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4B9D" w:rsidRPr="00E31A53" w:rsidRDefault="00134B9D" w:rsidP="009E65F1">
            <w:pPr>
              <w:suppressAutoHyphens/>
              <w:rPr>
                <w:rFonts w:ascii="Calibri" w:eastAsia="MS Mincho" w:hAnsi="Calibri" w:cs="Times New Roman"/>
                <w:sz w:val="24"/>
                <w:szCs w:val="24"/>
              </w:rPr>
            </w:pPr>
            <w:r>
              <w:rPr>
                <w:rFonts w:ascii="Calibri" w:eastAsia="MS Mincho" w:hAnsi="Calibri"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4B9D" w:rsidRPr="00E31A53" w:rsidRDefault="00134B9D" w:rsidP="009E65F1">
            <w:pPr>
              <w:suppressAutoHyphens/>
              <w:rPr>
                <w:rFonts w:ascii="Calibri" w:eastAsia="MS Mincho" w:hAnsi="Calibri" w:cs="Times New Roman"/>
                <w:sz w:val="24"/>
                <w:szCs w:val="24"/>
              </w:rPr>
            </w:pPr>
            <w:r>
              <w:rPr>
                <w:rFonts w:ascii="Calibri" w:eastAsia="MS Mincho" w:hAnsi="Calibri" w:cs="Times New Roman"/>
                <w:sz w:val="24"/>
                <w:szCs w:val="24"/>
              </w:rPr>
              <w:t>1</w:t>
            </w: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134B9D" w:rsidRPr="00E31A53" w:rsidRDefault="00134B9D" w:rsidP="00E31A53">
            <w:pPr>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Дополнительная общеобразовательная программа </w:t>
            </w:r>
            <w:r w:rsidRPr="00E31A53">
              <w:rPr>
                <w:rFonts w:ascii="Times New Roman" w:eastAsia="Calibri" w:hAnsi="Times New Roman" w:cs="Times New Roman"/>
                <w:sz w:val="24"/>
                <w:szCs w:val="24"/>
              </w:rPr>
              <w:t>«Творческая техническая деятельность»</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9</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9</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9</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9</w:t>
            </w:r>
          </w:p>
        </w:tc>
      </w:tr>
      <w:tr w:rsidR="00134B9D" w:rsidRPr="00E31A53" w:rsidTr="009E65F1">
        <w:trPr>
          <w:trHeight w:val="13"/>
        </w:trPr>
        <w:tc>
          <w:tcPr>
            <w:tcW w:w="2377" w:type="dxa"/>
            <w:vMerge/>
            <w:tcBorders>
              <w:top w:val="single" w:sz="4" w:space="0" w:color="auto"/>
              <w:left w:val="single" w:sz="4" w:space="0" w:color="000000"/>
              <w:bottom w:val="single" w:sz="4" w:space="0" w:color="000000"/>
              <w:right w:val="single" w:sz="4" w:space="0" w:color="000000"/>
            </w:tcBorders>
            <w:vAlign w:val="center"/>
            <w:hideMark/>
          </w:tcPr>
          <w:p w:rsidR="00134B9D" w:rsidRPr="00E31A53" w:rsidRDefault="00134B9D" w:rsidP="00E31A53">
            <w:pPr>
              <w:rPr>
                <w:rFonts w:ascii="Times New Roman" w:eastAsia="MS Mincho" w:hAnsi="Times New Roman" w:cs="Times New Roman"/>
                <w:sz w:val="24"/>
                <w:szCs w:val="24"/>
              </w:rPr>
            </w:pPr>
          </w:p>
        </w:tc>
        <w:tc>
          <w:tcPr>
            <w:tcW w:w="5246" w:type="dxa"/>
            <w:tcBorders>
              <w:top w:val="single" w:sz="4" w:space="0" w:color="auto"/>
              <w:left w:val="single" w:sz="4" w:space="0" w:color="000000"/>
              <w:bottom w:val="single" w:sz="4" w:space="0" w:color="auto"/>
              <w:right w:val="single" w:sz="4" w:space="0" w:color="000000"/>
            </w:tcBorders>
          </w:tcPr>
          <w:p w:rsidR="00134B9D" w:rsidRPr="00E31A53" w:rsidRDefault="00134B9D" w:rsidP="00E31A53">
            <w:pPr>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Дополнительная общеобразовательная программа </w:t>
            </w:r>
            <w:r w:rsidRPr="00E31A53">
              <w:rPr>
                <w:rFonts w:ascii="Times New Roman" w:eastAsia="Calibri" w:hAnsi="Times New Roman" w:cs="Times New Roman"/>
                <w:sz w:val="24"/>
                <w:szCs w:val="24"/>
              </w:rPr>
              <w:t>«Черным по белому»</w:t>
            </w:r>
          </w:p>
        </w:tc>
        <w:tc>
          <w:tcPr>
            <w:tcW w:w="520" w:type="dxa"/>
            <w:tcBorders>
              <w:top w:val="single" w:sz="4" w:space="0" w:color="000000"/>
              <w:left w:val="single" w:sz="4" w:space="0" w:color="000000"/>
              <w:bottom w:val="single" w:sz="4" w:space="0" w:color="auto"/>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9</w:t>
            </w:r>
          </w:p>
        </w:tc>
        <w:tc>
          <w:tcPr>
            <w:tcW w:w="521" w:type="dxa"/>
            <w:tcBorders>
              <w:top w:val="single" w:sz="4" w:space="0" w:color="000000"/>
              <w:left w:val="single" w:sz="4" w:space="0" w:color="000000"/>
              <w:bottom w:val="single" w:sz="4" w:space="0" w:color="auto"/>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9</w:t>
            </w:r>
          </w:p>
        </w:tc>
        <w:tc>
          <w:tcPr>
            <w:tcW w:w="520" w:type="dxa"/>
            <w:tcBorders>
              <w:top w:val="single" w:sz="4" w:space="0" w:color="000000"/>
              <w:left w:val="single" w:sz="4" w:space="0" w:color="000000"/>
              <w:bottom w:val="single" w:sz="4" w:space="0" w:color="auto"/>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9</w:t>
            </w:r>
          </w:p>
        </w:tc>
        <w:tc>
          <w:tcPr>
            <w:tcW w:w="521" w:type="dxa"/>
            <w:tcBorders>
              <w:top w:val="single" w:sz="4" w:space="0" w:color="000000"/>
              <w:left w:val="single" w:sz="4" w:space="0" w:color="000000"/>
              <w:bottom w:val="single" w:sz="4" w:space="0" w:color="auto"/>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9</w:t>
            </w: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134B9D" w:rsidRPr="00E31A53" w:rsidRDefault="00134B9D" w:rsidP="00E31A53">
            <w:pPr>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Дополнительная общеобразовательная программа </w:t>
            </w:r>
            <w:r w:rsidRPr="00E31A53">
              <w:rPr>
                <w:rFonts w:ascii="Times New Roman" w:eastAsia="Calibri" w:hAnsi="Times New Roman" w:cs="Times New Roman"/>
                <w:sz w:val="24"/>
                <w:szCs w:val="24"/>
              </w:rPr>
              <w:t xml:space="preserve">«Техническое проектирование» </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9</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9</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9</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9</w:t>
            </w: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134B9D" w:rsidRPr="00E31A53" w:rsidRDefault="00134B9D" w:rsidP="00E31A53">
            <w:pPr>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Олимпиады, интеллектуальные конкурсы</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134B9D" w:rsidRPr="00E31A53" w:rsidRDefault="00134B9D" w:rsidP="00E31A53">
            <w:pPr>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Подготовка к олимпиадам по учебным предметам (биология, химия, математика, экономика, технология, история)</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r>
      <w:tr w:rsidR="00134B9D" w:rsidRPr="00E31A53" w:rsidTr="009E65F1">
        <w:tc>
          <w:tcPr>
            <w:tcW w:w="2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4B9D" w:rsidRPr="00E31A53" w:rsidRDefault="00134B9D" w:rsidP="00E31A53">
            <w:pPr>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shd w:val="clear" w:color="auto" w:fill="E5DFEC"/>
          </w:tcPr>
          <w:p w:rsidR="00134B9D" w:rsidRPr="00E31A53" w:rsidRDefault="00134B9D" w:rsidP="00E31A53">
            <w:pPr>
              <w:rPr>
                <w:rFonts w:ascii="Times New Roman" w:eastAsia="Calibri" w:hAnsi="Times New Roman" w:cs="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E5DFEC"/>
          </w:tcPr>
          <w:p w:rsidR="00134B9D" w:rsidRPr="00E31A53" w:rsidRDefault="00134B9D" w:rsidP="00E31A53">
            <w:pPr>
              <w:suppressAutoHyphens/>
              <w:rPr>
                <w:rFonts w:ascii="Times New Roman" w:eastAsia="MS Mincho" w:hAnsi="Times New Roman" w:cs="Times New Roman"/>
                <w:sz w:val="24"/>
                <w:szCs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E5DFEC"/>
          </w:tcPr>
          <w:p w:rsidR="00134B9D" w:rsidRPr="00E31A53" w:rsidRDefault="00134B9D" w:rsidP="00E31A53">
            <w:pPr>
              <w:suppressAutoHyphens/>
              <w:rPr>
                <w:rFonts w:ascii="Times New Roman" w:eastAsia="MS Mincho" w:hAnsi="Times New Roman" w:cs="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E5DFEC"/>
          </w:tcPr>
          <w:p w:rsidR="00134B9D" w:rsidRPr="00E31A53" w:rsidRDefault="00134B9D" w:rsidP="00E31A53">
            <w:pPr>
              <w:suppressAutoHyphens/>
              <w:rPr>
                <w:rFonts w:ascii="Calibri" w:eastAsia="MS Mincho" w:hAnsi="Calibri" w:cs="Times New Roman"/>
                <w:sz w:val="24"/>
                <w:szCs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E5DFEC"/>
          </w:tcPr>
          <w:p w:rsidR="00134B9D" w:rsidRPr="00E31A53" w:rsidRDefault="00134B9D" w:rsidP="00E31A53">
            <w:pPr>
              <w:suppressAutoHyphens/>
              <w:rPr>
                <w:rFonts w:ascii="Calibri" w:eastAsia="MS Mincho" w:hAnsi="Calibri" w:cs="Times New Roman"/>
                <w:sz w:val="24"/>
                <w:szCs w:val="24"/>
              </w:rPr>
            </w:pPr>
          </w:p>
        </w:tc>
      </w:tr>
      <w:tr w:rsidR="00134B9D" w:rsidRPr="00E31A53" w:rsidTr="009E65F1">
        <w:trPr>
          <w:trHeight w:val="20"/>
        </w:trPr>
        <w:tc>
          <w:tcPr>
            <w:tcW w:w="2377" w:type="dxa"/>
            <w:vMerge w:val="restart"/>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Общекультурное</w:t>
            </w:r>
          </w:p>
          <w:p w:rsidR="00134B9D" w:rsidRPr="00E31A53" w:rsidRDefault="00134B9D" w:rsidP="00E31A53">
            <w:pPr>
              <w:suppressAutoHyphens/>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hideMark/>
          </w:tcPr>
          <w:p w:rsidR="00134B9D" w:rsidRPr="00E31A53" w:rsidRDefault="00134B9D" w:rsidP="00E31A53">
            <w:pPr>
              <w:suppressAutoHyphens/>
              <w:rPr>
                <w:rFonts w:ascii="Times New Roman" w:eastAsia="MS Mincho" w:hAnsi="Times New Roman" w:cs="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hideMark/>
          </w:tcPr>
          <w:p w:rsidR="00134B9D" w:rsidRPr="00E31A53" w:rsidRDefault="00134B9D" w:rsidP="00E31A53">
            <w:pPr>
              <w:suppressAutoHyphens/>
              <w:rPr>
                <w:rFonts w:ascii="Times New Roman" w:eastAsia="MS Mincho" w:hAnsi="Times New Roman" w:cs="Times New Roman"/>
                <w:sz w:val="24"/>
                <w:szCs w:val="24"/>
              </w:rPr>
            </w:pPr>
          </w:p>
        </w:tc>
        <w:tc>
          <w:tcPr>
            <w:tcW w:w="521" w:type="dxa"/>
            <w:tcBorders>
              <w:top w:val="single" w:sz="4" w:space="0" w:color="000000"/>
              <w:left w:val="single" w:sz="4" w:space="0" w:color="000000"/>
              <w:bottom w:val="single" w:sz="4" w:space="0" w:color="000000"/>
              <w:right w:val="single" w:sz="4" w:space="0" w:color="000000"/>
            </w:tcBorders>
            <w:hideMark/>
          </w:tcPr>
          <w:p w:rsidR="00134B9D" w:rsidRPr="00E31A53" w:rsidRDefault="00134B9D" w:rsidP="00E31A53">
            <w:pPr>
              <w:suppressAutoHyphens/>
              <w:rPr>
                <w:rFonts w:ascii="Times New Roman" w:eastAsia="MS Mincho" w:hAnsi="Times New Roman" w:cs="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hideMark/>
          </w:tcPr>
          <w:p w:rsidR="00134B9D" w:rsidRPr="00E31A53" w:rsidRDefault="00134B9D" w:rsidP="00E31A53">
            <w:pPr>
              <w:suppressAutoHyphens/>
              <w:rPr>
                <w:rFonts w:ascii="Calibri" w:eastAsia="MS Mincho" w:hAnsi="Calibri" w:cs="Times New Roman"/>
                <w:sz w:val="24"/>
                <w:szCs w:val="24"/>
              </w:rPr>
            </w:pPr>
          </w:p>
        </w:tc>
        <w:tc>
          <w:tcPr>
            <w:tcW w:w="521" w:type="dxa"/>
            <w:tcBorders>
              <w:top w:val="single" w:sz="4" w:space="0" w:color="000000"/>
              <w:left w:val="single" w:sz="4" w:space="0" w:color="000000"/>
              <w:bottom w:val="single" w:sz="4" w:space="0" w:color="000000"/>
              <w:right w:val="single" w:sz="4" w:space="0" w:color="000000"/>
            </w:tcBorders>
            <w:hideMark/>
          </w:tcPr>
          <w:p w:rsidR="00134B9D" w:rsidRPr="00E31A53" w:rsidRDefault="00134B9D" w:rsidP="00E31A53">
            <w:pPr>
              <w:suppressAutoHyphens/>
              <w:rPr>
                <w:rFonts w:ascii="Calibri" w:eastAsia="MS Mincho" w:hAnsi="Calibri" w:cs="Times New Roman"/>
                <w:sz w:val="24"/>
                <w:szCs w:val="24"/>
              </w:rPr>
            </w:pP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134B9D" w:rsidRPr="00E31A53" w:rsidRDefault="00134B9D" w:rsidP="00E31A53">
            <w:pPr>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Дополнительная общеобразовательная программа «Непоседы»</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2</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2</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2</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2</w:t>
            </w: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tcPr>
          <w:p w:rsidR="00134B9D" w:rsidRPr="00E31A53" w:rsidRDefault="00134B9D" w:rsidP="00E31A53">
            <w:pPr>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Дополнительная общеобразовательная программа «Волшебный мир бумаги»</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2</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2</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2</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2</w:t>
            </w: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134B9D" w:rsidRPr="00E31A53" w:rsidRDefault="00134B9D" w:rsidP="00E31A53">
            <w:pPr>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hideMark/>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Calibri" w:hAnsi="Times New Roman" w:cs="Times New Roman"/>
                <w:sz w:val="24"/>
                <w:szCs w:val="24"/>
              </w:rPr>
              <w:t>Студия бального танца «Олимп»</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4</w:t>
            </w: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134B9D" w:rsidRPr="00E31A53" w:rsidRDefault="00134B9D" w:rsidP="00E31A53">
            <w:pPr>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hideMark/>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Классные часы</w:t>
            </w:r>
          </w:p>
        </w:tc>
        <w:tc>
          <w:tcPr>
            <w:tcW w:w="520" w:type="dxa"/>
            <w:tcBorders>
              <w:top w:val="single" w:sz="4" w:space="0" w:color="000000"/>
              <w:left w:val="single" w:sz="4" w:space="0" w:color="000000"/>
              <w:bottom w:val="single" w:sz="4" w:space="0" w:color="000000"/>
              <w:right w:val="single" w:sz="4" w:space="0" w:color="000000"/>
            </w:tcBorders>
            <w:hideMark/>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hideMark/>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1</w:t>
            </w:r>
          </w:p>
        </w:tc>
        <w:tc>
          <w:tcPr>
            <w:tcW w:w="520" w:type="dxa"/>
            <w:tcBorders>
              <w:top w:val="single" w:sz="4" w:space="0" w:color="000000"/>
              <w:left w:val="single" w:sz="4" w:space="0" w:color="000000"/>
              <w:bottom w:val="single" w:sz="4" w:space="0" w:color="000000"/>
              <w:right w:val="single" w:sz="4" w:space="0" w:color="000000"/>
            </w:tcBorders>
            <w:hideMark/>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hideMark/>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1</w:t>
            </w:r>
          </w:p>
        </w:tc>
      </w:tr>
      <w:tr w:rsidR="00134B9D" w:rsidRPr="00E31A53" w:rsidTr="009E65F1">
        <w:tc>
          <w:tcPr>
            <w:tcW w:w="2377" w:type="dxa"/>
            <w:tcBorders>
              <w:top w:val="single" w:sz="4" w:space="0" w:color="000000"/>
              <w:left w:val="single" w:sz="4" w:space="0" w:color="000000"/>
              <w:bottom w:val="single" w:sz="4" w:space="0" w:color="000000"/>
              <w:right w:val="single" w:sz="4" w:space="0" w:color="000000"/>
            </w:tcBorders>
            <w:shd w:val="clear" w:color="auto" w:fill="E5DFEC"/>
          </w:tcPr>
          <w:p w:rsidR="00134B9D" w:rsidRPr="00E31A53" w:rsidRDefault="00134B9D" w:rsidP="00E31A53">
            <w:pPr>
              <w:suppressAutoHyphens/>
              <w:rPr>
                <w:rFonts w:ascii="Times New Roman" w:eastAsia="MS Mincho" w:hAnsi="Times New Roman" w:cs="Times New Roman"/>
                <w:sz w:val="24"/>
                <w:szCs w:val="24"/>
              </w:rPr>
            </w:pPr>
          </w:p>
        </w:tc>
        <w:tc>
          <w:tcPr>
            <w:tcW w:w="5246" w:type="dxa"/>
            <w:tcBorders>
              <w:top w:val="single" w:sz="4" w:space="0" w:color="000000"/>
              <w:left w:val="single" w:sz="4" w:space="0" w:color="000000"/>
              <w:bottom w:val="single" w:sz="4" w:space="0" w:color="000000"/>
              <w:right w:val="single" w:sz="4" w:space="0" w:color="000000"/>
            </w:tcBorders>
            <w:shd w:val="clear" w:color="auto" w:fill="E5DFEC"/>
          </w:tcPr>
          <w:p w:rsidR="00134B9D" w:rsidRPr="00E31A53" w:rsidRDefault="00134B9D" w:rsidP="00E31A53">
            <w:pPr>
              <w:suppressAutoHyphens/>
              <w:rPr>
                <w:rFonts w:ascii="Times New Roman" w:eastAsia="MS Mincho" w:hAnsi="Times New Roman" w:cs="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E5DFEC"/>
          </w:tcPr>
          <w:p w:rsidR="00134B9D" w:rsidRPr="00E31A53" w:rsidRDefault="00134B9D" w:rsidP="00E31A53">
            <w:pPr>
              <w:suppressAutoHyphens/>
              <w:rPr>
                <w:rFonts w:ascii="Times New Roman" w:eastAsia="MS Mincho" w:hAnsi="Times New Roman" w:cs="Times New Roman"/>
                <w:sz w:val="24"/>
                <w:szCs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E5DFEC"/>
          </w:tcPr>
          <w:p w:rsidR="00134B9D" w:rsidRPr="00E31A53" w:rsidRDefault="00134B9D" w:rsidP="00E31A53">
            <w:pPr>
              <w:suppressAutoHyphens/>
              <w:rPr>
                <w:rFonts w:ascii="Times New Roman" w:eastAsia="MS Mincho" w:hAnsi="Times New Roman" w:cs="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shd w:val="clear" w:color="auto" w:fill="E5DFEC"/>
          </w:tcPr>
          <w:p w:rsidR="00134B9D" w:rsidRPr="00E31A53" w:rsidRDefault="00134B9D" w:rsidP="00E31A53">
            <w:pPr>
              <w:suppressAutoHyphens/>
              <w:rPr>
                <w:rFonts w:ascii="Calibri" w:eastAsia="MS Mincho" w:hAnsi="Calibri" w:cs="Times New Roman"/>
                <w:sz w:val="24"/>
                <w:szCs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E5DFEC"/>
          </w:tcPr>
          <w:p w:rsidR="00134B9D" w:rsidRPr="00E31A53" w:rsidRDefault="00134B9D" w:rsidP="00E31A53">
            <w:pPr>
              <w:suppressAutoHyphens/>
              <w:rPr>
                <w:rFonts w:ascii="Calibri" w:eastAsia="MS Mincho" w:hAnsi="Calibri" w:cs="Times New Roman"/>
                <w:sz w:val="24"/>
                <w:szCs w:val="24"/>
              </w:rPr>
            </w:pPr>
          </w:p>
        </w:tc>
      </w:tr>
      <w:tr w:rsidR="00134B9D" w:rsidRPr="00E31A53" w:rsidTr="009E65F1">
        <w:tc>
          <w:tcPr>
            <w:tcW w:w="2377" w:type="dxa"/>
            <w:vMerge w:val="restart"/>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Спортивно-оздоровительное</w:t>
            </w:r>
          </w:p>
          <w:p w:rsidR="00134B9D" w:rsidRPr="00E31A53" w:rsidRDefault="00134B9D" w:rsidP="00E31A53">
            <w:pPr>
              <w:suppressAutoHyphens/>
              <w:rPr>
                <w:rFonts w:ascii="Times New Roman" w:eastAsia="MS Mincho" w:hAnsi="Times New Roman" w:cs="Times New Roman"/>
                <w:sz w:val="24"/>
                <w:szCs w:val="24"/>
              </w:rPr>
            </w:pPr>
          </w:p>
        </w:tc>
        <w:tc>
          <w:tcPr>
            <w:tcW w:w="5246" w:type="dxa"/>
          </w:tcPr>
          <w:p w:rsidR="00134B9D" w:rsidRPr="00E31A53" w:rsidRDefault="00134B9D" w:rsidP="00D45F64">
            <w:pPr>
              <w:rPr>
                <w:rFonts w:ascii="Times New Roman" w:eastAsia="Calibri" w:hAnsi="Times New Roman" w:cs="Times New Roman"/>
                <w:sz w:val="24"/>
                <w:szCs w:val="24"/>
              </w:rPr>
            </w:pPr>
            <w:r w:rsidRPr="00E31A53">
              <w:rPr>
                <w:rFonts w:ascii="Times New Roman" w:eastAsia="MS Mincho" w:hAnsi="Times New Roman" w:cs="Times New Roman"/>
                <w:sz w:val="24"/>
                <w:szCs w:val="24"/>
              </w:rPr>
              <w:t xml:space="preserve">Секция </w:t>
            </w:r>
            <w:r w:rsidRPr="00E31A53">
              <w:rPr>
                <w:rFonts w:ascii="Times New Roman" w:eastAsia="Calibri" w:hAnsi="Times New Roman" w:cs="Times New Roman"/>
                <w:sz w:val="24"/>
                <w:szCs w:val="24"/>
              </w:rPr>
              <w:t>«Легкая атлетика»</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9</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9</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9</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9</w:t>
            </w: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p>
        </w:tc>
        <w:tc>
          <w:tcPr>
            <w:tcW w:w="5246" w:type="dxa"/>
          </w:tcPr>
          <w:p w:rsidR="00134B9D" w:rsidRPr="00E31A53" w:rsidRDefault="00134B9D" w:rsidP="009E65F1">
            <w:pPr>
              <w:suppressAutoHyphens/>
              <w:rPr>
                <w:rFonts w:ascii="Times New Roman" w:eastAsia="Calibri" w:hAnsi="Times New Roman" w:cs="Times New Roman"/>
                <w:sz w:val="24"/>
                <w:szCs w:val="24"/>
              </w:rPr>
            </w:pPr>
            <w:r w:rsidRPr="00D45F64">
              <w:rPr>
                <w:rFonts w:ascii="Times New Roman" w:eastAsia="Calibri" w:hAnsi="Times New Roman" w:cs="Times New Roman"/>
                <w:sz w:val="24"/>
                <w:szCs w:val="24"/>
              </w:rPr>
              <w:t>Федерация спортивных танцев  DANCE-COOL</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9E65F1">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3</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9E65F1">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3</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9E65F1">
            <w:pPr>
              <w:suppressAutoHyphens/>
              <w:rPr>
                <w:rFonts w:ascii="Calibri" w:eastAsia="MS Mincho" w:hAnsi="Calibri" w:cs="Times New Roman"/>
                <w:sz w:val="24"/>
                <w:szCs w:val="24"/>
              </w:rPr>
            </w:pPr>
            <w:r>
              <w:rPr>
                <w:rFonts w:ascii="Calibri" w:eastAsia="MS Mincho" w:hAnsi="Calibri" w:cs="Times New Roman"/>
                <w:sz w:val="24"/>
                <w:szCs w:val="24"/>
              </w:rPr>
              <w:t>3</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9E65F1">
            <w:pPr>
              <w:suppressAutoHyphens/>
              <w:rPr>
                <w:rFonts w:ascii="Calibri" w:eastAsia="MS Mincho" w:hAnsi="Calibri" w:cs="Times New Roman"/>
                <w:sz w:val="24"/>
                <w:szCs w:val="24"/>
              </w:rPr>
            </w:pPr>
            <w:r>
              <w:rPr>
                <w:rFonts w:ascii="Calibri" w:eastAsia="MS Mincho" w:hAnsi="Calibri" w:cs="Times New Roman"/>
                <w:sz w:val="24"/>
                <w:szCs w:val="24"/>
              </w:rPr>
              <w:t>3</w:t>
            </w: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p>
        </w:tc>
        <w:tc>
          <w:tcPr>
            <w:tcW w:w="5246" w:type="dxa"/>
          </w:tcPr>
          <w:p w:rsidR="00134B9D" w:rsidRPr="00E31A53" w:rsidRDefault="00134B9D" w:rsidP="00E31A53">
            <w:pPr>
              <w:rPr>
                <w:rFonts w:ascii="Times New Roman" w:eastAsia="MS Mincho" w:hAnsi="Times New Roman" w:cs="Times New Roman"/>
                <w:sz w:val="24"/>
                <w:szCs w:val="24"/>
              </w:rPr>
            </w:pPr>
            <w:r w:rsidRPr="00D45F64">
              <w:rPr>
                <w:rFonts w:ascii="Times New Roman" w:eastAsia="MS Mincho" w:hAnsi="Times New Roman" w:cs="Times New Roman"/>
                <w:sz w:val="24"/>
                <w:szCs w:val="24"/>
              </w:rPr>
              <w:t>Секция</w:t>
            </w:r>
            <w:r>
              <w:rPr>
                <w:rFonts w:ascii="Times New Roman" w:eastAsia="MS Mincho" w:hAnsi="Times New Roman" w:cs="Times New Roman"/>
                <w:sz w:val="24"/>
                <w:szCs w:val="24"/>
              </w:rPr>
              <w:t xml:space="preserve"> «Футбол»</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Pr>
                <w:rFonts w:ascii="Calibri" w:eastAsia="MS Mincho" w:hAnsi="Calibri"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Pr>
                <w:rFonts w:ascii="Calibri" w:eastAsia="MS Mincho" w:hAnsi="Calibri" w:cs="Times New Roman"/>
                <w:sz w:val="24"/>
                <w:szCs w:val="24"/>
              </w:rPr>
              <w:t>4</w:t>
            </w: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134B9D" w:rsidRPr="00E31A53" w:rsidRDefault="00134B9D" w:rsidP="00E31A53">
            <w:pPr>
              <w:rPr>
                <w:rFonts w:ascii="Times New Roman" w:eastAsia="MS Mincho" w:hAnsi="Times New Roman" w:cs="Times New Roman"/>
                <w:sz w:val="24"/>
                <w:szCs w:val="24"/>
              </w:rPr>
            </w:pPr>
          </w:p>
        </w:tc>
        <w:tc>
          <w:tcPr>
            <w:tcW w:w="5246" w:type="dxa"/>
          </w:tcPr>
          <w:p w:rsidR="00134B9D" w:rsidRPr="00E31A53" w:rsidRDefault="00134B9D" w:rsidP="00E31A53">
            <w:pPr>
              <w:rPr>
                <w:rFonts w:ascii="Times New Roman" w:eastAsia="Calibri" w:hAnsi="Times New Roman" w:cs="Times New Roman"/>
                <w:sz w:val="24"/>
                <w:szCs w:val="24"/>
              </w:rPr>
            </w:pPr>
            <w:r w:rsidRPr="00E31A53">
              <w:rPr>
                <w:rFonts w:ascii="Times New Roman" w:eastAsia="Calibri" w:hAnsi="Times New Roman" w:cs="Times New Roman"/>
                <w:sz w:val="24"/>
                <w:szCs w:val="24"/>
              </w:rPr>
              <w:t>Секция «Шашки»</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2</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2</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2</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2</w:t>
            </w: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134B9D" w:rsidRPr="00E31A53" w:rsidRDefault="00134B9D" w:rsidP="00E31A53">
            <w:pPr>
              <w:rPr>
                <w:rFonts w:ascii="Times New Roman" w:eastAsia="MS Mincho" w:hAnsi="Times New Roman" w:cs="Times New Roman"/>
                <w:sz w:val="24"/>
                <w:szCs w:val="24"/>
              </w:rPr>
            </w:pPr>
          </w:p>
        </w:tc>
        <w:tc>
          <w:tcPr>
            <w:tcW w:w="5246" w:type="dxa"/>
          </w:tcPr>
          <w:p w:rsidR="00134B9D" w:rsidRPr="00E31A53" w:rsidRDefault="00134B9D" w:rsidP="00E31A53">
            <w:pPr>
              <w:rPr>
                <w:rFonts w:ascii="Times New Roman" w:eastAsia="Calibri" w:hAnsi="Times New Roman" w:cs="Times New Roman"/>
                <w:sz w:val="24"/>
                <w:szCs w:val="24"/>
              </w:rPr>
            </w:pPr>
            <w:r w:rsidRPr="00E31A53">
              <w:rPr>
                <w:rFonts w:ascii="Times New Roman" w:eastAsia="Calibri" w:hAnsi="Times New Roman" w:cs="Times New Roman"/>
                <w:sz w:val="24"/>
                <w:szCs w:val="24"/>
              </w:rPr>
              <w:t>Секция «Бадминтон»</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6</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6</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6</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6</w:t>
            </w: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tcPr>
          <w:p w:rsidR="00134B9D" w:rsidRPr="00E31A53" w:rsidRDefault="00134B9D" w:rsidP="00E31A53">
            <w:pPr>
              <w:rPr>
                <w:rFonts w:ascii="Times New Roman" w:eastAsia="MS Mincho" w:hAnsi="Times New Roman" w:cs="Times New Roman"/>
                <w:sz w:val="24"/>
                <w:szCs w:val="24"/>
              </w:rPr>
            </w:pPr>
          </w:p>
        </w:tc>
        <w:tc>
          <w:tcPr>
            <w:tcW w:w="5246" w:type="dxa"/>
          </w:tcPr>
          <w:p w:rsidR="00134B9D" w:rsidRPr="00E31A53" w:rsidRDefault="00134B9D" w:rsidP="00E31A53">
            <w:pPr>
              <w:rPr>
                <w:rFonts w:ascii="Times New Roman" w:eastAsia="Calibri" w:hAnsi="Times New Roman" w:cs="Times New Roman"/>
                <w:sz w:val="24"/>
                <w:szCs w:val="24"/>
              </w:rPr>
            </w:pPr>
            <w:r w:rsidRPr="00D45F64">
              <w:rPr>
                <w:rFonts w:ascii="Times New Roman" w:eastAsia="Calibri" w:hAnsi="Times New Roman" w:cs="Times New Roman"/>
                <w:sz w:val="24"/>
                <w:szCs w:val="24"/>
              </w:rPr>
              <w:t>Секция</w:t>
            </w:r>
            <w:r>
              <w:rPr>
                <w:rFonts w:ascii="Times New Roman" w:eastAsia="Calibri" w:hAnsi="Times New Roman" w:cs="Times New Roman"/>
                <w:sz w:val="24"/>
                <w:szCs w:val="24"/>
              </w:rPr>
              <w:t xml:space="preserve"> «Баскетбол»</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6</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6</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Pr>
                <w:rFonts w:ascii="Calibri" w:eastAsia="MS Mincho" w:hAnsi="Calibri" w:cs="Times New Roman"/>
                <w:sz w:val="24"/>
                <w:szCs w:val="24"/>
              </w:rPr>
              <w:t>6</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Pr>
                <w:rFonts w:ascii="Calibri" w:eastAsia="MS Mincho" w:hAnsi="Calibri" w:cs="Times New Roman"/>
                <w:sz w:val="24"/>
                <w:szCs w:val="24"/>
              </w:rPr>
              <w:t>6</w:t>
            </w:r>
          </w:p>
        </w:tc>
      </w:tr>
      <w:tr w:rsidR="00134B9D" w:rsidRPr="00E31A53" w:rsidTr="009E65F1">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134B9D" w:rsidRPr="00E31A53" w:rsidRDefault="00134B9D" w:rsidP="00E31A53">
            <w:pPr>
              <w:rPr>
                <w:rFonts w:ascii="Times New Roman" w:eastAsia="MS Mincho" w:hAnsi="Times New Roman" w:cs="Times New Roman"/>
                <w:sz w:val="24"/>
                <w:szCs w:val="24"/>
              </w:rPr>
            </w:pPr>
          </w:p>
        </w:tc>
        <w:tc>
          <w:tcPr>
            <w:tcW w:w="5246" w:type="dxa"/>
          </w:tcPr>
          <w:p w:rsidR="00134B9D" w:rsidRPr="00E31A53" w:rsidRDefault="00134B9D" w:rsidP="00E31A53">
            <w:pPr>
              <w:rPr>
                <w:rFonts w:ascii="Times New Roman" w:eastAsia="Calibri" w:hAnsi="Times New Roman" w:cs="Times New Roman"/>
                <w:sz w:val="24"/>
                <w:szCs w:val="24"/>
              </w:rPr>
            </w:pPr>
            <w:r w:rsidRPr="00E31A53">
              <w:rPr>
                <w:rFonts w:ascii="Times New Roman" w:eastAsia="Calibri" w:hAnsi="Times New Roman" w:cs="Times New Roman"/>
                <w:sz w:val="24"/>
                <w:szCs w:val="24"/>
              </w:rPr>
              <w:t>Секция «Каратэ»</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9</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9</w:t>
            </w:r>
          </w:p>
        </w:tc>
        <w:tc>
          <w:tcPr>
            <w:tcW w:w="520"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9</w:t>
            </w:r>
          </w:p>
        </w:tc>
        <w:tc>
          <w:tcPr>
            <w:tcW w:w="521" w:type="dxa"/>
            <w:tcBorders>
              <w:top w:val="single" w:sz="4" w:space="0" w:color="000000"/>
              <w:left w:val="single" w:sz="4" w:space="0" w:color="000000"/>
              <w:bottom w:val="single" w:sz="4" w:space="0" w:color="000000"/>
              <w:right w:val="single" w:sz="4" w:space="0" w:color="000000"/>
            </w:tcBorders>
          </w:tcPr>
          <w:p w:rsidR="00134B9D" w:rsidRPr="00E31A53" w:rsidRDefault="00134B9D" w:rsidP="00E31A53">
            <w:pPr>
              <w:suppressAutoHyphens/>
              <w:rPr>
                <w:rFonts w:ascii="Calibri" w:eastAsia="MS Mincho" w:hAnsi="Calibri" w:cs="Times New Roman"/>
                <w:sz w:val="24"/>
                <w:szCs w:val="24"/>
              </w:rPr>
            </w:pPr>
            <w:r w:rsidRPr="00E31A53">
              <w:rPr>
                <w:rFonts w:ascii="Calibri" w:eastAsia="MS Mincho" w:hAnsi="Calibri" w:cs="Times New Roman"/>
                <w:sz w:val="24"/>
                <w:szCs w:val="24"/>
              </w:rPr>
              <w:t>9</w:t>
            </w:r>
          </w:p>
        </w:tc>
      </w:tr>
    </w:tbl>
    <w:p w:rsidR="00E31A53" w:rsidRPr="00E31A53" w:rsidRDefault="00E31A53" w:rsidP="00E31A53">
      <w:pPr>
        <w:jc w:val="center"/>
        <w:rPr>
          <w:rFonts w:ascii="Times New Roman" w:eastAsia="MS Mincho" w:hAnsi="Times New Roman" w:cs="Times New Roman"/>
          <w:b/>
          <w:sz w:val="24"/>
          <w:szCs w:val="24"/>
          <w:lang w:eastAsia="ja-JP"/>
        </w:rPr>
      </w:pPr>
    </w:p>
    <w:p w:rsidR="00E31A53" w:rsidRPr="00E31A53" w:rsidRDefault="00E31A53" w:rsidP="00E31A53">
      <w:pPr>
        <w:jc w:val="center"/>
        <w:rPr>
          <w:rFonts w:ascii="Times New Roman" w:eastAsia="MS Mincho" w:hAnsi="Times New Roman" w:cs="Times New Roman"/>
          <w:b/>
          <w:sz w:val="24"/>
          <w:szCs w:val="24"/>
          <w:lang w:eastAsia="ja-JP"/>
        </w:rPr>
      </w:pPr>
      <w:r w:rsidRPr="00E31A53">
        <w:rPr>
          <w:rFonts w:ascii="Times New Roman" w:eastAsia="MS Mincho" w:hAnsi="Times New Roman" w:cs="Times New Roman"/>
          <w:b/>
          <w:sz w:val="24"/>
          <w:szCs w:val="24"/>
          <w:lang w:eastAsia="ja-JP"/>
        </w:rPr>
        <w:t xml:space="preserve">Таблица внеурочной деятельности основного общего образования                       (внеаудиторные занятия, проекты)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5529"/>
        <w:gridCol w:w="1984"/>
      </w:tblGrid>
      <w:tr w:rsidR="00E31A53" w:rsidRPr="00E31A53" w:rsidTr="009E65F1">
        <w:trPr>
          <w:trHeight w:val="1045"/>
        </w:trPr>
        <w:tc>
          <w:tcPr>
            <w:tcW w:w="1809" w:type="dxa"/>
            <w:tcBorders>
              <w:top w:val="single" w:sz="4" w:space="0" w:color="000000"/>
              <w:left w:val="single" w:sz="4" w:space="0" w:color="000000"/>
              <w:bottom w:val="single" w:sz="24" w:space="0" w:color="auto"/>
              <w:right w:val="single" w:sz="4" w:space="0" w:color="000000"/>
            </w:tcBorders>
            <w:shd w:val="clear" w:color="auto" w:fill="E5DFEC"/>
            <w:vAlign w:val="center"/>
            <w:hideMark/>
          </w:tcPr>
          <w:p w:rsidR="00E31A53" w:rsidRPr="00E31A53" w:rsidRDefault="00E31A53" w:rsidP="00E31A53">
            <w:pPr>
              <w:suppressAutoHyphens/>
              <w:jc w:val="center"/>
              <w:rPr>
                <w:rFonts w:ascii="Times New Roman" w:eastAsia="MS Mincho" w:hAnsi="Times New Roman" w:cs="Times New Roman"/>
                <w:b/>
                <w:sz w:val="24"/>
                <w:szCs w:val="24"/>
              </w:rPr>
            </w:pPr>
            <w:r w:rsidRPr="00E31A53">
              <w:rPr>
                <w:rFonts w:ascii="Times New Roman" w:eastAsia="MS Mincho" w:hAnsi="Times New Roman" w:cs="Times New Roman"/>
                <w:b/>
                <w:sz w:val="24"/>
                <w:szCs w:val="24"/>
              </w:rPr>
              <w:t>Направление</w:t>
            </w:r>
          </w:p>
        </w:tc>
        <w:tc>
          <w:tcPr>
            <w:tcW w:w="5529" w:type="dxa"/>
            <w:tcBorders>
              <w:top w:val="single" w:sz="4" w:space="0" w:color="000000"/>
              <w:left w:val="single" w:sz="4" w:space="0" w:color="000000"/>
              <w:bottom w:val="single" w:sz="24" w:space="0" w:color="auto"/>
              <w:right w:val="single" w:sz="4" w:space="0" w:color="000000"/>
            </w:tcBorders>
            <w:shd w:val="clear" w:color="auto" w:fill="E5DFEC"/>
            <w:vAlign w:val="center"/>
            <w:hideMark/>
          </w:tcPr>
          <w:p w:rsidR="00E31A53" w:rsidRPr="00E31A53" w:rsidRDefault="00E31A53" w:rsidP="00E31A53">
            <w:pPr>
              <w:suppressAutoHyphens/>
              <w:jc w:val="center"/>
              <w:rPr>
                <w:rFonts w:ascii="Times New Roman" w:eastAsia="MS Mincho" w:hAnsi="Times New Roman" w:cs="Times New Roman"/>
                <w:b/>
                <w:sz w:val="24"/>
                <w:szCs w:val="24"/>
              </w:rPr>
            </w:pPr>
            <w:r w:rsidRPr="00E31A53">
              <w:rPr>
                <w:rFonts w:ascii="Times New Roman" w:eastAsia="MS Mincho" w:hAnsi="Times New Roman" w:cs="Times New Roman"/>
                <w:b/>
                <w:sz w:val="24"/>
                <w:szCs w:val="24"/>
              </w:rPr>
              <w:t>Формы реализации</w:t>
            </w:r>
          </w:p>
        </w:tc>
        <w:tc>
          <w:tcPr>
            <w:tcW w:w="1984" w:type="dxa"/>
            <w:tcBorders>
              <w:top w:val="single" w:sz="4" w:space="0" w:color="000000"/>
              <w:left w:val="single" w:sz="4" w:space="0" w:color="000000"/>
              <w:bottom w:val="single" w:sz="24" w:space="0" w:color="auto"/>
              <w:right w:val="single" w:sz="4" w:space="0" w:color="000000"/>
            </w:tcBorders>
            <w:shd w:val="clear" w:color="auto" w:fill="E5DFEC"/>
          </w:tcPr>
          <w:p w:rsidR="00E31A53" w:rsidRPr="00E31A53" w:rsidRDefault="00E31A53" w:rsidP="00E31A53">
            <w:pPr>
              <w:suppressAutoHyphens/>
              <w:jc w:val="center"/>
              <w:rPr>
                <w:rFonts w:ascii="Times New Roman" w:eastAsia="MS Mincho" w:hAnsi="Times New Roman" w:cs="Times New Roman"/>
                <w:b/>
                <w:sz w:val="24"/>
                <w:szCs w:val="24"/>
              </w:rPr>
            </w:pPr>
            <w:r w:rsidRPr="00E31A53">
              <w:rPr>
                <w:rFonts w:ascii="Times New Roman" w:eastAsia="MS Mincho" w:hAnsi="Times New Roman" w:cs="Times New Roman"/>
                <w:b/>
                <w:sz w:val="24"/>
                <w:szCs w:val="24"/>
              </w:rPr>
              <w:t>Классы</w:t>
            </w:r>
          </w:p>
        </w:tc>
      </w:tr>
      <w:tr w:rsidR="00E31A53" w:rsidRPr="00E31A53" w:rsidTr="009E65F1">
        <w:tc>
          <w:tcPr>
            <w:tcW w:w="1809" w:type="dxa"/>
            <w:vMerge w:val="restart"/>
            <w:tcBorders>
              <w:top w:val="single" w:sz="24" w:space="0" w:color="auto"/>
              <w:left w:val="single" w:sz="4" w:space="0" w:color="000000"/>
              <w:right w:val="single" w:sz="4" w:space="0" w:color="000000"/>
            </w:tcBorders>
            <w:vAlign w:val="center"/>
          </w:tcPr>
          <w:p w:rsidR="00E31A53" w:rsidRPr="00E31A53" w:rsidRDefault="00E31A53" w:rsidP="00E31A53">
            <w:pPr>
              <w:suppressAutoHyphens/>
              <w:rPr>
                <w:rFonts w:ascii="Times New Roman" w:eastAsia="MS Mincho" w:hAnsi="Times New Roman" w:cs="Times New Roman"/>
                <w:b/>
                <w:sz w:val="24"/>
                <w:szCs w:val="24"/>
                <w:lang w:eastAsia="ja-JP"/>
              </w:rPr>
            </w:pPr>
            <w:r w:rsidRPr="00E31A53">
              <w:rPr>
                <w:rFonts w:ascii="Times New Roman" w:eastAsia="MS Mincho" w:hAnsi="Times New Roman" w:cs="Times New Roman"/>
                <w:b/>
                <w:sz w:val="24"/>
                <w:szCs w:val="24"/>
                <w:lang w:eastAsia="ja-JP"/>
              </w:rPr>
              <w:t>Духовно-нравственное</w:t>
            </w: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suppressAutoHyphens/>
              <w:rPr>
                <w:rFonts w:ascii="Times New Roman" w:eastAsia="MS Mincho" w:hAnsi="Times New Roman" w:cs="Times New Roman"/>
                <w:b/>
                <w:sz w:val="24"/>
                <w:szCs w:val="24"/>
                <w:lang w:eastAsia="ja-JP"/>
              </w:rPr>
            </w:pPr>
          </w:p>
          <w:p w:rsidR="00E31A53" w:rsidRPr="00E31A53" w:rsidRDefault="00E31A53" w:rsidP="00E31A53">
            <w:pPr>
              <w:rPr>
                <w:rFonts w:ascii="Times New Roman" w:eastAsia="MS Mincho" w:hAnsi="Times New Roman" w:cs="Times New Roman"/>
                <w:b/>
                <w:sz w:val="24"/>
                <w:szCs w:val="24"/>
                <w:lang w:eastAsia="ja-JP"/>
              </w:rPr>
            </w:pPr>
          </w:p>
          <w:p w:rsidR="00E31A53" w:rsidRPr="00E31A53" w:rsidRDefault="00E31A53" w:rsidP="00E31A53">
            <w:pPr>
              <w:rPr>
                <w:rFonts w:ascii="Times New Roman" w:eastAsia="MS Mincho" w:hAnsi="Times New Roman" w:cs="Times New Roman"/>
                <w:b/>
                <w:sz w:val="24"/>
                <w:szCs w:val="24"/>
                <w:lang w:eastAsia="ja-JP"/>
              </w:rPr>
            </w:pPr>
          </w:p>
          <w:p w:rsidR="00E31A53" w:rsidRPr="00E31A53" w:rsidRDefault="00E31A53" w:rsidP="00E31A53">
            <w:pPr>
              <w:rPr>
                <w:rFonts w:ascii="Times New Roman" w:eastAsia="MS Mincho" w:hAnsi="Times New Roman" w:cs="Times New Roman"/>
                <w:b/>
                <w:sz w:val="24"/>
                <w:szCs w:val="24"/>
                <w:lang w:eastAsia="ja-JP"/>
              </w:rPr>
            </w:pPr>
          </w:p>
          <w:p w:rsidR="00E31A53" w:rsidRPr="00E31A53" w:rsidRDefault="00E31A53" w:rsidP="00E31A53">
            <w:pPr>
              <w:rPr>
                <w:rFonts w:ascii="Times New Roman" w:eastAsia="MS Mincho" w:hAnsi="Times New Roman" w:cs="Times New Roman"/>
                <w:b/>
                <w:sz w:val="24"/>
                <w:szCs w:val="24"/>
                <w:lang w:eastAsia="ja-JP"/>
              </w:rPr>
            </w:pPr>
          </w:p>
          <w:p w:rsidR="00E31A53" w:rsidRPr="00E31A53" w:rsidRDefault="00E31A53" w:rsidP="00E31A53">
            <w:pPr>
              <w:rPr>
                <w:rFonts w:ascii="Times New Roman" w:eastAsia="MS Mincho" w:hAnsi="Times New Roman" w:cs="Times New Roman"/>
                <w:b/>
                <w:sz w:val="24"/>
                <w:szCs w:val="24"/>
                <w:lang w:eastAsia="ja-JP"/>
              </w:rPr>
            </w:pPr>
          </w:p>
          <w:p w:rsidR="00E31A53" w:rsidRPr="00E31A53" w:rsidRDefault="00E31A53" w:rsidP="00E31A53">
            <w:pPr>
              <w:rPr>
                <w:rFonts w:ascii="Times New Roman" w:eastAsia="MS Mincho" w:hAnsi="Times New Roman" w:cs="Times New Roman"/>
                <w:b/>
                <w:sz w:val="24"/>
                <w:szCs w:val="24"/>
                <w:lang w:eastAsia="ja-JP"/>
              </w:rPr>
            </w:pPr>
          </w:p>
        </w:tc>
        <w:tc>
          <w:tcPr>
            <w:tcW w:w="5529" w:type="dxa"/>
            <w:tcBorders>
              <w:top w:val="single" w:sz="24" w:space="0" w:color="auto"/>
              <w:left w:val="single" w:sz="4" w:space="0" w:color="000000"/>
              <w:bottom w:val="single" w:sz="4" w:space="0" w:color="000000"/>
              <w:right w:val="single" w:sz="4" w:space="0" w:color="000000"/>
            </w:tcBorders>
          </w:tcPr>
          <w:p w:rsidR="00E31A53" w:rsidRPr="00E31A53" w:rsidRDefault="00E31A53" w:rsidP="00E31A53">
            <w:pPr>
              <w:tabs>
                <w:tab w:val="left" w:leader="dot" w:pos="624"/>
              </w:tabs>
              <w:jc w:val="both"/>
              <w:rPr>
                <w:rFonts w:ascii="Times New Roman" w:eastAsia="MS Mincho" w:hAnsi="Times New Roman" w:cs="Times New Roman"/>
                <w:sz w:val="24"/>
                <w:szCs w:val="24"/>
              </w:rPr>
            </w:pPr>
            <w:r w:rsidRPr="00E31A53">
              <w:rPr>
                <w:rFonts w:ascii="Times New Roman" w:eastAsia="Times New Roman" w:hAnsi="Times New Roman" w:cs="Times New Roman"/>
                <w:color w:val="000000"/>
                <w:sz w:val="24"/>
                <w:szCs w:val="24"/>
                <w:lang w:eastAsia="ru-RU"/>
              </w:rPr>
              <w:lastRenderedPageBreak/>
              <w:t xml:space="preserve">УЧАСТИЕ В СОЦИАЛЬНОМ ПРОЕКТЕ «Добрый Нижний»: программа «Два детства – один мир», </w:t>
            </w:r>
            <w:r w:rsidRPr="00E31A53">
              <w:rPr>
                <w:rFonts w:ascii="Times New Roman" w:eastAsia="Times New Roman" w:hAnsi="Times New Roman" w:cs="Times New Roman"/>
                <w:lang w:eastAsia="ru-RU"/>
              </w:rPr>
              <w:t>"Уроки доброты"</w:t>
            </w:r>
          </w:p>
        </w:tc>
        <w:tc>
          <w:tcPr>
            <w:tcW w:w="1984" w:type="dxa"/>
            <w:tcBorders>
              <w:top w:val="single" w:sz="24" w:space="0" w:color="auto"/>
              <w:left w:val="single" w:sz="4" w:space="0" w:color="000000"/>
              <w:bottom w:val="single" w:sz="4" w:space="0" w:color="000000"/>
              <w:right w:val="single" w:sz="4" w:space="0" w:color="000000"/>
            </w:tcBorders>
          </w:tcPr>
          <w:p w:rsidR="00E31A53" w:rsidRPr="00E31A53" w:rsidRDefault="00134B9D" w:rsidP="00E31A53">
            <w:pPr>
              <w:tabs>
                <w:tab w:val="left" w:leader="dot" w:pos="624"/>
              </w:tabs>
              <w:jc w:val="both"/>
              <w:rPr>
                <w:rFonts w:ascii="Times New Roman" w:eastAsia="MS Mincho" w:hAnsi="Times New Roman" w:cs="Times New Roman"/>
                <w:sz w:val="24"/>
                <w:szCs w:val="24"/>
              </w:rPr>
            </w:pPr>
            <w:r>
              <w:rPr>
                <w:rFonts w:ascii="Times New Roman" w:eastAsia="MS Mincho" w:hAnsi="Times New Roman" w:cs="Times New Roman"/>
                <w:sz w:val="24"/>
                <w:szCs w:val="24"/>
              </w:rPr>
              <w:t>1-11</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tabs>
                <w:tab w:val="left" w:leader="dot" w:pos="624"/>
              </w:tabs>
              <w:jc w:val="both"/>
              <w:rPr>
                <w:rFonts w:ascii="Times New Roman" w:eastAsia="@Arial Unicode MS" w:hAnsi="Times New Roman" w:cs="Times New Roman"/>
                <w:color w:val="000000"/>
                <w:sz w:val="24"/>
                <w:szCs w:val="24"/>
              </w:rPr>
            </w:pPr>
            <w:r w:rsidRPr="00E31A53">
              <w:rPr>
                <w:rFonts w:ascii="Times New Roman" w:eastAsia="MS Mincho" w:hAnsi="Times New Roman" w:cs="Times New Roman"/>
                <w:sz w:val="24"/>
                <w:szCs w:val="24"/>
              </w:rPr>
              <w:t xml:space="preserve">АКЦИИ «Мы помним тебя, солдат», </w:t>
            </w:r>
            <w:r w:rsidRPr="00E31A53">
              <w:rPr>
                <w:rFonts w:ascii="Times New Roman" w:eastAsia="@Arial Unicode MS" w:hAnsi="Times New Roman" w:cs="Times New Roman"/>
                <w:sz w:val="24"/>
                <w:szCs w:val="24"/>
              </w:rPr>
              <w:t>«Чистая книга»,</w:t>
            </w:r>
            <w:r w:rsidRPr="00E31A53">
              <w:rPr>
                <w:rFonts w:ascii="Times New Roman" w:eastAsia="MS Mincho" w:hAnsi="Times New Roman" w:cs="Times New Roman"/>
                <w:sz w:val="24"/>
                <w:szCs w:val="24"/>
              </w:rPr>
              <w:t xml:space="preserve"> «Дети лицея – детям Донбасса», «За ЗОЖ», благотворительные акции</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tabs>
                <w:tab w:val="left" w:leader="dot" w:pos="624"/>
              </w:tabs>
              <w:jc w:val="both"/>
              <w:rPr>
                <w:rFonts w:ascii="Times New Roman" w:eastAsia="MS Mincho" w:hAnsi="Times New Roman" w:cs="Times New Roman"/>
                <w:sz w:val="24"/>
                <w:szCs w:val="24"/>
              </w:rPr>
            </w:pPr>
            <w:r w:rsidRPr="00134B9D">
              <w:rPr>
                <w:rFonts w:ascii="Times New Roman" w:eastAsia="MS Mincho" w:hAnsi="Times New Roman" w:cs="Times New Roman"/>
                <w:sz w:val="24"/>
                <w:szCs w:val="24"/>
              </w:rPr>
              <w:t>1-11</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tabs>
                <w:tab w:val="left" w:leader="dot" w:pos="624"/>
              </w:tabs>
              <w:jc w:val="both"/>
              <w:rPr>
                <w:rFonts w:ascii="Times New Roman" w:eastAsia="@Arial Unicode MS" w:hAnsi="Times New Roman" w:cs="Times New Roman"/>
                <w:color w:val="000000"/>
                <w:sz w:val="24"/>
                <w:szCs w:val="24"/>
              </w:rPr>
            </w:pPr>
            <w:proofErr w:type="gramStart"/>
            <w:r w:rsidRPr="00E31A53">
              <w:rPr>
                <w:rFonts w:ascii="Times New Roman" w:eastAsia="@Arial Unicode MS" w:hAnsi="Times New Roman" w:cs="Times New Roman"/>
                <w:color w:val="000000"/>
                <w:sz w:val="24"/>
                <w:szCs w:val="24"/>
              </w:rPr>
              <w:t>КОНКУРСЫ РИСУНКА «Мир глазами детей», «Я горжусь тобой, Россия», «Сын, отец, отечество», «Милой мамочки портрет»</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134B9D">
            <w:pPr>
              <w:tabs>
                <w:tab w:val="left" w:leader="dot" w:pos="624"/>
              </w:tabs>
              <w:jc w:val="both"/>
              <w:rPr>
                <w:rFonts w:ascii="Times New Roman" w:eastAsia="@Arial Unicode MS" w:hAnsi="Times New Roman" w:cs="Times New Roman"/>
                <w:color w:val="000000"/>
                <w:sz w:val="24"/>
                <w:szCs w:val="24"/>
              </w:rPr>
            </w:pPr>
            <w:r>
              <w:rPr>
                <w:rFonts w:ascii="Times New Roman" w:eastAsia="MS Mincho" w:hAnsi="Times New Roman" w:cs="Times New Roman"/>
                <w:sz w:val="24"/>
                <w:szCs w:val="24"/>
              </w:rPr>
              <w:t>1</w:t>
            </w:r>
            <w:r w:rsidR="00E31A53" w:rsidRPr="00E31A53">
              <w:rPr>
                <w:rFonts w:ascii="Times New Roman" w:eastAsia="MS Mincho" w:hAnsi="Times New Roman" w:cs="Times New Roman"/>
                <w:sz w:val="24"/>
                <w:szCs w:val="24"/>
              </w:rPr>
              <w:t>-9</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Создание видеоролика «Мы выбираем жизнь!»</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8-11</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tabs>
                <w:tab w:val="left" w:leader="dot" w:pos="624"/>
              </w:tabs>
              <w:jc w:val="both"/>
              <w:rPr>
                <w:rFonts w:ascii="Times New Roman" w:eastAsia="@Arial Unicode MS" w:hAnsi="Times New Roman" w:cs="Times New Roman"/>
                <w:color w:val="000000"/>
                <w:sz w:val="24"/>
                <w:szCs w:val="24"/>
              </w:rPr>
            </w:pPr>
            <w:r w:rsidRPr="00E31A53">
              <w:rPr>
                <w:rFonts w:ascii="Times New Roman" w:eastAsia="@Arial Unicode MS" w:hAnsi="Times New Roman" w:cs="Times New Roman"/>
                <w:color w:val="000000"/>
                <w:sz w:val="24"/>
                <w:szCs w:val="24"/>
              </w:rPr>
              <w:t xml:space="preserve">ЭКСКУРСИИ ПО Г. Н.НОВГОРОДУ: Музей быта народов Поволжья, Нижегородский Кремль, музеи военно-патриотического направления на производственных предприятиях, </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134B9D">
            <w:pPr>
              <w:tabs>
                <w:tab w:val="left" w:leader="dot" w:pos="624"/>
              </w:tabs>
              <w:jc w:val="both"/>
              <w:rPr>
                <w:rFonts w:ascii="Times New Roman" w:eastAsia="@Arial Unicode MS" w:hAnsi="Times New Roman" w:cs="Times New Roman"/>
                <w:color w:val="000000"/>
                <w:sz w:val="24"/>
                <w:szCs w:val="24"/>
              </w:rPr>
            </w:pPr>
            <w:r>
              <w:rPr>
                <w:rFonts w:ascii="Times New Roman" w:eastAsia="MS Mincho" w:hAnsi="Times New Roman" w:cs="Times New Roman"/>
                <w:sz w:val="24"/>
                <w:szCs w:val="24"/>
              </w:rPr>
              <w:t>1-11</w:t>
            </w:r>
          </w:p>
        </w:tc>
      </w:tr>
      <w:tr w:rsidR="00E31A53" w:rsidRPr="00E31A53" w:rsidTr="009E65F1">
        <w:tc>
          <w:tcPr>
            <w:tcW w:w="1809" w:type="dxa"/>
            <w:vMerge/>
            <w:tcBorders>
              <w:left w:val="single" w:sz="4" w:space="0" w:color="000000"/>
              <w:right w:val="single" w:sz="4" w:space="0" w:color="000000"/>
            </w:tcBorders>
            <w:vAlign w:val="center"/>
          </w:tcPr>
          <w:p w:rsidR="00E31A53" w:rsidRPr="00E31A53" w:rsidRDefault="00E31A53" w:rsidP="00E31A53">
            <w:pPr>
              <w:rPr>
                <w:rFonts w:ascii="Times New Roman" w:eastAsia="MS Mincho"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tabs>
                <w:tab w:val="left" w:leader="dot" w:pos="624"/>
              </w:tabs>
              <w:rPr>
                <w:rFonts w:ascii="Times New Roman" w:eastAsia="@Arial Unicode MS" w:hAnsi="Times New Roman" w:cs="Times New Roman"/>
                <w:color w:val="000000"/>
                <w:sz w:val="24"/>
                <w:szCs w:val="24"/>
              </w:rPr>
            </w:pPr>
            <w:r w:rsidRPr="00E31A53">
              <w:rPr>
                <w:rFonts w:ascii="Times New Roman" w:eastAsia="@Arial Unicode MS" w:hAnsi="Times New Roman" w:cs="Times New Roman"/>
                <w:color w:val="000000"/>
                <w:sz w:val="24"/>
                <w:szCs w:val="24"/>
              </w:rPr>
              <w:t>ЭКСКУРСИИ ПО  НИЖЕГОРОДСКОЙ ОБЛАСТИ  (г. Городец, Семенов, Чкаловск), туристические походы по Нижегородскому краю.</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134B9D">
            <w:pPr>
              <w:tabs>
                <w:tab w:val="left" w:leader="dot" w:pos="624"/>
              </w:tabs>
              <w:jc w:val="both"/>
              <w:rPr>
                <w:rFonts w:ascii="Times New Roman" w:eastAsia="MS Mincho" w:hAnsi="Times New Roman" w:cs="Times New Roman"/>
                <w:sz w:val="24"/>
                <w:szCs w:val="24"/>
              </w:rPr>
            </w:pPr>
            <w:r>
              <w:rPr>
                <w:rFonts w:ascii="Times New Roman" w:eastAsia="MS Mincho" w:hAnsi="Times New Roman" w:cs="Times New Roman"/>
                <w:sz w:val="24"/>
                <w:szCs w:val="24"/>
              </w:rPr>
              <w:t>1-11</w:t>
            </w:r>
          </w:p>
        </w:tc>
      </w:tr>
      <w:tr w:rsidR="00E31A53" w:rsidRPr="00E31A53" w:rsidTr="009E65F1">
        <w:tc>
          <w:tcPr>
            <w:tcW w:w="1809" w:type="dxa"/>
            <w:vMerge/>
            <w:tcBorders>
              <w:left w:val="single" w:sz="4" w:space="0" w:color="000000"/>
              <w:right w:val="single" w:sz="4" w:space="0" w:color="000000"/>
            </w:tcBorders>
            <w:vAlign w:val="center"/>
          </w:tcPr>
          <w:p w:rsidR="00E31A53" w:rsidRPr="00E31A53" w:rsidRDefault="00E31A53" w:rsidP="00E31A53">
            <w:pPr>
              <w:rPr>
                <w:rFonts w:ascii="Times New Roman" w:eastAsia="MS Mincho"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tabs>
                <w:tab w:val="left" w:leader="dot" w:pos="624"/>
              </w:tabs>
              <w:rPr>
                <w:rFonts w:ascii="Times New Roman" w:eastAsia="@Arial Unicode MS" w:hAnsi="Times New Roman" w:cs="Times New Roman"/>
                <w:color w:val="000000"/>
                <w:sz w:val="24"/>
                <w:szCs w:val="24"/>
              </w:rPr>
            </w:pPr>
            <w:proofErr w:type="gramStart"/>
            <w:r w:rsidRPr="00E31A53">
              <w:rPr>
                <w:rFonts w:ascii="Times New Roman" w:eastAsia="@Arial Unicode MS" w:hAnsi="Times New Roman" w:cs="Times New Roman"/>
                <w:color w:val="000000"/>
                <w:sz w:val="24"/>
                <w:szCs w:val="24"/>
              </w:rPr>
              <w:t>ЭКСКУРСИИ В ГОРОДА РФ (Москва, Владимир, Суздаль, Муром, Севастополь, города Золотого кольца и т.п.)</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134B9D">
            <w:pPr>
              <w:tabs>
                <w:tab w:val="left" w:leader="dot" w:pos="624"/>
              </w:tabs>
              <w:jc w:val="both"/>
              <w:rPr>
                <w:rFonts w:ascii="Times New Roman" w:eastAsia="MS Mincho" w:hAnsi="Times New Roman" w:cs="Times New Roman"/>
                <w:sz w:val="24"/>
                <w:szCs w:val="24"/>
              </w:rPr>
            </w:pPr>
            <w:r>
              <w:rPr>
                <w:rFonts w:ascii="Times New Roman" w:eastAsia="MS Mincho" w:hAnsi="Times New Roman" w:cs="Times New Roman"/>
                <w:sz w:val="24"/>
                <w:szCs w:val="24"/>
              </w:rPr>
              <w:t>4</w:t>
            </w:r>
            <w:r w:rsidR="00E31A53" w:rsidRPr="00E31A53">
              <w:rPr>
                <w:rFonts w:ascii="Times New Roman" w:eastAsia="MS Mincho" w:hAnsi="Times New Roman" w:cs="Times New Roman"/>
                <w:sz w:val="24"/>
                <w:szCs w:val="24"/>
              </w:rPr>
              <w:t>-</w:t>
            </w:r>
            <w:r>
              <w:rPr>
                <w:rFonts w:ascii="Times New Roman" w:eastAsia="MS Mincho" w:hAnsi="Times New Roman" w:cs="Times New Roman"/>
                <w:sz w:val="24"/>
                <w:szCs w:val="24"/>
              </w:rPr>
              <w:t>11</w:t>
            </w:r>
          </w:p>
        </w:tc>
      </w:tr>
      <w:tr w:rsidR="00E31A53" w:rsidRPr="00E31A53" w:rsidTr="009E65F1">
        <w:tc>
          <w:tcPr>
            <w:tcW w:w="1809" w:type="dxa"/>
            <w:vMerge/>
            <w:tcBorders>
              <w:left w:val="single" w:sz="4" w:space="0" w:color="000000"/>
              <w:right w:val="single" w:sz="4" w:space="0" w:color="000000"/>
            </w:tcBorders>
            <w:vAlign w:val="center"/>
          </w:tcPr>
          <w:p w:rsidR="00E31A53" w:rsidRPr="00E31A53" w:rsidRDefault="00E31A53" w:rsidP="00E31A53">
            <w:pPr>
              <w:rPr>
                <w:rFonts w:ascii="Times New Roman" w:eastAsia="MS Mincho"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tabs>
                <w:tab w:val="left" w:leader="dot" w:pos="624"/>
              </w:tabs>
              <w:rPr>
                <w:rFonts w:ascii="Times New Roman" w:eastAsia="@Arial Unicode MS" w:hAnsi="Times New Roman" w:cs="Times New Roman"/>
                <w:color w:val="000000"/>
                <w:sz w:val="24"/>
                <w:szCs w:val="24"/>
              </w:rPr>
            </w:pPr>
            <w:r w:rsidRPr="00E31A53">
              <w:rPr>
                <w:rFonts w:ascii="Times New Roman" w:eastAsia="Times New Roman" w:hAnsi="Times New Roman" w:cs="Times New Roman"/>
                <w:color w:val="000000"/>
                <w:sz w:val="24"/>
                <w:szCs w:val="24"/>
                <w:lang w:eastAsia="ru-RU"/>
              </w:rPr>
              <w:t>ОБРАЗОВАТЕЛЬНЫЕ ЭКСКУРСИИ в зарубежье</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E31A53" w:rsidP="00134B9D">
            <w:pPr>
              <w:tabs>
                <w:tab w:val="left" w:leader="dot" w:pos="624"/>
              </w:tabs>
              <w:jc w:val="both"/>
              <w:rPr>
                <w:rFonts w:ascii="Times New Roman" w:eastAsia="MS Mincho" w:hAnsi="Times New Roman" w:cs="Times New Roman"/>
                <w:sz w:val="24"/>
                <w:szCs w:val="24"/>
              </w:rPr>
            </w:pPr>
            <w:r w:rsidRPr="00E31A53">
              <w:rPr>
                <w:rFonts w:ascii="Times New Roman" w:eastAsia="MS Mincho" w:hAnsi="Times New Roman" w:cs="Times New Roman"/>
                <w:sz w:val="24"/>
                <w:szCs w:val="24"/>
              </w:rPr>
              <w:t>5-</w:t>
            </w:r>
            <w:r w:rsidR="00134B9D">
              <w:rPr>
                <w:rFonts w:ascii="Times New Roman" w:eastAsia="MS Mincho" w:hAnsi="Times New Roman" w:cs="Times New Roman"/>
                <w:sz w:val="24"/>
                <w:szCs w:val="24"/>
              </w:rPr>
              <w:t>11</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ВСТРЕЧИ С ОТЦОМ ДМИТРИЕМ на духовные темы</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sidRPr="00134B9D">
              <w:rPr>
                <w:rFonts w:ascii="Times New Roman" w:eastAsia="MS Mincho" w:hAnsi="Times New Roman" w:cs="Times New Roman"/>
                <w:sz w:val="24"/>
                <w:szCs w:val="24"/>
              </w:rPr>
              <w:t>1-11</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Arial Unicode MS" w:hAnsi="Times New Roman" w:cs="Times New Roman"/>
                <w:color w:val="000000"/>
                <w:sz w:val="24"/>
                <w:szCs w:val="24"/>
              </w:rPr>
              <w:t>КОНКУРС патриотической песни</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Arial Unicode MS" w:hAnsi="Times New Roman" w:cs="Times New Roman"/>
                <w:color w:val="000000"/>
                <w:sz w:val="24"/>
                <w:szCs w:val="24"/>
              </w:rPr>
            </w:pPr>
            <w:r>
              <w:rPr>
                <w:rFonts w:ascii="Times New Roman" w:eastAsia="MS Mincho" w:hAnsi="Times New Roman" w:cs="Times New Roman"/>
                <w:sz w:val="24"/>
                <w:szCs w:val="24"/>
              </w:rPr>
              <w:t>3-9</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pacing w:before="40"/>
              <w:rPr>
                <w:rFonts w:ascii="Times New Roman" w:eastAsia="Calibri" w:hAnsi="Times New Roman" w:cs="Times New Roman"/>
                <w:sz w:val="24"/>
                <w:szCs w:val="24"/>
              </w:rPr>
            </w:pPr>
            <w:proofErr w:type="gramStart"/>
            <w:r w:rsidRPr="00E31A53">
              <w:rPr>
                <w:rFonts w:ascii="Times New Roman" w:eastAsia="Calibri" w:hAnsi="Times New Roman" w:cs="Times New Roman"/>
                <w:sz w:val="24"/>
                <w:szCs w:val="24"/>
              </w:rPr>
              <w:t>ДЕНЬ ЗАЩИТНИКОВ ОТЕЧЕСТВА:</w:t>
            </w:r>
            <w:r w:rsidRPr="00E31A53">
              <w:rPr>
                <w:rFonts w:ascii="Times New Roman" w:eastAsia="Calibri" w:hAnsi="Times New Roman" w:cs="Times New Roman"/>
                <w:b/>
                <w:i/>
                <w:sz w:val="24"/>
                <w:szCs w:val="24"/>
              </w:rPr>
              <w:t xml:space="preserve"> </w:t>
            </w:r>
            <w:r w:rsidRPr="00E31A53">
              <w:rPr>
                <w:rFonts w:ascii="Times New Roman" w:eastAsia="Calibri" w:hAnsi="Times New Roman" w:cs="Times New Roman"/>
                <w:sz w:val="24"/>
                <w:szCs w:val="24"/>
              </w:rPr>
              <w:t xml:space="preserve">встречи с ветеранами В.О.В, офицерами Вооруженных Сил России, просмотр кинофильмов, спектаклей  о ВОВ, </w:t>
            </w:r>
            <w:r w:rsidRPr="00E31A53">
              <w:rPr>
                <w:rFonts w:ascii="Times New Roman" w:eastAsia="Calibri" w:hAnsi="Times New Roman" w:cs="Times New Roman"/>
                <w:noProof/>
                <w:sz w:val="24"/>
                <w:szCs w:val="24"/>
              </w:rPr>
              <w:t>о Российской Армии</w:t>
            </w:r>
            <w:r w:rsidRPr="00E31A53">
              <w:rPr>
                <w:rFonts w:ascii="Times New Roman" w:eastAsia="Calibri" w:hAnsi="Times New Roman" w:cs="Times New Roman"/>
                <w:sz w:val="24"/>
                <w:szCs w:val="24"/>
              </w:rPr>
              <w:t>, посещение выставок «Слава русскому оружию»; праздники-конкурсы «А, ну-ка, мальчики!»; конкурс рисунка «Мой замечательный папа!»</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pacing w:before="40"/>
              <w:rPr>
                <w:rFonts w:ascii="Times New Roman" w:eastAsia="Calibri" w:hAnsi="Times New Roman" w:cs="Times New Roman"/>
                <w:sz w:val="24"/>
                <w:szCs w:val="24"/>
              </w:rPr>
            </w:pPr>
            <w:r w:rsidRPr="00134B9D">
              <w:rPr>
                <w:rFonts w:ascii="Times New Roman" w:eastAsia="Calibri" w:hAnsi="Times New Roman" w:cs="Times New Roman"/>
                <w:sz w:val="24"/>
                <w:szCs w:val="24"/>
              </w:rPr>
              <w:t>1-11</w:t>
            </w:r>
          </w:p>
        </w:tc>
      </w:tr>
      <w:tr w:rsidR="00E31A53" w:rsidRPr="00E31A53" w:rsidTr="009E65F1">
        <w:tc>
          <w:tcPr>
            <w:tcW w:w="1809" w:type="dxa"/>
            <w:vMerge/>
            <w:tcBorders>
              <w:left w:val="single" w:sz="4" w:space="0" w:color="000000"/>
              <w:bottom w:val="single" w:sz="4" w:space="0" w:color="auto"/>
              <w:right w:val="single" w:sz="4" w:space="0" w:color="000000"/>
            </w:tcBorders>
            <w:vAlign w:val="center"/>
            <w:hideMark/>
          </w:tcPr>
          <w:p w:rsidR="00E31A53" w:rsidRPr="00E31A53" w:rsidRDefault="00E31A53" w:rsidP="00E31A53">
            <w:pPr>
              <w:rPr>
                <w:rFonts w:ascii="Times New Roman" w:eastAsia="MS Mincho"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Arial Unicode MS" w:hAnsi="Times New Roman" w:cs="Times New Roman"/>
                <w:color w:val="000000"/>
                <w:sz w:val="24"/>
                <w:szCs w:val="24"/>
              </w:rPr>
            </w:pPr>
            <w:r w:rsidRPr="00E31A53">
              <w:rPr>
                <w:rFonts w:ascii="Times New Roman" w:eastAsia="@Arial Unicode MS" w:hAnsi="Times New Roman" w:cs="Times New Roman"/>
                <w:color w:val="000000"/>
                <w:sz w:val="24"/>
                <w:szCs w:val="24"/>
              </w:rPr>
              <w:t>ВАХТА ПАМЯТИ: концертные программы, конкурсы рисунка и сочинений, изготовление и вручение поздравительных открыток ветеранам, возложение цветов у Вечного Огня, участие в митинге на пл. Героев, конкурс инсценированной военной песни, конкурс чтецов «Салют, Победа!»</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Arial Unicode MS" w:hAnsi="Times New Roman" w:cs="Times New Roman"/>
                <w:color w:val="000000"/>
                <w:sz w:val="24"/>
                <w:szCs w:val="24"/>
              </w:rPr>
            </w:pPr>
            <w:r w:rsidRPr="00134B9D">
              <w:rPr>
                <w:rFonts w:ascii="Times New Roman" w:eastAsia="@Arial Unicode MS" w:hAnsi="Times New Roman" w:cs="Times New Roman"/>
                <w:color w:val="000000"/>
                <w:sz w:val="24"/>
                <w:szCs w:val="24"/>
              </w:rPr>
              <w:t>1-11</w:t>
            </w:r>
          </w:p>
        </w:tc>
      </w:tr>
      <w:tr w:rsidR="00E31A53" w:rsidRPr="00E31A53" w:rsidTr="009E65F1">
        <w:tc>
          <w:tcPr>
            <w:tcW w:w="1809" w:type="dxa"/>
            <w:tcBorders>
              <w:left w:val="single" w:sz="4" w:space="0" w:color="000000"/>
              <w:bottom w:val="single" w:sz="4" w:space="0" w:color="auto"/>
              <w:right w:val="single" w:sz="4" w:space="0" w:color="000000"/>
            </w:tcBorders>
            <w:shd w:val="clear" w:color="auto" w:fill="CCC0D9" w:themeFill="accent4" w:themeFillTint="66"/>
            <w:vAlign w:val="center"/>
          </w:tcPr>
          <w:p w:rsidR="00E31A53" w:rsidRPr="00E31A53" w:rsidRDefault="00E31A53" w:rsidP="00E31A53">
            <w:pPr>
              <w:rPr>
                <w:rFonts w:ascii="Times New Roman" w:eastAsia="MS Mincho" w:hAnsi="Times New Roman" w:cs="Times New Roman"/>
                <w:b/>
                <w:color w:val="CCC0D9"/>
                <w:sz w:val="24"/>
                <w:szCs w:val="24"/>
              </w:rPr>
            </w:pPr>
          </w:p>
        </w:tc>
        <w:tc>
          <w:tcPr>
            <w:tcW w:w="552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31A53" w:rsidRPr="00E31A53" w:rsidRDefault="00E31A53" w:rsidP="00E31A53">
            <w:pPr>
              <w:suppressAutoHyphens/>
              <w:rPr>
                <w:rFonts w:ascii="Times New Roman" w:eastAsia="@Arial Unicode MS" w:hAnsi="Times New Roman" w:cs="Times New Roman"/>
                <w:color w:val="CCC0D9"/>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31A53" w:rsidRPr="00E31A53" w:rsidRDefault="00E31A53" w:rsidP="00E31A53">
            <w:pPr>
              <w:suppressAutoHyphens/>
              <w:rPr>
                <w:rFonts w:ascii="Times New Roman" w:eastAsia="MS Mincho" w:hAnsi="Times New Roman" w:cs="Times New Roman"/>
                <w:color w:val="CCC0D9"/>
                <w:sz w:val="24"/>
                <w:szCs w:val="24"/>
              </w:rPr>
            </w:pPr>
          </w:p>
        </w:tc>
      </w:tr>
      <w:tr w:rsidR="00E31A53" w:rsidRPr="00E31A53" w:rsidTr="009E65F1">
        <w:tc>
          <w:tcPr>
            <w:tcW w:w="1809" w:type="dxa"/>
            <w:vMerge w:val="restart"/>
            <w:tcBorders>
              <w:top w:val="single" w:sz="24" w:space="0" w:color="auto"/>
              <w:left w:val="single" w:sz="4" w:space="0" w:color="000000"/>
              <w:right w:val="single" w:sz="4" w:space="0" w:color="000000"/>
            </w:tcBorders>
            <w:vAlign w:val="center"/>
            <w:hideMark/>
          </w:tcPr>
          <w:p w:rsidR="00E31A53" w:rsidRPr="00E31A53" w:rsidRDefault="00E31A53" w:rsidP="00E31A53">
            <w:pPr>
              <w:suppressAutoHyphens/>
              <w:rPr>
                <w:rFonts w:ascii="Times New Roman" w:eastAsia="MS Mincho" w:hAnsi="Times New Roman" w:cs="Times New Roman"/>
                <w:b/>
                <w:sz w:val="24"/>
                <w:szCs w:val="24"/>
                <w:lang w:eastAsia="ja-JP"/>
              </w:rPr>
            </w:pPr>
            <w:r w:rsidRPr="00E31A53">
              <w:rPr>
                <w:rFonts w:ascii="Times New Roman" w:eastAsia="MS Mincho" w:hAnsi="Times New Roman" w:cs="Times New Roman"/>
                <w:b/>
                <w:sz w:val="24"/>
                <w:szCs w:val="24"/>
                <w:lang w:eastAsia="ja-JP"/>
              </w:rPr>
              <w:t>Социальное</w:t>
            </w:r>
          </w:p>
        </w:tc>
        <w:tc>
          <w:tcPr>
            <w:tcW w:w="5529" w:type="dxa"/>
            <w:tcBorders>
              <w:top w:val="single" w:sz="24" w:space="0" w:color="auto"/>
              <w:left w:val="single" w:sz="4" w:space="0" w:color="000000"/>
              <w:bottom w:val="single" w:sz="4" w:space="0" w:color="000000"/>
              <w:right w:val="single" w:sz="4" w:space="0" w:color="000000"/>
            </w:tcBorders>
            <w:hideMark/>
          </w:tcPr>
          <w:p w:rsidR="00E31A53" w:rsidRPr="00E31A53" w:rsidRDefault="00E31A53" w:rsidP="00E31A53">
            <w:pPr>
              <w:shd w:val="clear" w:color="auto" w:fill="FFFFFF"/>
              <w:jc w:val="both"/>
              <w:rPr>
                <w:rFonts w:ascii="Times New Roman" w:eastAsia="MS Mincho" w:hAnsi="Times New Roman" w:cs="Times New Roman"/>
              </w:rPr>
            </w:pPr>
            <w:r w:rsidRPr="00E31A53">
              <w:rPr>
                <w:rFonts w:ascii="Times New Roman" w:eastAsia="MS Mincho" w:hAnsi="Times New Roman" w:cs="Times New Roman"/>
              </w:rPr>
              <w:t xml:space="preserve">СОЦИАЛЬНЫЕ АКЦИИ: «День матери», «Дети детям», «День пожилого человека», «Чистая книга»,  </w:t>
            </w:r>
            <w:r w:rsidRPr="00E31A53">
              <w:rPr>
                <w:rFonts w:ascii="Times New Roman" w:eastAsia="Times New Roman" w:hAnsi="Times New Roman" w:cs="Times New Roman"/>
                <w:color w:val="000000"/>
                <w:lang w:eastAsia="ru-RU"/>
              </w:rPr>
              <w:t>«Дети лицея – детям Донбасса»</w:t>
            </w:r>
            <w:r w:rsidRPr="00E31A53">
              <w:rPr>
                <w:rFonts w:ascii="Times New Roman" w:eastAsia="MS Mincho" w:hAnsi="Times New Roman" w:cs="Times New Roman"/>
              </w:rPr>
              <w:t xml:space="preserve">, </w:t>
            </w:r>
            <w:r w:rsidRPr="00E31A53">
              <w:rPr>
                <w:rFonts w:ascii="Times New Roman" w:eastAsia="Times New Roman" w:hAnsi="Times New Roman" w:cs="Times New Roman"/>
                <w:color w:val="000000"/>
                <w:lang w:eastAsia="ru-RU"/>
              </w:rPr>
              <w:t>«Дети без мам», «Протяни руку помощи»</w:t>
            </w:r>
            <w:r w:rsidRPr="00E31A53">
              <w:rPr>
                <w:rFonts w:ascii="Times New Roman" w:eastAsia="MS Mincho" w:hAnsi="Times New Roman" w:cs="Times New Roman"/>
              </w:rPr>
              <w:t xml:space="preserve">                                                    </w:t>
            </w:r>
          </w:p>
        </w:tc>
        <w:tc>
          <w:tcPr>
            <w:tcW w:w="1984" w:type="dxa"/>
            <w:tcBorders>
              <w:top w:val="single" w:sz="24" w:space="0" w:color="auto"/>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sidRPr="00134B9D">
              <w:rPr>
                <w:rFonts w:ascii="Times New Roman" w:eastAsia="MS Mincho" w:hAnsi="Times New Roman" w:cs="Times New Roman"/>
                <w:sz w:val="24"/>
                <w:szCs w:val="24"/>
              </w:rPr>
              <w:t>1-11</w:t>
            </w:r>
          </w:p>
        </w:tc>
      </w:tr>
      <w:tr w:rsidR="00E31A53" w:rsidRPr="00E31A53" w:rsidTr="009E65F1">
        <w:tc>
          <w:tcPr>
            <w:tcW w:w="1809" w:type="dxa"/>
            <w:vMerge/>
            <w:tcBorders>
              <w:left w:val="single" w:sz="4" w:space="0" w:color="000000"/>
              <w:right w:val="single" w:sz="4" w:space="0" w:color="000000"/>
            </w:tcBorders>
            <w:vAlign w:val="center"/>
          </w:tcPr>
          <w:p w:rsidR="00E31A53" w:rsidRPr="00E31A53" w:rsidRDefault="00E31A53" w:rsidP="00E31A53">
            <w:pPr>
              <w:suppressAutoHyphens/>
              <w:rPr>
                <w:rFonts w:ascii="Times New Roman" w:eastAsia="MS Mincho" w:hAnsi="Times New Roman" w:cs="Times New Roman"/>
                <w:b/>
                <w:sz w:val="24"/>
                <w:szCs w:val="24"/>
                <w:lang w:eastAsia="ja-JP"/>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Times New Roman" w:hAnsi="Times New Roman" w:cs="Times New Roman"/>
                <w:color w:val="000000"/>
                <w:sz w:val="24"/>
                <w:szCs w:val="24"/>
                <w:lang w:eastAsia="ru-RU"/>
              </w:rPr>
              <w:t>СОЦИАЛЬНЫЙ ПРОЕКТ «Наша школьная страна»</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6-11</w:t>
            </w:r>
          </w:p>
        </w:tc>
      </w:tr>
      <w:tr w:rsidR="00E31A53" w:rsidRPr="00E31A53" w:rsidTr="009E65F1">
        <w:tc>
          <w:tcPr>
            <w:tcW w:w="1809" w:type="dxa"/>
            <w:vMerge/>
            <w:tcBorders>
              <w:left w:val="single" w:sz="4" w:space="0" w:color="000000"/>
              <w:right w:val="single" w:sz="4" w:space="0" w:color="000000"/>
            </w:tcBorders>
            <w:vAlign w:val="center"/>
          </w:tcPr>
          <w:p w:rsidR="00E31A53" w:rsidRPr="00E31A53" w:rsidRDefault="00E31A53" w:rsidP="00E31A53">
            <w:pPr>
              <w:suppressAutoHyphens/>
              <w:rPr>
                <w:rFonts w:ascii="Times New Roman" w:eastAsia="MS Mincho" w:hAnsi="Times New Roman" w:cs="Times New Roman"/>
                <w:b/>
                <w:sz w:val="24"/>
                <w:szCs w:val="24"/>
                <w:lang w:eastAsia="ja-JP"/>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Times New Roman" w:hAnsi="Times New Roman" w:cs="Times New Roman"/>
                <w:color w:val="000000"/>
                <w:sz w:val="24"/>
                <w:szCs w:val="24"/>
                <w:lang w:eastAsia="ru-RU"/>
              </w:rPr>
            </w:pPr>
            <w:r w:rsidRPr="00E31A53">
              <w:rPr>
                <w:rFonts w:ascii="Times New Roman" w:eastAsia="Times New Roman" w:hAnsi="Times New Roman" w:cs="Times New Roman"/>
                <w:color w:val="000000"/>
                <w:sz w:val="24"/>
                <w:szCs w:val="24"/>
                <w:lang w:eastAsia="ru-RU"/>
              </w:rPr>
              <w:t>Участие в Международной программе АФС</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8-11</w:t>
            </w:r>
          </w:p>
        </w:tc>
      </w:tr>
      <w:tr w:rsidR="00E31A53" w:rsidRPr="00E31A53" w:rsidTr="009E65F1">
        <w:tc>
          <w:tcPr>
            <w:tcW w:w="1809" w:type="dxa"/>
            <w:vMerge/>
            <w:tcBorders>
              <w:left w:val="single" w:sz="4" w:space="0" w:color="000000"/>
              <w:right w:val="single" w:sz="4" w:space="0" w:color="000000"/>
            </w:tcBorders>
            <w:vAlign w:val="center"/>
          </w:tcPr>
          <w:p w:rsidR="00E31A53" w:rsidRPr="00E31A53" w:rsidRDefault="00E31A53" w:rsidP="00E31A53">
            <w:pPr>
              <w:suppressAutoHyphens/>
              <w:rPr>
                <w:rFonts w:ascii="Times New Roman" w:eastAsia="MS Mincho" w:hAnsi="Times New Roman" w:cs="Times New Roman"/>
                <w:b/>
                <w:sz w:val="24"/>
                <w:szCs w:val="24"/>
                <w:lang w:eastAsia="ja-JP"/>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ЭКОЛОГИЧЕСКИЕ АКЦИИ по сбору макулатуры и отработанных батареек, «Территория успеха» и «Время успеха», изготовление скворечников, подкормка птиц, акции «Экономим электроэнергию», «Живая вода» и др.</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sidRPr="00134B9D">
              <w:rPr>
                <w:rFonts w:ascii="Times New Roman" w:eastAsia="MS Mincho" w:hAnsi="Times New Roman" w:cs="Times New Roman"/>
                <w:sz w:val="24"/>
                <w:szCs w:val="24"/>
              </w:rPr>
              <w:t>1-11</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proofErr w:type="gramStart"/>
            <w:r w:rsidRPr="00E31A53">
              <w:rPr>
                <w:rFonts w:ascii="Times New Roman" w:eastAsia="MS Mincho" w:hAnsi="Times New Roman" w:cs="Times New Roman"/>
                <w:sz w:val="24"/>
                <w:szCs w:val="24"/>
              </w:rPr>
              <w:t xml:space="preserve">ДЕНЬ СЕМЬИ: творческий марафон </w:t>
            </w:r>
            <w:r w:rsidRPr="00E31A53">
              <w:rPr>
                <w:rFonts w:ascii="Times New Roman" w:eastAsia="MS Mincho" w:hAnsi="Times New Roman" w:cs="Times New Roman"/>
                <w:sz w:val="24"/>
                <w:szCs w:val="24"/>
              </w:rPr>
              <w:lastRenderedPageBreak/>
              <w:t xml:space="preserve">«Международный день семьи», конкурсы «Мама, папа, я – дружная семья»; выставки семейных работ – фото, рисунка, прикладного творчества, домашней выпечки, коллекционирования; </w:t>
            </w:r>
            <w:r w:rsidRPr="00E31A53">
              <w:rPr>
                <w:rFonts w:ascii="Times New Roman" w:eastAsia="@Arial Unicode MS" w:hAnsi="Times New Roman" w:cs="Times New Roman"/>
                <w:sz w:val="24"/>
                <w:szCs w:val="24"/>
              </w:rPr>
              <w:t>конкурсы сочинений «Самый замечательный отец», «Загляните в мамины глаза», «Наше семейное хобби».</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sidRPr="00134B9D">
              <w:rPr>
                <w:rFonts w:ascii="Times New Roman" w:eastAsia="MS Mincho" w:hAnsi="Times New Roman" w:cs="Times New Roman"/>
                <w:sz w:val="24"/>
                <w:szCs w:val="24"/>
              </w:rPr>
              <w:lastRenderedPageBreak/>
              <w:t>1-11</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ПРАЗДНИКИ ТРУДА по благоустройству пришкольного участка</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sidRPr="00134B9D">
              <w:rPr>
                <w:rFonts w:ascii="Times New Roman" w:eastAsia="MS Mincho" w:hAnsi="Times New Roman" w:cs="Times New Roman"/>
                <w:sz w:val="24"/>
                <w:szCs w:val="24"/>
              </w:rPr>
              <w:t>1-11</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ЭКСКУРСИИ на промышленные предприятия г. </w:t>
            </w:r>
            <w:proofErr w:type="spellStart"/>
            <w:r w:rsidRPr="00E31A53">
              <w:rPr>
                <w:rFonts w:ascii="Times New Roman" w:eastAsia="MS Mincho" w:hAnsi="Times New Roman" w:cs="Times New Roman"/>
                <w:sz w:val="24"/>
                <w:szCs w:val="24"/>
              </w:rPr>
              <w:t>Н.Новгорода</w:t>
            </w:r>
            <w:proofErr w:type="spellEnd"/>
            <w:r w:rsidRPr="00E31A53">
              <w:rPr>
                <w:rFonts w:ascii="Times New Roman" w:eastAsia="MS Mincho" w:hAnsi="Times New Roman" w:cs="Times New Roman"/>
                <w:sz w:val="24"/>
                <w:szCs w:val="24"/>
              </w:rPr>
              <w:t xml:space="preserve"> и Нижегородской области  (ГАЗ, «Красное Сормово», «Полет», фабрика елочных украшений, фабрика хохломской росписи, кондитерская фабрика, «Витан», фабрика по изготовлению мороженого,  зоопарк и др.)</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sidRPr="00134B9D">
              <w:rPr>
                <w:rFonts w:ascii="Times New Roman" w:eastAsia="MS Mincho" w:hAnsi="Times New Roman" w:cs="Times New Roman"/>
                <w:sz w:val="24"/>
                <w:szCs w:val="24"/>
              </w:rPr>
              <w:t>1-11</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Arial Unicode MS" w:hAnsi="Times New Roman" w:cs="Times New Roman"/>
                <w:sz w:val="24"/>
                <w:szCs w:val="24"/>
              </w:rPr>
              <w:t xml:space="preserve">МАСТЕР-КЛАССЫ объединений декоративно-прикладного творчества, </w:t>
            </w:r>
            <w:r w:rsidRPr="00E31A53">
              <w:rPr>
                <w:rFonts w:ascii="Times New Roman" w:eastAsia="@Arial Unicode MS" w:hAnsi="Times New Roman" w:cs="Times New Roman"/>
                <w:color w:val="000000"/>
                <w:sz w:val="24"/>
                <w:szCs w:val="24"/>
              </w:rPr>
              <w:t>встречи с родителями - представителями различных профессий</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Arial Unicode MS" w:hAnsi="Times New Roman" w:cs="Times New Roman"/>
                <w:sz w:val="24"/>
                <w:szCs w:val="24"/>
              </w:rPr>
            </w:pPr>
            <w:r w:rsidRPr="00134B9D">
              <w:rPr>
                <w:rFonts w:ascii="Times New Roman" w:eastAsia="@Arial Unicode MS" w:hAnsi="Times New Roman" w:cs="Times New Roman"/>
                <w:sz w:val="24"/>
                <w:szCs w:val="24"/>
              </w:rPr>
              <w:t>1-11</w:t>
            </w:r>
          </w:p>
        </w:tc>
      </w:tr>
      <w:tr w:rsidR="00E31A53" w:rsidRPr="00E31A53" w:rsidTr="009E65F1">
        <w:tc>
          <w:tcPr>
            <w:tcW w:w="1809" w:type="dxa"/>
            <w:vMerge/>
            <w:tcBorders>
              <w:left w:val="single" w:sz="4" w:space="0" w:color="000000"/>
              <w:bottom w:val="single" w:sz="24" w:space="0" w:color="auto"/>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24" w:space="0" w:color="auto"/>
              <w:right w:val="single" w:sz="4" w:space="0" w:color="000000"/>
            </w:tcBorders>
            <w:hideMark/>
          </w:tcPr>
          <w:p w:rsidR="00E31A53" w:rsidRPr="00E31A53" w:rsidRDefault="00E31A53" w:rsidP="00E31A53">
            <w:pPr>
              <w:suppressAutoHyphens/>
              <w:rPr>
                <w:rFonts w:ascii="Times New Roman" w:eastAsia="@Arial Unicode MS" w:hAnsi="Times New Roman" w:cs="Times New Roman"/>
                <w:sz w:val="24"/>
                <w:szCs w:val="24"/>
              </w:rPr>
            </w:pPr>
            <w:r w:rsidRPr="00E31A53">
              <w:rPr>
                <w:rFonts w:ascii="Times New Roman" w:eastAsia="Times New Roman" w:hAnsi="Times New Roman" w:cs="Times New Roman"/>
                <w:color w:val="000000"/>
                <w:sz w:val="24"/>
                <w:szCs w:val="24"/>
                <w:lang w:eastAsia="ru-RU"/>
              </w:rPr>
              <w:t>Летний экологический лагерь на р. Сережа</w:t>
            </w:r>
          </w:p>
        </w:tc>
        <w:tc>
          <w:tcPr>
            <w:tcW w:w="1984" w:type="dxa"/>
            <w:tcBorders>
              <w:top w:val="single" w:sz="4" w:space="0" w:color="000000"/>
              <w:left w:val="single" w:sz="4" w:space="0" w:color="000000"/>
              <w:bottom w:val="single" w:sz="24" w:space="0" w:color="auto"/>
              <w:right w:val="single" w:sz="4" w:space="0" w:color="000000"/>
            </w:tcBorders>
          </w:tcPr>
          <w:p w:rsidR="00E31A53" w:rsidRPr="00E31A53" w:rsidRDefault="00134B9D" w:rsidP="00E31A53">
            <w:pPr>
              <w:suppressAutoHyphens/>
              <w:rPr>
                <w:rFonts w:ascii="Times New Roman" w:eastAsia="@Arial Unicode MS" w:hAnsi="Times New Roman" w:cs="Times New Roman"/>
                <w:sz w:val="24"/>
                <w:szCs w:val="24"/>
              </w:rPr>
            </w:pPr>
            <w:r>
              <w:rPr>
                <w:rFonts w:ascii="Times New Roman" w:eastAsia="@Arial Unicode MS" w:hAnsi="Times New Roman" w:cs="Times New Roman"/>
                <w:sz w:val="24"/>
                <w:szCs w:val="24"/>
              </w:rPr>
              <w:t>5-9</w:t>
            </w:r>
          </w:p>
        </w:tc>
      </w:tr>
      <w:tr w:rsidR="00E31A53" w:rsidRPr="00E31A53" w:rsidTr="009E65F1">
        <w:tc>
          <w:tcPr>
            <w:tcW w:w="1809" w:type="dxa"/>
            <w:tcBorders>
              <w:left w:val="single" w:sz="4" w:space="0" w:color="000000"/>
              <w:bottom w:val="single" w:sz="24" w:space="0" w:color="auto"/>
              <w:right w:val="single" w:sz="4" w:space="0" w:color="000000"/>
            </w:tcBorders>
            <w:shd w:val="clear" w:color="auto" w:fill="CCC0D9" w:themeFill="accent4" w:themeFillTint="66"/>
            <w:vAlign w:val="center"/>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24" w:space="0" w:color="auto"/>
              <w:right w:val="single" w:sz="4" w:space="0" w:color="000000"/>
            </w:tcBorders>
            <w:shd w:val="clear" w:color="auto" w:fill="CCC0D9" w:themeFill="accent4" w:themeFillTint="66"/>
          </w:tcPr>
          <w:p w:rsidR="00E31A53" w:rsidRPr="00E31A53" w:rsidRDefault="00E31A53" w:rsidP="00E31A53">
            <w:pPr>
              <w:suppressAutoHyphens/>
              <w:rPr>
                <w:rFonts w:ascii="Times New Roman" w:eastAsia="Times New Roman" w:hAnsi="Times New Roman" w:cs="Times New Roman"/>
                <w:color w:val="000000"/>
                <w:sz w:val="24"/>
                <w:szCs w:val="24"/>
                <w:lang w:eastAsia="ru-RU"/>
              </w:rPr>
            </w:pPr>
          </w:p>
        </w:tc>
        <w:tc>
          <w:tcPr>
            <w:tcW w:w="1984" w:type="dxa"/>
            <w:tcBorders>
              <w:top w:val="single" w:sz="4" w:space="0" w:color="000000"/>
              <w:left w:val="single" w:sz="4" w:space="0" w:color="000000"/>
              <w:bottom w:val="single" w:sz="24" w:space="0" w:color="auto"/>
              <w:right w:val="single" w:sz="4" w:space="0" w:color="000000"/>
            </w:tcBorders>
            <w:shd w:val="clear" w:color="auto" w:fill="CCC0D9" w:themeFill="accent4" w:themeFillTint="66"/>
          </w:tcPr>
          <w:p w:rsidR="00E31A53" w:rsidRPr="00E31A53" w:rsidRDefault="00E31A53" w:rsidP="00E31A53">
            <w:pPr>
              <w:suppressAutoHyphens/>
              <w:rPr>
                <w:rFonts w:ascii="Times New Roman" w:eastAsia="@Arial Unicode MS" w:hAnsi="Times New Roman" w:cs="Times New Roman"/>
                <w:sz w:val="24"/>
                <w:szCs w:val="24"/>
              </w:rPr>
            </w:pPr>
          </w:p>
        </w:tc>
      </w:tr>
      <w:tr w:rsidR="00E31A53" w:rsidRPr="00E31A53" w:rsidTr="009E65F1">
        <w:tc>
          <w:tcPr>
            <w:tcW w:w="1809" w:type="dxa"/>
            <w:vMerge w:val="restart"/>
            <w:tcBorders>
              <w:top w:val="single" w:sz="24" w:space="0" w:color="auto"/>
              <w:left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b/>
                <w:sz w:val="24"/>
                <w:szCs w:val="24"/>
              </w:rPr>
            </w:pPr>
            <w:proofErr w:type="spellStart"/>
            <w:r w:rsidRPr="00E31A53">
              <w:rPr>
                <w:rFonts w:ascii="Times New Roman" w:eastAsia="MS Mincho" w:hAnsi="Times New Roman" w:cs="Times New Roman"/>
                <w:b/>
                <w:sz w:val="24"/>
                <w:szCs w:val="24"/>
                <w:lang w:eastAsia="ja-JP"/>
              </w:rPr>
              <w:t>Общеинтеллектуальное</w:t>
            </w:r>
            <w:proofErr w:type="spellEnd"/>
          </w:p>
        </w:tc>
        <w:tc>
          <w:tcPr>
            <w:tcW w:w="5529" w:type="dxa"/>
            <w:tcBorders>
              <w:top w:val="single" w:sz="24" w:space="0" w:color="auto"/>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Олимпиады, интеллектуальные конкурсы</w:t>
            </w:r>
          </w:p>
        </w:tc>
        <w:tc>
          <w:tcPr>
            <w:tcW w:w="1984" w:type="dxa"/>
            <w:tcBorders>
              <w:top w:val="single" w:sz="24" w:space="0" w:color="auto"/>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sidRPr="00134B9D">
              <w:rPr>
                <w:rFonts w:ascii="Times New Roman" w:eastAsia="MS Mincho" w:hAnsi="Times New Roman" w:cs="Times New Roman"/>
                <w:sz w:val="24"/>
                <w:szCs w:val="24"/>
              </w:rPr>
              <w:t>1-11</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НОУ </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4-11</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ДЕНЬ ЗНАНИЙ:</w:t>
            </w:r>
            <w:r w:rsidRPr="00E31A53">
              <w:rPr>
                <w:rFonts w:ascii="Times New Roman" w:eastAsia="Calibri" w:hAnsi="Times New Roman" w:cs="Times New Roman"/>
                <w:color w:val="000000"/>
                <w:sz w:val="24"/>
                <w:szCs w:val="24"/>
              </w:rPr>
              <w:t xml:space="preserve"> интеллектуальные игры, тематический классный час</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sidRPr="00134B9D">
              <w:rPr>
                <w:rFonts w:ascii="Times New Roman" w:eastAsia="MS Mincho" w:hAnsi="Times New Roman" w:cs="Times New Roman"/>
                <w:sz w:val="24"/>
                <w:szCs w:val="24"/>
              </w:rPr>
              <w:t>1-11</w:t>
            </w:r>
          </w:p>
        </w:tc>
      </w:tr>
      <w:tr w:rsidR="00E31A53" w:rsidRPr="00E31A53" w:rsidTr="009E65F1">
        <w:tc>
          <w:tcPr>
            <w:tcW w:w="1809" w:type="dxa"/>
            <w:vMerge/>
            <w:tcBorders>
              <w:left w:val="single" w:sz="4" w:space="0" w:color="000000"/>
              <w:right w:val="single" w:sz="4" w:space="0" w:color="000000"/>
            </w:tcBorders>
            <w:vAlign w:val="center"/>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SimSun" w:hAnsi="Times New Roman" w:cs="Times New Roman"/>
                <w:kern w:val="2"/>
                <w:sz w:val="24"/>
                <w:szCs w:val="24"/>
                <w:lang w:eastAsia="hi-IN" w:bidi="hi-IN"/>
              </w:rPr>
              <w:t>Проект «Мир глазами конструктора (игротека)»</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1-5</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НЕДЕЛЯ НАУК: предметные КВНы, учебные экскурсии (Атомный центр, радиолаборатория, и т.п.), школьная конференция НОУ, стендовые презентации </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5-11</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Литературная гостиная </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5-11</w:t>
            </w:r>
          </w:p>
        </w:tc>
      </w:tr>
      <w:tr w:rsidR="00E31A53" w:rsidRPr="00E31A53" w:rsidTr="009E65F1">
        <w:tc>
          <w:tcPr>
            <w:tcW w:w="1809" w:type="dxa"/>
            <w:vMerge/>
            <w:tcBorders>
              <w:left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Конкурс чтецов</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sidRPr="00134B9D">
              <w:rPr>
                <w:rFonts w:ascii="Times New Roman" w:eastAsia="MS Mincho" w:hAnsi="Times New Roman" w:cs="Times New Roman"/>
                <w:sz w:val="24"/>
                <w:szCs w:val="24"/>
              </w:rPr>
              <w:t>1-11</w:t>
            </w:r>
          </w:p>
        </w:tc>
      </w:tr>
      <w:tr w:rsidR="00E31A53" w:rsidRPr="00E31A53" w:rsidTr="009E65F1">
        <w:tc>
          <w:tcPr>
            <w:tcW w:w="1809" w:type="dxa"/>
            <w:vMerge/>
            <w:tcBorders>
              <w:left w:val="single" w:sz="4" w:space="0" w:color="000000"/>
              <w:right w:val="single" w:sz="4" w:space="0" w:color="000000"/>
            </w:tcBorders>
            <w:vAlign w:val="center"/>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31A53">
              <w:rPr>
                <w:rFonts w:ascii="Times New Roman" w:eastAsia="Times New Roman" w:hAnsi="Times New Roman" w:cs="Times New Roman"/>
                <w:color w:val="000000"/>
                <w:sz w:val="24"/>
                <w:szCs w:val="24"/>
                <w:lang w:eastAsia="ru-RU"/>
              </w:rPr>
              <w:t>Каникулярные школы на базе ВУЗов для старшеклассников</w:t>
            </w:r>
          </w:p>
          <w:p w:rsidR="00E31A53" w:rsidRPr="00E31A53" w:rsidRDefault="00E31A53" w:rsidP="00E31A53">
            <w:pPr>
              <w:suppressAutoHyphens/>
              <w:rPr>
                <w:rFonts w:ascii="Times New Roman" w:eastAsia="MS Mincho"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9</w:t>
            </w:r>
            <w:r w:rsidR="00134B9D">
              <w:rPr>
                <w:rFonts w:ascii="Times New Roman" w:eastAsia="MS Mincho" w:hAnsi="Times New Roman" w:cs="Times New Roman"/>
                <w:sz w:val="24"/>
                <w:szCs w:val="24"/>
              </w:rPr>
              <w:t>-11</w:t>
            </w:r>
          </w:p>
        </w:tc>
      </w:tr>
      <w:tr w:rsidR="00E31A53" w:rsidRPr="00E31A53" w:rsidTr="009E65F1">
        <w:tc>
          <w:tcPr>
            <w:tcW w:w="1809" w:type="dxa"/>
            <w:vMerge/>
            <w:tcBorders>
              <w:left w:val="single" w:sz="4" w:space="0" w:color="000000"/>
              <w:bottom w:val="single" w:sz="24" w:space="0" w:color="auto"/>
              <w:right w:val="single" w:sz="4" w:space="0" w:color="000000"/>
            </w:tcBorders>
            <w:vAlign w:val="center"/>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24" w:space="0" w:color="auto"/>
              <w:right w:val="single" w:sz="4" w:space="0" w:color="000000"/>
            </w:tcBorders>
          </w:tcPr>
          <w:p w:rsidR="00E31A53" w:rsidRPr="00E31A53" w:rsidRDefault="00E31A53" w:rsidP="00E31A53">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31A53">
              <w:rPr>
                <w:rFonts w:ascii="Times New Roman" w:eastAsia="Times New Roman" w:hAnsi="Times New Roman" w:cs="Times New Roman"/>
                <w:color w:val="000000"/>
                <w:sz w:val="24"/>
                <w:szCs w:val="24"/>
                <w:lang w:eastAsia="ru-RU"/>
              </w:rPr>
              <w:t>Летняя математическая школа в ИПФ РАН</w:t>
            </w:r>
          </w:p>
        </w:tc>
        <w:tc>
          <w:tcPr>
            <w:tcW w:w="1984" w:type="dxa"/>
            <w:tcBorders>
              <w:top w:val="single" w:sz="4" w:space="0" w:color="000000"/>
              <w:left w:val="single" w:sz="4" w:space="0" w:color="000000"/>
              <w:bottom w:val="single" w:sz="24" w:space="0" w:color="auto"/>
              <w:right w:val="single" w:sz="4" w:space="0" w:color="auto"/>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8-11</w:t>
            </w:r>
          </w:p>
        </w:tc>
      </w:tr>
      <w:tr w:rsidR="00E31A53" w:rsidRPr="00E31A53" w:rsidTr="009E65F1">
        <w:tc>
          <w:tcPr>
            <w:tcW w:w="1809" w:type="dxa"/>
            <w:tcBorders>
              <w:top w:val="single" w:sz="4" w:space="0" w:color="auto"/>
              <w:left w:val="single" w:sz="4" w:space="0" w:color="000000"/>
              <w:bottom w:val="single" w:sz="24" w:space="0" w:color="auto"/>
              <w:right w:val="single" w:sz="4" w:space="0" w:color="000000"/>
            </w:tcBorders>
            <w:shd w:val="clear" w:color="auto" w:fill="auto"/>
            <w:vAlign w:val="center"/>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auto"/>
              <w:left w:val="single" w:sz="4" w:space="0" w:color="000000"/>
              <w:bottom w:val="single" w:sz="24" w:space="0" w:color="auto"/>
              <w:right w:val="single" w:sz="4" w:space="0" w:color="000000"/>
            </w:tcBorders>
            <w:shd w:val="clear" w:color="auto" w:fill="auto"/>
          </w:tcPr>
          <w:p w:rsidR="00E31A53" w:rsidRPr="00E31A53" w:rsidRDefault="00E31A53" w:rsidP="00E31A53">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tc>
        <w:tc>
          <w:tcPr>
            <w:tcW w:w="1984" w:type="dxa"/>
            <w:tcBorders>
              <w:top w:val="single" w:sz="4" w:space="0" w:color="auto"/>
              <w:left w:val="single" w:sz="4" w:space="0" w:color="000000"/>
              <w:bottom w:val="single" w:sz="24" w:space="0" w:color="auto"/>
              <w:right w:val="single" w:sz="4" w:space="0" w:color="auto"/>
            </w:tcBorders>
            <w:shd w:val="clear" w:color="auto" w:fill="auto"/>
          </w:tcPr>
          <w:p w:rsidR="00E31A53" w:rsidRPr="00E31A53" w:rsidRDefault="00E31A53" w:rsidP="00E31A53">
            <w:pPr>
              <w:suppressAutoHyphens/>
              <w:rPr>
                <w:rFonts w:ascii="Times New Roman" w:eastAsia="MS Mincho" w:hAnsi="Times New Roman" w:cs="Times New Roman"/>
                <w:sz w:val="24"/>
                <w:szCs w:val="24"/>
              </w:rPr>
            </w:pPr>
          </w:p>
        </w:tc>
      </w:tr>
      <w:tr w:rsidR="00E31A53" w:rsidRPr="00E31A53" w:rsidTr="009E65F1">
        <w:tc>
          <w:tcPr>
            <w:tcW w:w="1809" w:type="dxa"/>
            <w:vMerge w:val="restart"/>
            <w:tcBorders>
              <w:top w:val="single" w:sz="24" w:space="0" w:color="auto"/>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b/>
                <w:sz w:val="24"/>
                <w:szCs w:val="24"/>
                <w:lang w:eastAsia="ja-JP"/>
              </w:rPr>
            </w:pPr>
            <w:r w:rsidRPr="00E31A53">
              <w:rPr>
                <w:rFonts w:ascii="Times New Roman" w:eastAsia="MS Mincho" w:hAnsi="Times New Roman" w:cs="Times New Roman"/>
                <w:b/>
                <w:sz w:val="24"/>
                <w:szCs w:val="24"/>
                <w:lang w:eastAsia="ja-JP"/>
              </w:rPr>
              <w:t>Обще    культурное</w:t>
            </w:r>
          </w:p>
          <w:p w:rsidR="00E31A53" w:rsidRPr="00E31A53" w:rsidRDefault="00E31A53" w:rsidP="00E31A53">
            <w:pPr>
              <w:suppressAutoHyphens/>
              <w:rPr>
                <w:rFonts w:ascii="Times New Roman" w:eastAsia="MS Mincho" w:hAnsi="Times New Roman" w:cs="Times New Roman"/>
                <w:sz w:val="24"/>
                <w:szCs w:val="24"/>
              </w:rPr>
            </w:pPr>
          </w:p>
        </w:tc>
        <w:tc>
          <w:tcPr>
            <w:tcW w:w="5529" w:type="dxa"/>
            <w:tcBorders>
              <w:top w:val="single" w:sz="24" w:space="0" w:color="auto"/>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Музыкальный и литературный абонементы Нижегородской филармонии</w:t>
            </w:r>
          </w:p>
        </w:tc>
        <w:tc>
          <w:tcPr>
            <w:tcW w:w="1984" w:type="dxa"/>
            <w:tcBorders>
              <w:top w:val="single" w:sz="24" w:space="0" w:color="auto"/>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pacing w:before="40"/>
              <w:rPr>
                <w:rFonts w:ascii="Times New Roman" w:eastAsia="Calibri" w:hAnsi="Times New Roman" w:cs="Times New Roman"/>
                <w:sz w:val="24"/>
                <w:szCs w:val="24"/>
              </w:rPr>
            </w:pPr>
            <w:r w:rsidRPr="00E31A53">
              <w:rPr>
                <w:rFonts w:ascii="Times New Roman" w:eastAsia="Calibri" w:hAnsi="Times New Roman" w:cs="Times New Roman"/>
                <w:sz w:val="24"/>
                <w:szCs w:val="24"/>
              </w:rPr>
              <w:t>Конкурс авторской туристической песни «Круг друзей»</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pacing w:before="40"/>
              <w:rPr>
                <w:rFonts w:ascii="Times New Roman" w:eastAsia="Calibri" w:hAnsi="Times New Roman" w:cs="Times New Roman"/>
                <w:sz w:val="24"/>
                <w:szCs w:val="24"/>
              </w:rPr>
            </w:pPr>
            <w:r>
              <w:rPr>
                <w:rFonts w:ascii="Times New Roman" w:eastAsia="Calibri" w:hAnsi="Times New Roman" w:cs="Times New Roman"/>
                <w:sz w:val="24"/>
                <w:szCs w:val="24"/>
              </w:rPr>
              <w:t>5-11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Выставка декоративно-прикладного творчества «Чудеса своими руками»</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134B9D">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Конкурсы рисунка «Мир глазами ребенка»</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w:t>
            </w:r>
            <w:r w:rsidR="00E31A53" w:rsidRPr="00E31A53">
              <w:rPr>
                <w:rFonts w:ascii="Times New Roman" w:eastAsia="MS Mincho" w:hAnsi="Times New Roman" w:cs="Times New Roman"/>
                <w:sz w:val="24"/>
                <w:szCs w:val="24"/>
              </w:rPr>
              <w:t>-9</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Конкурсы бального танца клуба «Олимп» </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sidRPr="00134B9D">
              <w:rPr>
                <w:rFonts w:ascii="Times New Roman" w:eastAsia="MS Mincho" w:hAnsi="Times New Roman" w:cs="Times New Roman"/>
                <w:sz w:val="24"/>
                <w:szCs w:val="24"/>
              </w:rPr>
              <w:t>1-11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widowControl w:val="0"/>
              <w:tabs>
                <w:tab w:val="left" w:leader="dot" w:pos="624"/>
              </w:tabs>
              <w:autoSpaceDE w:val="0"/>
              <w:autoSpaceDN w:val="0"/>
              <w:adjustRightInd w:val="0"/>
              <w:spacing w:after="129" w:line="240" w:lineRule="auto"/>
              <w:rPr>
                <w:rFonts w:ascii="Times New Roman" w:eastAsia="@Arial Unicode MS" w:hAnsi="Times New Roman" w:cs="Times New Roman"/>
                <w:bCs/>
                <w:color w:val="000000"/>
                <w:sz w:val="24"/>
                <w:szCs w:val="24"/>
                <w:lang w:eastAsia="ru-RU"/>
              </w:rPr>
            </w:pPr>
            <w:r w:rsidRPr="00E31A53">
              <w:rPr>
                <w:rFonts w:ascii="Times New Roman" w:eastAsia="@Arial Unicode MS" w:hAnsi="Times New Roman" w:cs="Times New Roman"/>
                <w:bCs/>
                <w:color w:val="000000"/>
                <w:sz w:val="24"/>
                <w:szCs w:val="24"/>
                <w:lang w:eastAsia="ru-RU"/>
              </w:rPr>
              <w:t>Фольклорный праздник «Масленица»</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widowControl w:val="0"/>
              <w:tabs>
                <w:tab w:val="left" w:leader="dot" w:pos="624"/>
              </w:tabs>
              <w:autoSpaceDE w:val="0"/>
              <w:autoSpaceDN w:val="0"/>
              <w:adjustRightInd w:val="0"/>
              <w:spacing w:after="129" w:line="240" w:lineRule="auto"/>
              <w:rPr>
                <w:rFonts w:ascii="Times New Roman" w:eastAsia="@Arial Unicode MS" w:hAnsi="Times New Roman" w:cs="Times New Roman"/>
                <w:bCs/>
                <w:color w:val="000000"/>
                <w:sz w:val="24"/>
                <w:szCs w:val="24"/>
                <w:lang w:eastAsia="ru-RU"/>
              </w:rPr>
            </w:pPr>
            <w:r w:rsidRPr="00134B9D">
              <w:rPr>
                <w:rFonts w:ascii="Times New Roman" w:eastAsia="@Arial Unicode MS" w:hAnsi="Times New Roman" w:cs="Times New Roman"/>
                <w:bCs/>
                <w:color w:val="000000"/>
                <w:sz w:val="24"/>
                <w:szCs w:val="24"/>
                <w:lang w:eastAsia="ru-RU"/>
              </w:rPr>
              <w:t>1-11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widowControl w:val="0"/>
              <w:tabs>
                <w:tab w:val="left" w:leader="dot" w:pos="624"/>
              </w:tabs>
              <w:autoSpaceDE w:val="0"/>
              <w:autoSpaceDN w:val="0"/>
              <w:adjustRightInd w:val="0"/>
              <w:spacing w:after="129" w:line="240" w:lineRule="auto"/>
              <w:rPr>
                <w:rFonts w:ascii="Times New Roman" w:eastAsia="@Arial Unicode MS" w:hAnsi="Times New Roman" w:cs="Times New Roman"/>
                <w:bCs/>
                <w:color w:val="000000"/>
                <w:sz w:val="24"/>
                <w:szCs w:val="24"/>
                <w:lang w:eastAsia="ru-RU"/>
              </w:rPr>
            </w:pPr>
            <w:r w:rsidRPr="00E31A53">
              <w:rPr>
                <w:rFonts w:ascii="Times New Roman" w:eastAsia="@Arial Unicode MS" w:hAnsi="Times New Roman" w:cs="Times New Roman"/>
                <w:bCs/>
                <w:color w:val="000000"/>
                <w:sz w:val="24"/>
                <w:szCs w:val="24"/>
                <w:lang w:eastAsia="ru-RU"/>
              </w:rPr>
              <w:t>Новогодние представления в лицее и других культурных  учреждениях</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widowControl w:val="0"/>
              <w:tabs>
                <w:tab w:val="left" w:leader="dot" w:pos="624"/>
              </w:tabs>
              <w:autoSpaceDE w:val="0"/>
              <w:autoSpaceDN w:val="0"/>
              <w:adjustRightInd w:val="0"/>
              <w:spacing w:after="129" w:line="240" w:lineRule="auto"/>
              <w:rPr>
                <w:rFonts w:ascii="Times New Roman" w:eastAsia="@Arial Unicode MS" w:hAnsi="Times New Roman" w:cs="Times New Roman"/>
                <w:bCs/>
                <w:color w:val="000000"/>
                <w:sz w:val="24"/>
                <w:szCs w:val="24"/>
                <w:lang w:eastAsia="ru-RU"/>
              </w:rPr>
            </w:pPr>
            <w:r w:rsidRPr="00134B9D">
              <w:rPr>
                <w:rFonts w:ascii="Times New Roman" w:eastAsia="@Arial Unicode MS" w:hAnsi="Times New Roman" w:cs="Times New Roman"/>
                <w:bCs/>
                <w:color w:val="000000"/>
                <w:sz w:val="24"/>
                <w:szCs w:val="24"/>
                <w:lang w:eastAsia="ru-RU"/>
              </w:rPr>
              <w:t>1-11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tabs>
                <w:tab w:val="left" w:leader="dot" w:pos="624"/>
              </w:tabs>
              <w:jc w:val="both"/>
              <w:rPr>
                <w:rFonts w:ascii="Times New Roman" w:eastAsia="@Arial Unicode MS" w:hAnsi="Times New Roman" w:cs="Times New Roman"/>
                <w:color w:val="000000"/>
                <w:sz w:val="24"/>
                <w:szCs w:val="24"/>
              </w:rPr>
            </w:pPr>
            <w:r w:rsidRPr="00E31A53">
              <w:rPr>
                <w:rFonts w:ascii="Times New Roman" w:eastAsia="@Arial Unicode MS" w:hAnsi="Times New Roman" w:cs="Times New Roman"/>
                <w:color w:val="000000"/>
                <w:sz w:val="24"/>
                <w:szCs w:val="24"/>
              </w:rPr>
              <w:t>Встречи с родителями - представителями творческих профессий.</w:t>
            </w:r>
          </w:p>
          <w:p w:rsidR="00E31A53" w:rsidRPr="00E31A53" w:rsidRDefault="00E31A53" w:rsidP="00E31A53">
            <w:pPr>
              <w:tabs>
                <w:tab w:val="left" w:leader="dot" w:pos="624"/>
              </w:tabs>
              <w:jc w:val="both"/>
              <w:rPr>
                <w:rFonts w:ascii="Times New Roman" w:eastAsia="@Arial Unicode MS" w:hAnsi="Times New Roman" w:cs="Times New Roman"/>
                <w:color w:val="000000"/>
                <w:sz w:val="24"/>
                <w:szCs w:val="24"/>
              </w:rPr>
            </w:pPr>
            <w:r w:rsidRPr="00E31A53">
              <w:rPr>
                <w:rFonts w:ascii="Times New Roman" w:eastAsia="@Arial Unicode MS" w:hAnsi="Times New Roman" w:cs="Times New Roman"/>
                <w:color w:val="000000"/>
                <w:sz w:val="24"/>
                <w:szCs w:val="24"/>
              </w:rPr>
              <w:t xml:space="preserve">Экскурсии на художественные производства, к памятникам зодчества. </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tabs>
                <w:tab w:val="left" w:leader="dot" w:pos="624"/>
              </w:tabs>
              <w:jc w:val="both"/>
              <w:rPr>
                <w:rFonts w:ascii="Times New Roman" w:eastAsia="@Arial Unicode MS" w:hAnsi="Times New Roman" w:cs="Times New Roman"/>
                <w:color w:val="000000"/>
                <w:sz w:val="24"/>
                <w:szCs w:val="24"/>
              </w:rPr>
            </w:pPr>
            <w:r w:rsidRPr="00134B9D">
              <w:rPr>
                <w:rFonts w:ascii="Times New Roman" w:eastAsia="@Arial Unicode MS" w:hAnsi="Times New Roman" w:cs="Times New Roman"/>
                <w:color w:val="000000"/>
                <w:sz w:val="24"/>
                <w:szCs w:val="24"/>
              </w:rPr>
              <w:t>1-11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tabs>
                <w:tab w:val="left" w:leader="dot" w:pos="624"/>
              </w:tabs>
              <w:jc w:val="both"/>
              <w:rPr>
                <w:rFonts w:ascii="Times New Roman" w:eastAsia="@Arial Unicode MS" w:hAnsi="Times New Roman" w:cs="Times New Roman"/>
                <w:color w:val="000000"/>
                <w:sz w:val="24"/>
                <w:szCs w:val="24"/>
              </w:rPr>
            </w:pPr>
            <w:r w:rsidRPr="00E31A53">
              <w:rPr>
                <w:rFonts w:ascii="Times New Roman" w:eastAsia="@Arial Unicode MS" w:hAnsi="Times New Roman" w:cs="Times New Roman"/>
                <w:color w:val="000000"/>
                <w:sz w:val="24"/>
                <w:szCs w:val="24"/>
              </w:rPr>
              <w:t>Знакомство с лучшими произведениями искусства в музеях, на выставках, по учебным фильмам (Художественный музей, филармония, музей народных промыслов, Усадьба Рукавишникова)</w:t>
            </w:r>
          </w:p>
          <w:p w:rsidR="00E31A53" w:rsidRPr="00E31A53" w:rsidRDefault="00E31A53" w:rsidP="00E31A53">
            <w:pPr>
              <w:tabs>
                <w:tab w:val="left" w:leader="dot" w:pos="624"/>
              </w:tabs>
              <w:jc w:val="both"/>
              <w:rPr>
                <w:rFonts w:ascii="Times New Roman" w:eastAsia="@Arial Unicode MS" w:hAnsi="Times New Roman" w:cs="Times New Roman"/>
                <w:sz w:val="24"/>
                <w:szCs w:val="24"/>
              </w:rPr>
            </w:pPr>
            <w:r w:rsidRPr="00E31A53">
              <w:rPr>
                <w:rFonts w:ascii="Times New Roman" w:eastAsia="@Arial Unicode MS" w:hAnsi="Times New Roman" w:cs="Times New Roman"/>
                <w:sz w:val="24"/>
                <w:szCs w:val="24"/>
              </w:rPr>
              <w:t>Экскурсионно-краеведческая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tabs>
                <w:tab w:val="left" w:leader="dot" w:pos="624"/>
              </w:tabs>
              <w:jc w:val="both"/>
              <w:rPr>
                <w:rFonts w:ascii="Times New Roman" w:eastAsia="@Arial Unicode MS" w:hAnsi="Times New Roman" w:cs="Times New Roman"/>
                <w:color w:val="000000"/>
                <w:sz w:val="24"/>
                <w:szCs w:val="24"/>
              </w:rPr>
            </w:pPr>
            <w:r w:rsidRPr="00134B9D">
              <w:rPr>
                <w:rFonts w:ascii="Times New Roman" w:eastAsia="@Arial Unicode MS" w:hAnsi="Times New Roman" w:cs="Times New Roman"/>
                <w:color w:val="000000"/>
                <w:sz w:val="24"/>
                <w:szCs w:val="24"/>
              </w:rPr>
              <w:t>1-11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tabs>
                <w:tab w:val="left" w:leader="dot" w:pos="624"/>
              </w:tabs>
              <w:jc w:val="both"/>
              <w:rPr>
                <w:rFonts w:ascii="Times New Roman" w:eastAsia="@Arial Unicode MS" w:hAnsi="Times New Roman" w:cs="Times New Roman"/>
                <w:sz w:val="24"/>
                <w:szCs w:val="24"/>
              </w:rPr>
            </w:pPr>
            <w:r w:rsidRPr="00E31A53">
              <w:rPr>
                <w:rFonts w:ascii="Times New Roman" w:eastAsia="@Arial Unicode MS" w:hAnsi="Times New Roman" w:cs="Times New Roman"/>
                <w:sz w:val="24"/>
                <w:szCs w:val="24"/>
              </w:rPr>
              <w:t>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tabs>
                <w:tab w:val="left" w:leader="dot" w:pos="624"/>
              </w:tabs>
              <w:jc w:val="both"/>
              <w:rPr>
                <w:rFonts w:ascii="Times New Roman" w:eastAsia="@Arial Unicode MS" w:hAnsi="Times New Roman" w:cs="Times New Roman"/>
                <w:sz w:val="24"/>
                <w:szCs w:val="24"/>
              </w:rPr>
            </w:pPr>
            <w:r w:rsidRPr="00134B9D">
              <w:rPr>
                <w:rFonts w:ascii="Times New Roman" w:eastAsia="@Arial Unicode MS" w:hAnsi="Times New Roman" w:cs="Times New Roman"/>
                <w:sz w:val="24"/>
                <w:szCs w:val="24"/>
              </w:rPr>
              <w:t>1-11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Последний звонок и Выпускной бал </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 xml:space="preserve">4, </w:t>
            </w:r>
            <w:r w:rsidR="00E31A53" w:rsidRPr="00E31A53">
              <w:rPr>
                <w:rFonts w:ascii="Times New Roman" w:eastAsia="MS Mincho" w:hAnsi="Times New Roman" w:cs="Times New Roman"/>
                <w:sz w:val="24"/>
                <w:szCs w:val="24"/>
              </w:rPr>
              <w:t>9</w:t>
            </w:r>
            <w:r>
              <w:rPr>
                <w:rFonts w:ascii="Times New Roman" w:eastAsia="MS Mincho" w:hAnsi="Times New Roman" w:cs="Times New Roman"/>
                <w:sz w:val="24"/>
                <w:szCs w:val="24"/>
              </w:rPr>
              <w:t>,11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E31A53" w:rsidRPr="00E31A53" w:rsidRDefault="00E31A53" w:rsidP="00E31A53">
            <w:pPr>
              <w:suppressAutoHyphens/>
              <w:rPr>
                <w:rFonts w:ascii="Times New Roman" w:eastAsia="MS Mincho"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31A53" w:rsidRPr="00E31A53" w:rsidRDefault="00E31A53" w:rsidP="00E31A53">
            <w:pPr>
              <w:suppressAutoHyphens/>
              <w:rPr>
                <w:rFonts w:ascii="Times New Roman" w:eastAsia="MS Mincho" w:hAnsi="Times New Roman" w:cs="Times New Roman"/>
                <w:sz w:val="24"/>
                <w:szCs w:val="24"/>
              </w:rPr>
            </w:pPr>
          </w:p>
        </w:tc>
      </w:tr>
      <w:tr w:rsidR="00E31A53" w:rsidRPr="00E31A53" w:rsidTr="009E65F1">
        <w:tc>
          <w:tcPr>
            <w:tcW w:w="1809" w:type="dxa"/>
            <w:vMerge w:val="restart"/>
            <w:tcBorders>
              <w:top w:val="single" w:sz="24" w:space="0" w:color="auto"/>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b/>
                <w:sz w:val="24"/>
                <w:szCs w:val="24"/>
              </w:rPr>
            </w:pPr>
          </w:p>
          <w:p w:rsidR="00E31A53" w:rsidRPr="00E31A53" w:rsidRDefault="00E31A53" w:rsidP="00E31A53">
            <w:pPr>
              <w:suppressAutoHyphens/>
              <w:rPr>
                <w:rFonts w:ascii="Times New Roman" w:eastAsia="MS Mincho" w:hAnsi="Times New Roman" w:cs="Times New Roman"/>
                <w:b/>
                <w:sz w:val="24"/>
                <w:szCs w:val="24"/>
              </w:rPr>
            </w:pPr>
            <w:r w:rsidRPr="00E31A53">
              <w:rPr>
                <w:rFonts w:ascii="Times New Roman" w:eastAsia="MS Mincho" w:hAnsi="Times New Roman" w:cs="Times New Roman"/>
                <w:b/>
                <w:sz w:val="24"/>
                <w:szCs w:val="24"/>
              </w:rPr>
              <w:t>Спортивно-оздоровительное</w:t>
            </w:r>
          </w:p>
          <w:p w:rsidR="00E31A53" w:rsidRPr="00E31A53" w:rsidRDefault="00E31A53" w:rsidP="00E31A53">
            <w:pPr>
              <w:suppressAutoHyphens/>
              <w:rPr>
                <w:rFonts w:ascii="Times New Roman" w:eastAsia="MS Mincho" w:hAnsi="Times New Roman" w:cs="Times New Roman"/>
                <w:sz w:val="24"/>
                <w:szCs w:val="24"/>
              </w:rPr>
            </w:pPr>
          </w:p>
        </w:tc>
        <w:tc>
          <w:tcPr>
            <w:tcW w:w="5529" w:type="dxa"/>
            <w:tcBorders>
              <w:top w:val="single" w:sz="24" w:space="0" w:color="auto"/>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День ЗДОРОВЬЯ: «Веселые старты», туристическая эстафета.</w:t>
            </w:r>
          </w:p>
        </w:tc>
        <w:tc>
          <w:tcPr>
            <w:tcW w:w="1984" w:type="dxa"/>
            <w:tcBorders>
              <w:top w:val="single" w:sz="24" w:space="0" w:color="auto"/>
              <w:left w:val="single" w:sz="4" w:space="0" w:color="000000"/>
              <w:bottom w:val="single" w:sz="4" w:space="0" w:color="000000"/>
              <w:right w:val="single" w:sz="4" w:space="0" w:color="000000"/>
            </w:tcBorders>
          </w:tcPr>
          <w:p w:rsidR="00E31A53" w:rsidRPr="00E31A53" w:rsidRDefault="00134B9D"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1</w:t>
            </w:r>
            <w:r w:rsidR="00E31A53" w:rsidRPr="00E31A53">
              <w:rPr>
                <w:rFonts w:ascii="Times New Roman" w:eastAsia="MS Mincho" w:hAnsi="Times New Roman" w:cs="Times New Roman"/>
                <w:sz w:val="24"/>
                <w:szCs w:val="24"/>
              </w:rPr>
              <w:t>-9</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Бассейн (ДС «Нижегородец»)</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A136B4" w:rsidP="00E31A53">
            <w:pPr>
              <w:suppressAutoHyphens/>
              <w:rPr>
                <w:rFonts w:ascii="Times New Roman" w:eastAsia="MS Mincho" w:hAnsi="Times New Roman" w:cs="Times New Roman"/>
                <w:sz w:val="24"/>
                <w:szCs w:val="24"/>
              </w:rPr>
            </w:pPr>
            <w:r w:rsidRPr="00A136B4">
              <w:rPr>
                <w:rFonts w:ascii="Times New Roman" w:eastAsia="MS Mincho" w:hAnsi="Times New Roman" w:cs="Times New Roman"/>
                <w:sz w:val="24"/>
                <w:szCs w:val="24"/>
              </w:rPr>
              <w:t>1-11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Коллективные выезды на каток (СТАРТ, </w:t>
            </w:r>
            <w:proofErr w:type="spellStart"/>
            <w:r w:rsidRPr="00E31A53">
              <w:rPr>
                <w:rFonts w:ascii="Times New Roman" w:eastAsia="MS Mincho" w:hAnsi="Times New Roman" w:cs="Times New Roman"/>
                <w:sz w:val="24"/>
                <w:szCs w:val="24"/>
              </w:rPr>
              <w:t>Сормовский</w:t>
            </w:r>
            <w:proofErr w:type="spellEnd"/>
            <w:r w:rsidRPr="00E31A53">
              <w:rPr>
                <w:rFonts w:ascii="Times New Roman" w:eastAsia="MS Mincho" w:hAnsi="Times New Roman" w:cs="Times New Roman"/>
                <w:sz w:val="24"/>
                <w:szCs w:val="24"/>
              </w:rPr>
              <w:t xml:space="preserve"> парк и др.)</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A136B4" w:rsidP="00E31A53">
            <w:pPr>
              <w:suppressAutoHyphens/>
              <w:rPr>
                <w:rFonts w:ascii="Times New Roman" w:eastAsia="MS Mincho" w:hAnsi="Times New Roman" w:cs="Times New Roman"/>
                <w:sz w:val="24"/>
                <w:szCs w:val="24"/>
              </w:rPr>
            </w:pPr>
            <w:r w:rsidRPr="00A136B4">
              <w:rPr>
                <w:rFonts w:ascii="Times New Roman" w:eastAsia="MS Mincho" w:hAnsi="Times New Roman" w:cs="Times New Roman"/>
                <w:sz w:val="24"/>
                <w:szCs w:val="24"/>
              </w:rPr>
              <w:t>1-11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Коллективные выезды на лыжах (спортивные базы </w:t>
            </w:r>
            <w:r w:rsidRPr="00E31A53">
              <w:rPr>
                <w:rFonts w:ascii="Times New Roman" w:eastAsia="MS Mincho" w:hAnsi="Times New Roman" w:cs="Times New Roman"/>
                <w:sz w:val="24"/>
                <w:szCs w:val="24"/>
              </w:rPr>
              <w:lastRenderedPageBreak/>
              <w:t xml:space="preserve">в п. </w:t>
            </w:r>
            <w:proofErr w:type="gramStart"/>
            <w:r w:rsidRPr="00E31A53">
              <w:rPr>
                <w:rFonts w:ascii="Times New Roman" w:eastAsia="MS Mincho" w:hAnsi="Times New Roman" w:cs="Times New Roman"/>
                <w:sz w:val="24"/>
                <w:szCs w:val="24"/>
              </w:rPr>
              <w:t>Дубравный</w:t>
            </w:r>
            <w:proofErr w:type="gramEnd"/>
            <w:r w:rsidRPr="00E31A53">
              <w:rPr>
                <w:rFonts w:ascii="Times New Roman" w:eastAsia="MS Mincho"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A136B4" w:rsidP="00E31A53">
            <w:pPr>
              <w:suppressAutoHyphens/>
              <w:rPr>
                <w:rFonts w:ascii="Times New Roman" w:eastAsia="MS Mincho" w:hAnsi="Times New Roman" w:cs="Times New Roman"/>
                <w:sz w:val="24"/>
                <w:szCs w:val="24"/>
              </w:rPr>
            </w:pPr>
            <w:r w:rsidRPr="00A136B4">
              <w:rPr>
                <w:rFonts w:ascii="Times New Roman" w:eastAsia="MS Mincho" w:hAnsi="Times New Roman" w:cs="Times New Roman"/>
                <w:sz w:val="24"/>
                <w:szCs w:val="24"/>
              </w:rPr>
              <w:lastRenderedPageBreak/>
              <w:t>1-11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 xml:space="preserve">Летняя школьная смена </w:t>
            </w:r>
            <w:proofErr w:type="gramStart"/>
            <w:r w:rsidRPr="00E31A53">
              <w:rPr>
                <w:rFonts w:ascii="Times New Roman" w:eastAsia="MS Mincho" w:hAnsi="Times New Roman" w:cs="Times New Roman"/>
                <w:sz w:val="24"/>
                <w:szCs w:val="24"/>
              </w:rPr>
              <w:t>в</w:t>
            </w:r>
            <w:proofErr w:type="gramEnd"/>
            <w:r w:rsidRPr="00E31A53">
              <w:rPr>
                <w:rFonts w:ascii="Times New Roman" w:eastAsia="MS Mincho" w:hAnsi="Times New Roman" w:cs="Times New Roman"/>
                <w:sz w:val="24"/>
                <w:szCs w:val="24"/>
              </w:rPr>
              <w:t xml:space="preserve"> СОЛ «</w:t>
            </w:r>
            <w:proofErr w:type="spellStart"/>
            <w:r w:rsidRPr="00E31A53">
              <w:rPr>
                <w:rFonts w:ascii="Times New Roman" w:eastAsia="MS Mincho" w:hAnsi="Times New Roman" w:cs="Times New Roman"/>
                <w:sz w:val="24"/>
                <w:szCs w:val="24"/>
              </w:rPr>
              <w:t>Ждановец</w:t>
            </w:r>
            <w:proofErr w:type="spellEnd"/>
            <w:r w:rsidRPr="00E31A53">
              <w:rPr>
                <w:rFonts w:ascii="Times New Roman" w:eastAsia="MS Mincho"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A136B4"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5-11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Выезды классов в загородную зону (походы, экскурсии в природу, природоохранительные акции)</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A136B4" w:rsidP="00E31A53">
            <w:pPr>
              <w:suppressAutoHyphens/>
              <w:rPr>
                <w:rFonts w:ascii="Times New Roman" w:eastAsia="MS Mincho" w:hAnsi="Times New Roman" w:cs="Times New Roman"/>
                <w:sz w:val="24"/>
                <w:szCs w:val="24"/>
              </w:rPr>
            </w:pPr>
            <w:r w:rsidRPr="00A136B4">
              <w:rPr>
                <w:rFonts w:ascii="Times New Roman" w:eastAsia="MS Mincho" w:hAnsi="Times New Roman" w:cs="Times New Roman"/>
                <w:sz w:val="24"/>
                <w:szCs w:val="24"/>
              </w:rPr>
              <w:t>1-11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Акции, пропагандирующие здоровый образ жизни «Чистая книга», «Мы выбираем жизнь!»</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A136B4" w:rsidP="00E31A53">
            <w:pPr>
              <w:suppressAutoHyphens/>
              <w:rPr>
                <w:rFonts w:ascii="Times New Roman" w:eastAsia="MS Mincho" w:hAnsi="Times New Roman" w:cs="Times New Roman"/>
                <w:sz w:val="24"/>
                <w:szCs w:val="24"/>
              </w:rPr>
            </w:pPr>
            <w:r w:rsidRPr="00A136B4">
              <w:rPr>
                <w:rFonts w:ascii="Times New Roman" w:eastAsia="MS Mincho" w:hAnsi="Times New Roman" w:cs="Times New Roman"/>
                <w:sz w:val="24"/>
                <w:szCs w:val="24"/>
              </w:rPr>
              <w:t>1-11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proofErr w:type="gramStart"/>
            <w:r w:rsidRPr="00E31A53">
              <w:rPr>
                <w:rFonts w:ascii="Times New Roman" w:eastAsia="MS Mincho" w:hAnsi="Times New Roman" w:cs="Times New Roman"/>
                <w:sz w:val="24"/>
                <w:szCs w:val="24"/>
              </w:rPr>
              <w:t>Спортивные соревнования «Лицейская спартакиада» (футбол, баскетбол, пионербол, бадминтон, шашки, шахматы, легкая атлетика, настольный теннис).</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A136B4" w:rsidP="00E31A53">
            <w:pPr>
              <w:suppressAutoHyphens/>
              <w:rPr>
                <w:rFonts w:ascii="Times New Roman" w:eastAsia="MS Mincho" w:hAnsi="Times New Roman" w:cs="Times New Roman"/>
                <w:sz w:val="24"/>
                <w:szCs w:val="24"/>
              </w:rPr>
            </w:pPr>
            <w:r w:rsidRPr="00A136B4">
              <w:rPr>
                <w:rFonts w:ascii="Times New Roman" w:eastAsia="MS Mincho" w:hAnsi="Times New Roman" w:cs="Times New Roman"/>
                <w:sz w:val="24"/>
                <w:szCs w:val="24"/>
              </w:rPr>
              <w:t>1-11</w:t>
            </w:r>
          </w:p>
        </w:tc>
      </w:tr>
      <w:tr w:rsidR="00E31A53" w:rsidRPr="00E31A53" w:rsidTr="009E65F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1A53" w:rsidRPr="00E31A53" w:rsidRDefault="00E31A53" w:rsidP="00E31A53">
            <w:pPr>
              <w:rPr>
                <w:rFonts w:ascii="Times New Roman" w:eastAsia="MS Mincho"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31A53" w:rsidRPr="00E31A53" w:rsidRDefault="00E31A53" w:rsidP="00E31A53">
            <w:pPr>
              <w:suppressAutoHyphens/>
              <w:rPr>
                <w:rFonts w:ascii="Times New Roman" w:eastAsia="MS Mincho" w:hAnsi="Times New Roman" w:cs="Times New Roman"/>
                <w:sz w:val="24"/>
                <w:szCs w:val="24"/>
              </w:rPr>
            </w:pPr>
            <w:r w:rsidRPr="00E31A53">
              <w:rPr>
                <w:rFonts w:ascii="Times New Roman" w:eastAsia="MS Mincho" w:hAnsi="Times New Roman" w:cs="Times New Roman"/>
                <w:sz w:val="24"/>
                <w:szCs w:val="24"/>
              </w:rPr>
              <w:t>Районные и городские соревнования (День бега, эстафета, лыжные гонки)</w:t>
            </w:r>
          </w:p>
        </w:tc>
        <w:tc>
          <w:tcPr>
            <w:tcW w:w="1984" w:type="dxa"/>
            <w:tcBorders>
              <w:top w:val="single" w:sz="4" w:space="0" w:color="000000"/>
              <w:left w:val="single" w:sz="4" w:space="0" w:color="000000"/>
              <w:bottom w:val="single" w:sz="4" w:space="0" w:color="000000"/>
              <w:right w:val="single" w:sz="4" w:space="0" w:color="000000"/>
            </w:tcBorders>
          </w:tcPr>
          <w:p w:rsidR="00E31A53" w:rsidRPr="00E31A53" w:rsidRDefault="00A136B4" w:rsidP="00E31A53">
            <w:pPr>
              <w:suppressAutoHyphens/>
              <w:rPr>
                <w:rFonts w:ascii="Times New Roman" w:eastAsia="MS Mincho" w:hAnsi="Times New Roman" w:cs="Times New Roman"/>
                <w:sz w:val="24"/>
                <w:szCs w:val="24"/>
              </w:rPr>
            </w:pPr>
            <w:r>
              <w:rPr>
                <w:rFonts w:ascii="Times New Roman" w:eastAsia="MS Mincho" w:hAnsi="Times New Roman" w:cs="Times New Roman"/>
                <w:sz w:val="24"/>
                <w:szCs w:val="24"/>
              </w:rPr>
              <w:t>5-11</w:t>
            </w:r>
          </w:p>
        </w:tc>
      </w:tr>
      <w:tr w:rsidR="00E31A53" w:rsidRPr="00E31A53" w:rsidTr="009E65F1">
        <w:tc>
          <w:tcPr>
            <w:tcW w:w="180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hideMark/>
          </w:tcPr>
          <w:p w:rsidR="00E31A53" w:rsidRPr="00E31A53" w:rsidRDefault="00E31A53" w:rsidP="00E31A53">
            <w:pPr>
              <w:rPr>
                <w:rFonts w:ascii="Calibri" w:eastAsia="MS Mincho" w:hAnsi="Calibri"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E31A53" w:rsidRPr="00E31A53" w:rsidRDefault="00E31A53" w:rsidP="00E31A53">
            <w:pPr>
              <w:suppressAutoHyphens/>
              <w:rPr>
                <w:rFonts w:ascii="Calibri" w:eastAsia="MS Mincho" w:hAnsi="Calibri"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31A53" w:rsidRPr="00E31A53" w:rsidRDefault="00E31A53" w:rsidP="00E31A53">
            <w:pPr>
              <w:suppressAutoHyphens/>
              <w:rPr>
                <w:rFonts w:ascii="Calibri" w:eastAsia="MS Mincho" w:hAnsi="Calibri" w:cs="Times New Roman"/>
                <w:sz w:val="24"/>
                <w:szCs w:val="24"/>
              </w:rPr>
            </w:pPr>
          </w:p>
        </w:tc>
      </w:tr>
    </w:tbl>
    <w:p w:rsidR="00E31A53" w:rsidRPr="00E31A53" w:rsidRDefault="00E31A53" w:rsidP="00E31A53">
      <w:pPr>
        <w:tabs>
          <w:tab w:val="left" w:pos="720"/>
        </w:tabs>
        <w:jc w:val="both"/>
        <w:rPr>
          <w:rFonts w:ascii="Times New Roman" w:eastAsia="MS Mincho" w:hAnsi="Times New Roman" w:cs="Times New Roman"/>
          <w:sz w:val="24"/>
          <w:szCs w:val="24"/>
          <w:lang w:eastAsia="ja-JP"/>
        </w:rPr>
      </w:pPr>
    </w:p>
    <w:p w:rsidR="00E31A53" w:rsidRPr="00E31A53" w:rsidRDefault="00E31A53" w:rsidP="00E31A53">
      <w:pPr>
        <w:tabs>
          <w:tab w:val="left" w:pos="720"/>
        </w:tabs>
        <w:jc w:val="both"/>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 xml:space="preserve">Во внеурочную деятельность  также входят: </w:t>
      </w:r>
    </w:p>
    <w:p w:rsidR="00E31A53" w:rsidRPr="00E31A53" w:rsidRDefault="00E31A53" w:rsidP="00E31A53">
      <w:pPr>
        <w:tabs>
          <w:tab w:val="left" w:pos="720"/>
        </w:tabs>
        <w:jc w:val="both"/>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 xml:space="preserve">- индивидуальные занятия учителя с </w:t>
      </w:r>
      <w:proofErr w:type="gramStart"/>
      <w:r w:rsidRPr="00E31A53">
        <w:rPr>
          <w:rFonts w:ascii="Times New Roman" w:eastAsia="MS Mincho" w:hAnsi="Times New Roman" w:cs="Times New Roman"/>
          <w:sz w:val="24"/>
          <w:szCs w:val="24"/>
          <w:lang w:eastAsia="ja-JP"/>
        </w:rPr>
        <w:t>обучающимися</w:t>
      </w:r>
      <w:proofErr w:type="gramEnd"/>
      <w:r w:rsidRPr="00E31A53">
        <w:rPr>
          <w:rFonts w:ascii="Times New Roman" w:eastAsia="MS Mincho" w:hAnsi="Times New Roman" w:cs="Times New Roman"/>
          <w:sz w:val="24"/>
          <w:szCs w:val="24"/>
          <w:lang w:eastAsia="ja-JP"/>
        </w:rPr>
        <w:t>, требующими психолого-педагогической и коррекционной поддержки.</w:t>
      </w:r>
    </w:p>
    <w:p w:rsidR="00E31A53" w:rsidRPr="00E31A53" w:rsidRDefault="00E31A53" w:rsidP="00E31A53">
      <w:pPr>
        <w:tabs>
          <w:tab w:val="left" w:pos="720"/>
        </w:tabs>
        <w:ind w:firstLine="567"/>
        <w:jc w:val="both"/>
        <w:rPr>
          <w:rFonts w:ascii="Times New Roman" w:eastAsia="MS Mincho" w:hAnsi="Times New Roman" w:cs="Times New Roman"/>
          <w:sz w:val="24"/>
          <w:szCs w:val="24"/>
          <w:lang w:eastAsia="ja-JP"/>
        </w:rPr>
      </w:pPr>
      <w:r w:rsidRPr="00E31A53">
        <w:rPr>
          <w:rFonts w:ascii="Times New Roman" w:eastAsia="MS Mincho" w:hAnsi="Times New Roman" w:cs="Times New Roman"/>
          <w:sz w:val="24"/>
          <w:szCs w:val="24"/>
          <w:lang w:eastAsia="ja-JP"/>
        </w:rPr>
        <w:t>Внеурочную деятельность ведут учителя, классные руководители, воспитатели ГПД, педагог-психолог, педагоги дополнительного образования, социальный педагог, библиотекарь и др. педагогические работники.</w:t>
      </w:r>
    </w:p>
    <w:p w:rsidR="00E31A53" w:rsidRPr="00E31A53" w:rsidRDefault="00E31A53" w:rsidP="00E31A53">
      <w:pPr>
        <w:spacing w:after="0" w:line="360" w:lineRule="auto"/>
        <w:ind w:firstLine="709"/>
        <w:jc w:val="both"/>
        <w:rPr>
          <w:rFonts w:ascii="Times New Roman" w:eastAsia="Calibri" w:hAnsi="Times New Roman" w:cs="Times New Roman"/>
          <w:b/>
          <w:sz w:val="24"/>
          <w:szCs w:val="28"/>
        </w:rPr>
      </w:pPr>
      <w:r w:rsidRPr="00E31A53">
        <w:rPr>
          <w:rFonts w:ascii="Times New Roman" w:eastAsia="Calibri" w:hAnsi="Times New Roman" w:cs="Times New Roman"/>
          <w:b/>
          <w:sz w:val="24"/>
          <w:szCs w:val="28"/>
        </w:rPr>
        <w:t>Содержание плана внеурочной деятельности.</w:t>
      </w:r>
    </w:p>
    <w:p w:rsidR="00E31A53" w:rsidRPr="00E31A53" w:rsidRDefault="00E31A53" w:rsidP="00E31A53">
      <w:pPr>
        <w:spacing w:after="0" w:line="360" w:lineRule="auto"/>
        <w:ind w:firstLine="709"/>
        <w:jc w:val="both"/>
        <w:rPr>
          <w:rFonts w:ascii="Times New Roman" w:eastAsia="Calibri" w:hAnsi="Times New Roman" w:cs="Times New Roman"/>
          <w:sz w:val="24"/>
          <w:szCs w:val="28"/>
        </w:rPr>
      </w:pPr>
      <w:r w:rsidRPr="00E31A53">
        <w:rPr>
          <w:rFonts w:ascii="Times New Roman" w:eastAsia="Calibri" w:hAnsi="Times New Roman" w:cs="Times New Roman"/>
          <w:sz w:val="24"/>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E31A53" w:rsidRPr="00E31A53" w:rsidRDefault="00E31A53" w:rsidP="00E31A53">
      <w:pPr>
        <w:spacing w:after="0" w:line="360" w:lineRule="auto"/>
        <w:ind w:firstLine="709"/>
        <w:jc w:val="both"/>
        <w:rPr>
          <w:rFonts w:ascii="Times New Roman" w:eastAsia="Calibri" w:hAnsi="Times New Roman" w:cs="Times New Roman"/>
          <w:sz w:val="24"/>
          <w:szCs w:val="28"/>
        </w:rPr>
      </w:pPr>
      <w:r w:rsidRPr="00E31A53">
        <w:rPr>
          <w:rFonts w:ascii="Times New Roman" w:eastAsia="Calibri" w:hAnsi="Times New Roman" w:cs="Times New Roman"/>
          <w:sz w:val="24"/>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ОУ или на базе загородных детских центров, в походах, поездках и т. д.).</w:t>
      </w:r>
    </w:p>
    <w:p w:rsidR="00E31A53" w:rsidRPr="00E31A53" w:rsidRDefault="00E31A53" w:rsidP="00E31A53">
      <w:pPr>
        <w:spacing w:after="0" w:line="360" w:lineRule="auto"/>
        <w:ind w:firstLine="709"/>
        <w:jc w:val="both"/>
        <w:rPr>
          <w:rFonts w:ascii="Times New Roman" w:eastAsia="Calibri" w:hAnsi="Times New Roman" w:cs="Times New Roman"/>
          <w:sz w:val="24"/>
          <w:szCs w:val="28"/>
        </w:rPr>
      </w:pPr>
      <w:r w:rsidRPr="00E31A53">
        <w:rPr>
          <w:rFonts w:ascii="Times New Roman" w:eastAsia="Calibri" w:hAnsi="Times New Roman" w:cs="Times New Roman"/>
          <w:sz w:val="24"/>
          <w:szCs w:val="28"/>
        </w:rPr>
        <w:t>При этом расходы времени на отдельные направления плана внеурочной деятельности могут отличаться:</w:t>
      </w:r>
    </w:p>
    <w:p w:rsidR="00E31A53" w:rsidRPr="00E31A53" w:rsidRDefault="00E31A53" w:rsidP="00E31A53">
      <w:pPr>
        <w:numPr>
          <w:ilvl w:val="0"/>
          <w:numId w:val="1"/>
        </w:numPr>
        <w:tabs>
          <w:tab w:val="left" w:pos="993"/>
        </w:tabs>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lastRenderedPageBreak/>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E31A53" w:rsidRPr="00E31A53" w:rsidRDefault="00E31A53" w:rsidP="00E31A53">
      <w:pPr>
        <w:numPr>
          <w:ilvl w:val="0"/>
          <w:numId w:val="1"/>
        </w:numPr>
        <w:tabs>
          <w:tab w:val="left" w:pos="993"/>
        </w:tabs>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t xml:space="preserve">на внеурочную деятельность по учебным предметам еженедельно – от 1 до 2 часов, </w:t>
      </w:r>
    </w:p>
    <w:p w:rsidR="00E31A53" w:rsidRPr="00E31A53" w:rsidRDefault="00E31A53" w:rsidP="00E31A53">
      <w:pPr>
        <w:numPr>
          <w:ilvl w:val="0"/>
          <w:numId w:val="1"/>
        </w:numPr>
        <w:tabs>
          <w:tab w:val="left" w:pos="993"/>
        </w:tabs>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t xml:space="preserve">на организационное обеспечение учебной деятельности еженедельно – до 1 часа, </w:t>
      </w:r>
    </w:p>
    <w:p w:rsidR="00E31A53" w:rsidRPr="00E31A53" w:rsidRDefault="00E31A53" w:rsidP="00E31A53">
      <w:pPr>
        <w:numPr>
          <w:ilvl w:val="0"/>
          <w:numId w:val="1"/>
        </w:numPr>
        <w:tabs>
          <w:tab w:val="left" w:pos="993"/>
        </w:tabs>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t xml:space="preserve">на осуществление педагогической поддержки социализации обучающихся еженедельно – от 1 до 2 часов, </w:t>
      </w:r>
    </w:p>
    <w:p w:rsidR="00E31A53" w:rsidRPr="00E31A53" w:rsidRDefault="00E31A53" w:rsidP="00E31A53">
      <w:pPr>
        <w:numPr>
          <w:ilvl w:val="0"/>
          <w:numId w:val="1"/>
        </w:numPr>
        <w:tabs>
          <w:tab w:val="left" w:pos="993"/>
        </w:tabs>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t xml:space="preserve">на обеспечение благополучия школьника еженедельно – от 1 до 2 часов. </w:t>
      </w:r>
    </w:p>
    <w:p w:rsidR="00E31A53" w:rsidRPr="00E31A53" w:rsidRDefault="00E31A53" w:rsidP="00E31A53">
      <w:pPr>
        <w:spacing w:after="0" w:line="360" w:lineRule="auto"/>
        <w:ind w:firstLine="709"/>
        <w:jc w:val="both"/>
        <w:rPr>
          <w:rFonts w:ascii="Times New Roman" w:eastAsia="Calibri" w:hAnsi="Times New Roman" w:cs="Times New Roman"/>
          <w:sz w:val="24"/>
          <w:szCs w:val="28"/>
        </w:rPr>
      </w:pPr>
      <w:r w:rsidRPr="00E31A53">
        <w:rPr>
          <w:rFonts w:ascii="Times New Roman" w:eastAsia="Calibri" w:hAnsi="Times New Roman" w:cs="Times New Roman"/>
          <w:sz w:val="24"/>
          <w:szCs w:val="28"/>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roofErr w:type="gramStart"/>
      <w:r w:rsidRPr="00E31A53">
        <w:rPr>
          <w:rFonts w:ascii="Times New Roman" w:eastAsia="Calibri" w:hAnsi="Times New Roman" w:cs="Times New Roman"/>
          <w:sz w:val="24"/>
          <w:szCs w:val="28"/>
        </w:rPr>
        <w:t xml:space="preserve">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E31A53">
        <w:rPr>
          <w:rFonts w:ascii="Times New Roman" w:eastAsia="Calibri" w:hAnsi="Times New Roman" w:cs="Times New Roman"/>
          <w:sz w:val="24"/>
          <w:szCs w:val="28"/>
        </w:rPr>
        <w:t>предпрофильной</w:t>
      </w:r>
      <w:proofErr w:type="spellEnd"/>
      <w:r w:rsidRPr="00E31A53">
        <w:rPr>
          <w:rFonts w:ascii="Times New Roman" w:eastAsia="Calibri" w:hAnsi="Times New Roman" w:cs="Times New Roman"/>
          <w:sz w:val="24"/>
          <w:szCs w:val="28"/>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E31A53" w:rsidRPr="00E31A53" w:rsidRDefault="00E31A53" w:rsidP="00E31A53">
      <w:pPr>
        <w:spacing w:after="0" w:line="360" w:lineRule="auto"/>
        <w:ind w:firstLine="709"/>
        <w:jc w:val="both"/>
        <w:rPr>
          <w:rFonts w:ascii="Times New Roman" w:eastAsia="Calibri" w:hAnsi="Times New Roman" w:cs="Times New Roman"/>
          <w:sz w:val="24"/>
          <w:szCs w:val="28"/>
        </w:rPr>
      </w:pPr>
      <w:proofErr w:type="gramStart"/>
      <w:r w:rsidRPr="00E31A53">
        <w:rPr>
          <w:rFonts w:ascii="Times New Roman" w:eastAsia="Calibri" w:hAnsi="Times New Roman" w:cs="Times New Roman"/>
          <w:sz w:val="24"/>
          <w:szCs w:val="28"/>
        </w:rPr>
        <w:t>В зависимости от решения педагогического коллектива, родительской общественности, интересов и запросов детей и родителей в нашем  ОУ реализуется  модель внеурочной деятельности, в плане которой сбалансированы:</w:t>
      </w:r>
      <w:proofErr w:type="gramEnd"/>
    </w:p>
    <w:p w:rsidR="00E31A53" w:rsidRPr="00E31A53" w:rsidRDefault="00E31A53" w:rsidP="00E31A53">
      <w:pPr>
        <w:numPr>
          <w:ilvl w:val="0"/>
          <w:numId w:val="2"/>
        </w:numPr>
        <w:tabs>
          <w:tab w:val="left" w:pos="993"/>
        </w:tabs>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t xml:space="preserve">мероприятия общественной самоорганизации </w:t>
      </w:r>
      <w:proofErr w:type="gramStart"/>
      <w:r w:rsidRPr="00E31A53">
        <w:rPr>
          <w:rFonts w:ascii="Times New Roman" w:eastAsia="Calibri" w:hAnsi="Times New Roman" w:cs="Times New Roman"/>
          <w:sz w:val="24"/>
          <w:szCs w:val="28"/>
          <w:lang w:eastAsia="ru-RU"/>
        </w:rPr>
        <w:t>обучающихся</w:t>
      </w:r>
      <w:proofErr w:type="gramEnd"/>
      <w:r w:rsidRPr="00E31A53">
        <w:rPr>
          <w:rFonts w:ascii="Times New Roman" w:eastAsia="Calibri" w:hAnsi="Times New Roman" w:cs="Times New Roman"/>
          <w:sz w:val="24"/>
          <w:szCs w:val="28"/>
          <w:lang w:eastAsia="ru-RU"/>
        </w:rPr>
        <w:t>;</w:t>
      </w:r>
    </w:p>
    <w:p w:rsidR="00E31A53" w:rsidRPr="00E31A53" w:rsidRDefault="00E31A53" w:rsidP="00E31A53">
      <w:pPr>
        <w:numPr>
          <w:ilvl w:val="0"/>
          <w:numId w:val="2"/>
        </w:numPr>
        <w:tabs>
          <w:tab w:val="left" w:pos="993"/>
        </w:tabs>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t xml:space="preserve">мероприятия  для обеспечения  педагогической поддержки </w:t>
      </w:r>
      <w:proofErr w:type="gramStart"/>
      <w:r w:rsidRPr="00E31A53">
        <w:rPr>
          <w:rFonts w:ascii="Times New Roman" w:eastAsia="Calibri" w:hAnsi="Times New Roman" w:cs="Times New Roman"/>
          <w:sz w:val="24"/>
          <w:szCs w:val="28"/>
          <w:lang w:eastAsia="ru-RU"/>
        </w:rPr>
        <w:t>обучающихся</w:t>
      </w:r>
      <w:proofErr w:type="gramEnd"/>
      <w:r w:rsidRPr="00E31A53">
        <w:rPr>
          <w:rFonts w:ascii="Times New Roman" w:eastAsia="Calibri" w:hAnsi="Times New Roman" w:cs="Times New Roman"/>
          <w:sz w:val="24"/>
          <w:szCs w:val="28"/>
          <w:lang w:eastAsia="ru-RU"/>
        </w:rPr>
        <w:t>;</w:t>
      </w:r>
    </w:p>
    <w:p w:rsidR="00E31A53" w:rsidRPr="00E31A53" w:rsidRDefault="00E31A53" w:rsidP="00E31A53">
      <w:pPr>
        <w:numPr>
          <w:ilvl w:val="0"/>
          <w:numId w:val="2"/>
        </w:numPr>
        <w:tabs>
          <w:tab w:val="left" w:pos="993"/>
        </w:tabs>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t xml:space="preserve">мероприятия по обеспечению благополучия </w:t>
      </w:r>
      <w:proofErr w:type="gramStart"/>
      <w:r w:rsidRPr="00E31A53">
        <w:rPr>
          <w:rFonts w:ascii="Times New Roman" w:eastAsia="Calibri" w:hAnsi="Times New Roman" w:cs="Times New Roman"/>
          <w:sz w:val="24"/>
          <w:szCs w:val="28"/>
          <w:lang w:eastAsia="ru-RU"/>
        </w:rPr>
        <w:t>обучающихся</w:t>
      </w:r>
      <w:proofErr w:type="gramEnd"/>
      <w:r w:rsidRPr="00E31A53">
        <w:rPr>
          <w:rFonts w:ascii="Times New Roman" w:eastAsia="Calibri" w:hAnsi="Times New Roman" w:cs="Times New Roman"/>
          <w:sz w:val="24"/>
          <w:szCs w:val="28"/>
          <w:lang w:eastAsia="ru-RU"/>
        </w:rPr>
        <w:t xml:space="preserve"> в пространстве  школы;</w:t>
      </w:r>
    </w:p>
    <w:p w:rsidR="00E31A53" w:rsidRPr="00E31A53" w:rsidRDefault="00E31A53" w:rsidP="00E31A53">
      <w:pPr>
        <w:numPr>
          <w:ilvl w:val="0"/>
          <w:numId w:val="2"/>
        </w:numPr>
        <w:tabs>
          <w:tab w:val="left" w:pos="993"/>
        </w:tabs>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t xml:space="preserve">воспитательные мероприятия (по технологии КТД); </w:t>
      </w:r>
    </w:p>
    <w:p w:rsidR="00E31A53" w:rsidRPr="00E31A53" w:rsidRDefault="00E31A53" w:rsidP="00E31A53">
      <w:pPr>
        <w:numPr>
          <w:ilvl w:val="0"/>
          <w:numId w:val="2"/>
        </w:numPr>
        <w:tabs>
          <w:tab w:val="left" w:pos="993"/>
        </w:tabs>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t xml:space="preserve"> мероприятия учебно-познавательной деятельности (внеурочная деятельность по учебным предметам и организационному обеспечению учебной деятельности).</w:t>
      </w:r>
    </w:p>
    <w:p w:rsidR="00E31A53" w:rsidRPr="00E31A53" w:rsidRDefault="00E31A53" w:rsidP="00E31A53">
      <w:pPr>
        <w:spacing w:after="0" w:line="360" w:lineRule="auto"/>
        <w:ind w:firstLine="709"/>
        <w:jc w:val="both"/>
        <w:rPr>
          <w:rFonts w:ascii="Times New Roman" w:eastAsia="Calibri" w:hAnsi="Times New Roman" w:cs="Times New Roman"/>
          <w:sz w:val="24"/>
          <w:szCs w:val="28"/>
        </w:rPr>
      </w:pPr>
      <w:r w:rsidRPr="00E31A53">
        <w:rPr>
          <w:rFonts w:ascii="Times New Roman" w:eastAsia="Calibri" w:hAnsi="Times New Roman" w:cs="Times New Roman"/>
          <w:bCs/>
          <w:sz w:val="24"/>
          <w:szCs w:val="28"/>
        </w:rPr>
        <w:t>Организация жизни ученических сообществ</w:t>
      </w:r>
      <w:r w:rsidRPr="00E31A53">
        <w:rPr>
          <w:rFonts w:ascii="Times New Roman" w:eastAsia="Calibri" w:hAnsi="Times New Roman" w:cs="Times New Roman"/>
          <w:b/>
          <w:bCs/>
          <w:i/>
          <w:sz w:val="24"/>
          <w:szCs w:val="28"/>
        </w:rPr>
        <w:t xml:space="preserve"> </w:t>
      </w:r>
      <w:r w:rsidRPr="00E31A53">
        <w:rPr>
          <w:rFonts w:ascii="Times New Roman" w:eastAsia="Calibri" w:hAnsi="Times New Roman" w:cs="Times New Roman"/>
          <w:bCs/>
          <w:sz w:val="24"/>
          <w:szCs w:val="28"/>
        </w:rPr>
        <w:t xml:space="preserve">является важной составляющей внеурочной деятельности, направлена на формирование у школьников </w:t>
      </w:r>
      <w:r w:rsidRPr="00E31A53">
        <w:rPr>
          <w:rFonts w:ascii="Times New Roman" w:eastAsia="Calibri" w:hAnsi="Times New Roman" w:cs="Times New Roman"/>
          <w:sz w:val="24"/>
          <w:szCs w:val="28"/>
        </w:rPr>
        <w:t>российской гражданской идентичности и таких компетенций, как</w:t>
      </w:r>
      <w:r w:rsidRPr="00E31A53">
        <w:rPr>
          <w:rFonts w:ascii="Times New Roman" w:eastAsia="Calibri" w:hAnsi="Times New Roman" w:cs="Times New Roman"/>
          <w:bCs/>
          <w:sz w:val="24"/>
          <w:szCs w:val="28"/>
        </w:rPr>
        <w:t>:</w:t>
      </w:r>
    </w:p>
    <w:p w:rsidR="00E31A53" w:rsidRPr="00E31A53" w:rsidRDefault="00E31A53" w:rsidP="00D45F64">
      <w:pPr>
        <w:numPr>
          <w:ilvl w:val="0"/>
          <w:numId w:val="2"/>
        </w:numPr>
        <w:tabs>
          <w:tab w:val="left" w:pos="993"/>
        </w:tabs>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E31A53" w:rsidRPr="00E31A53" w:rsidRDefault="00E31A53" w:rsidP="00D45F64">
      <w:pPr>
        <w:numPr>
          <w:ilvl w:val="0"/>
          <w:numId w:val="2"/>
        </w:numPr>
        <w:tabs>
          <w:tab w:val="left" w:pos="993"/>
        </w:tabs>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lastRenderedPageBreak/>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E31A53" w:rsidRPr="00E31A53" w:rsidRDefault="00E31A53" w:rsidP="00D45F64">
      <w:pPr>
        <w:numPr>
          <w:ilvl w:val="0"/>
          <w:numId w:val="2"/>
        </w:numPr>
        <w:tabs>
          <w:tab w:val="left" w:pos="993"/>
        </w:tabs>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t>компетенции в сфере общественной самоорганизации, участия в общественно значимой совместной деятельности.</w:t>
      </w:r>
    </w:p>
    <w:p w:rsidR="00E31A53" w:rsidRPr="00E31A53" w:rsidRDefault="00E31A53" w:rsidP="00D45F64">
      <w:pPr>
        <w:tabs>
          <w:tab w:val="num" w:pos="-426"/>
        </w:tabs>
        <w:spacing w:after="0" w:line="360" w:lineRule="auto"/>
        <w:ind w:firstLine="709"/>
        <w:jc w:val="both"/>
        <w:rPr>
          <w:rFonts w:ascii="Times New Roman" w:eastAsia="Calibri" w:hAnsi="Times New Roman" w:cs="Times New Roman"/>
          <w:sz w:val="24"/>
          <w:szCs w:val="28"/>
        </w:rPr>
      </w:pPr>
      <w:r w:rsidRPr="00E31A53">
        <w:rPr>
          <w:rFonts w:ascii="Times New Roman" w:eastAsia="Calibri" w:hAnsi="Times New Roman" w:cs="Times New Roman"/>
          <w:bCs/>
          <w:sz w:val="24"/>
          <w:szCs w:val="28"/>
        </w:rPr>
        <w:t xml:space="preserve">Организация жизни ученических сообществ </w:t>
      </w:r>
      <w:r w:rsidRPr="00E31A53">
        <w:rPr>
          <w:rFonts w:ascii="Times New Roman" w:eastAsia="Calibri" w:hAnsi="Times New Roman" w:cs="Times New Roman"/>
          <w:sz w:val="24"/>
          <w:szCs w:val="28"/>
        </w:rPr>
        <w:t xml:space="preserve">в </w:t>
      </w:r>
      <w:proofErr w:type="gramStart"/>
      <w:r w:rsidRPr="00E31A53">
        <w:rPr>
          <w:rFonts w:ascii="Times New Roman" w:eastAsia="Calibri" w:hAnsi="Times New Roman" w:cs="Times New Roman"/>
          <w:sz w:val="24"/>
          <w:szCs w:val="28"/>
        </w:rPr>
        <w:t>нашем</w:t>
      </w:r>
      <w:proofErr w:type="gramEnd"/>
      <w:r w:rsidRPr="00E31A53">
        <w:rPr>
          <w:rFonts w:ascii="Times New Roman" w:eastAsia="Calibri" w:hAnsi="Times New Roman" w:cs="Times New Roman"/>
          <w:sz w:val="24"/>
          <w:szCs w:val="28"/>
        </w:rPr>
        <w:t xml:space="preserve"> ОУ происходит:</w:t>
      </w:r>
    </w:p>
    <w:p w:rsidR="00E31A53" w:rsidRPr="00E31A53" w:rsidRDefault="00E31A53" w:rsidP="00D45F64">
      <w:pPr>
        <w:numPr>
          <w:ilvl w:val="0"/>
          <w:numId w:val="3"/>
        </w:numPr>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E31A53" w:rsidRPr="00E31A53" w:rsidRDefault="00E31A53" w:rsidP="00D45F64">
      <w:pPr>
        <w:numPr>
          <w:ilvl w:val="0"/>
          <w:numId w:val="3"/>
        </w:numPr>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E31A53" w:rsidRPr="00E31A53" w:rsidRDefault="00E31A53" w:rsidP="00D45F64">
      <w:pPr>
        <w:numPr>
          <w:ilvl w:val="0"/>
          <w:numId w:val="3"/>
        </w:numPr>
        <w:spacing w:after="0" w:line="360" w:lineRule="auto"/>
        <w:ind w:left="0" w:firstLine="709"/>
        <w:contextualSpacing/>
        <w:jc w:val="both"/>
        <w:rPr>
          <w:rFonts w:ascii="Times New Roman" w:eastAsia="Calibri" w:hAnsi="Times New Roman" w:cs="Times New Roman"/>
          <w:sz w:val="24"/>
          <w:szCs w:val="28"/>
          <w:lang w:eastAsia="ru-RU"/>
        </w:rPr>
      </w:pPr>
      <w:r w:rsidRPr="00E31A53">
        <w:rPr>
          <w:rFonts w:ascii="Times New Roman" w:eastAsia="Calibri" w:hAnsi="Times New Roman" w:cs="Times New Roman"/>
          <w:sz w:val="24"/>
          <w:szCs w:val="28"/>
          <w:lang w:eastAsia="ru-RU"/>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E31A53" w:rsidRPr="00E31A53" w:rsidRDefault="00E31A53" w:rsidP="00D45F64">
      <w:pPr>
        <w:rPr>
          <w:rFonts w:ascii="Calibri" w:eastAsia="Calibri" w:hAnsi="Calibri" w:cs="Times New Roman"/>
          <w:sz w:val="20"/>
        </w:rPr>
      </w:pPr>
    </w:p>
    <w:p w:rsidR="00E31A53" w:rsidRPr="00E31A53" w:rsidRDefault="00E31A53" w:rsidP="00E31A53">
      <w:pPr>
        <w:spacing w:after="0" w:line="360" w:lineRule="auto"/>
        <w:ind w:firstLine="709"/>
        <w:jc w:val="both"/>
        <w:rPr>
          <w:rFonts w:ascii="Times New Roman" w:eastAsia="Calibri" w:hAnsi="Times New Roman" w:cs="Times New Roman"/>
          <w:szCs w:val="24"/>
        </w:rPr>
      </w:pPr>
    </w:p>
    <w:p w:rsidR="009C0E2B" w:rsidRDefault="005C622C"/>
    <w:sectPr w:rsidR="009C0E2B" w:rsidSect="003D4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00367A4"/>
    <w:multiLevelType w:val="hybridMultilevel"/>
    <w:tmpl w:val="9B48B6D8"/>
    <w:lvl w:ilvl="0" w:tplc="0419000F">
      <w:start w:val="1"/>
      <w:numFmt w:val="decimal"/>
      <w:lvlText w:val="%1."/>
      <w:lvlJc w:val="left"/>
      <w:pPr>
        <w:ind w:left="786"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D8"/>
    <w:rsid w:val="000312A9"/>
    <w:rsid w:val="00134B9D"/>
    <w:rsid w:val="00581EEB"/>
    <w:rsid w:val="005C622C"/>
    <w:rsid w:val="00796A38"/>
    <w:rsid w:val="007B64D8"/>
    <w:rsid w:val="00A136B4"/>
    <w:rsid w:val="00D45F64"/>
    <w:rsid w:val="00E3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2691</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кулева</dc:creator>
  <cp:keywords/>
  <dc:description/>
  <cp:lastModifiedBy>кулева</cp:lastModifiedBy>
  <cp:revision>4</cp:revision>
  <dcterms:created xsi:type="dcterms:W3CDTF">2017-10-06T07:34:00Z</dcterms:created>
  <dcterms:modified xsi:type="dcterms:W3CDTF">2017-10-06T09:35:00Z</dcterms:modified>
</cp:coreProperties>
</file>