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0A" w:rsidRPr="00C545BD" w:rsidRDefault="005752FE" w:rsidP="00C545BD">
      <w:pPr>
        <w:ind w:hanging="704"/>
        <w:jc w:val="center"/>
        <w:rPr>
          <w:rFonts w:eastAsia="Times New Roman"/>
          <w:bCs/>
          <w:color w:val="568BC0"/>
          <w:kern w:val="36"/>
          <w:sz w:val="28"/>
          <w:szCs w:val="28"/>
          <w:lang w:val="x-none" w:eastAsia="ru-RU"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in">
            <v:imagedata r:id="rId7" o:title="ресурсный центр титульный лист"/>
          </v:shape>
        </w:pict>
      </w:r>
      <w:bookmarkStart w:id="0" w:name="_GoBack"/>
      <w:bookmarkEnd w:id="0"/>
      <w:r w:rsidR="00FE450A">
        <w:rPr>
          <w:b/>
          <w:bCs/>
        </w:rPr>
        <w:br w:type="page"/>
      </w:r>
      <w:bookmarkStart w:id="1" w:name="_Toc420071491"/>
      <w:smartTag w:uri="urn:schemas-microsoft-com:office:smarttags" w:element="place">
        <w:r w:rsidR="00FE450A" w:rsidRPr="00FE450A">
          <w:rPr>
            <w:rFonts w:eastAsia="Times New Roman"/>
            <w:b/>
            <w:kern w:val="36"/>
            <w:sz w:val="28"/>
            <w:szCs w:val="28"/>
            <w:lang w:val="en-US" w:eastAsia="ru-RU"/>
          </w:rPr>
          <w:lastRenderedPageBreak/>
          <w:t>I</w:t>
        </w:r>
        <w:r w:rsidR="00FE450A" w:rsidRPr="00FE450A">
          <w:rPr>
            <w:rFonts w:eastAsia="Times New Roman"/>
            <w:b/>
            <w:kern w:val="36"/>
            <w:sz w:val="28"/>
            <w:szCs w:val="28"/>
            <w:lang w:eastAsia="ru-RU"/>
          </w:rPr>
          <w:t>.</w:t>
        </w:r>
      </w:smartTag>
      <w:r w:rsidR="00FE450A" w:rsidRPr="00FE450A">
        <w:rPr>
          <w:rFonts w:eastAsia="Times New Roman"/>
          <w:b/>
          <w:kern w:val="36"/>
          <w:sz w:val="28"/>
          <w:szCs w:val="28"/>
          <w:lang w:eastAsia="ru-RU"/>
        </w:rPr>
        <w:t xml:space="preserve"> Общие сведения об образовательном учреждении</w:t>
      </w:r>
      <w:bookmarkEnd w:id="1"/>
      <w:r w:rsidR="00FE450A" w:rsidRPr="00FE450A">
        <w:rPr>
          <w:rFonts w:eastAsia="Times New Roman"/>
          <w:b/>
          <w:kern w:val="36"/>
          <w:sz w:val="28"/>
          <w:szCs w:val="38"/>
          <w:lang w:val="x-none" w:eastAsia="ru-RU"/>
        </w:rPr>
        <w:t xml:space="preserve"> </w:t>
      </w:r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u w:val="single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u w:val="single"/>
          <w:lang w:eastAsia="hi-IN" w:bidi="hi-IN"/>
        </w:rPr>
        <w:t>Полное наименование организации</w:t>
      </w:r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lang w:eastAsia="hi-IN" w:bidi="hi-IN"/>
        </w:rPr>
        <w:t>Муниципальное бюджетное образовательное учреждение лицей № 87 имени Л.И. Новиковой</w:t>
      </w:r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u w:val="single"/>
          <w:lang w:eastAsia="hi-IN" w:bidi="hi-IN"/>
        </w:rPr>
        <w:t>Полное наименование учредителя (учредителей) организации</w:t>
      </w:r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lang w:eastAsia="hi-IN" w:bidi="hi-IN"/>
        </w:rPr>
        <w:t>Департамент образования г. Нижнего Новгорода</w:t>
      </w:r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u w:val="single"/>
          <w:lang w:eastAsia="hi-IN" w:bidi="hi-IN"/>
        </w:rPr>
      </w:pPr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u w:val="single"/>
          <w:lang w:eastAsia="hi-IN" w:bidi="hi-IN"/>
        </w:rPr>
        <w:t>Должность, фамилия, имя, отчество руководителя организации</w:t>
      </w:r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lang w:eastAsia="hi-IN" w:bidi="hi-IN"/>
        </w:rPr>
        <w:t>Директор лицея Кулёва Светлана Викторовна</w:t>
      </w:r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FE450A">
        <w:rPr>
          <w:rFonts w:eastAsia="SimSun"/>
          <w:kern w:val="2"/>
          <w:sz w:val="28"/>
          <w:szCs w:val="28"/>
          <w:u w:val="single"/>
          <w:lang w:eastAsia="hi-IN" w:bidi="hi-IN"/>
        </w:rPr>
        <w:t xml:space="preserve">Должность, фамилия, имя, отчество заместителя руководителя организации, ответственного за экспериментальную работу </w:t>
      </w:r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FE450A">
        <w:rPr>
          <w:rFonts w:eastAsia="SimSun"/>
          <w:kern w:val="2"/>
          <w:sz w:val="28"/>
          <w:szCs w:val="28"/>
          <w:lang w:eastAsia="hi-IN" w:bidi="hi-IN"/>
        </w:rPr>
        <w:t xml:space="preserve">Заместитель директора лицея по научно-методической работе </w:t>
      </w:r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FE450A">
        <w:rPr>
          <w:rFonts w:eastAsia="SimSun"/>
          <w:kern w:val="2"/>
          <w:sz w:val="28"/>
          <w:szCs w:val="28"/>
          <w:lang w:eastAsia="hi-IN" w:bidi="hi-IN"/>
        </w:rPr>
        <w:t>Крылова Марина Анатольевна</w:t>
      </w:r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u w:val="single"/>
          <w:lang w:eastAsia="hi-IN" w:bidi="hi-IN"/>
        </w:rPr>
      </w:pPr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u w:val="single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u w:val="single"/>
          <w:lang w:eastAsia="hi-IN" w:bidi="hi-IN"/>
        </w:rPr>
        <w:t>Юридический и фактический адреса организации</w:t>
      </w:r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bCs/>
          <w:kern w:val="1"/>
          <w:sz w:val="28"/>
          <w:szCs w:val="28"/>
          <w:lang w:eastAsia="hi-IN" w:bidi="hi-IN"/>
        </w:rPr>
        <w:t>603047, г. Нижний Новгород, ул. Красных Зорь, д. 14а</w:t>
      </w:r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u w:val="single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u w:val="single"/>
          <w:lang w:eastAsia="hi-IN" w:bidi="hi-IN"/>
        </w:rPr>
        <w:t>Телефон, факс организации</w:t>
      </w:r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lang w:eastAsia="hi-IN" w:bidi="hi-IN"/>
        </w:rPr>
        <w:t>/831/ 224-03-82 , 224-48-04</w:t>
      </w:r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u w:val="single"/>
          <w:lang w:eastAsia="hi-IN" w:bidi="hi-IN"/>
        </w:rPr>
        <w:t>Адреса электронной почты и официального сайта организации в сети  Интернет</w:t>
      </w:r>
      <w:r w:rsidRPr="00FE450A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val="en-US" w:eastAsia="hi-IN" w:bidi="hi-IN"/>
        </w:rPr>
      </w:pPr>
      <w:r w:rsidRPr="00FE450A">
        <w:rPr>
          <w:rFonts w:eastAsia="SimSun"/>
          <w:kern w:val="1"/>
          <w:sz w:val="28"/>
          <w:szCs w:val="28"/>
          <w:lang w:val="en-US" w:eastAsia="hi-IN" w:bidi="hi-IN"/>
        </w:rPr>
        <w:t xml:space="preserve">e-mail: </w:t>
      </w:r>
      <w:hyperlink r:id="rId8" w:history="1">
        <w:r w:rsidRPr="00FE450A">
          <w:rPr>
            <w:rFonts w:eastAsia="SimSun"/>
            <w:kern w:val="1"/>
            <w:sz w:val="28"/>
            <w:szCs w:val="28"/>
            <w:u w:val="single"/>
            <w:lang w:val="en-US" w:eastAsia="hi-IN" w:bidi="hi-IN"/>
          </w:rPr>
          <w:t>lyceum87@gmail.com</w:t>
        </w:r>
      </w:hyperlink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val="en-US" w:eastAsia="hi-IN" w:bidi="hi-IN"/>
        </w:rPr>
      </w:pPr>
      <w:r w:rsidRPr="00FE450A">
        <w:rPr>
          <w:rFonts w:eastAsia="SimSun"/>
          <w:kern w:val="1"/>
          <w:sz w:val="28"/>
          <w:szCs w:val="28"/>
          <w:lang w:eastAsia="hi-IN" w:bidi="hi-IN"/>
        </w:rPr>
        <w:t>официальный</w:t>
      </w:r>
      <w:r w:rsidRPr="00FE450A">
        <w:rPr>
          <w:rFonts w:eastAsia="SimSun"/>
          <w:kern w:val="1"/>
          <w:sz w:val="28"/>
          <w:szCs w:val="28"/>
          <w:lang w:val="en-US" w:eastAsia="hi-IN" w:bidi="hi-IN"/>
        </w:rPr>
        <w:t xml:space="preserve"> </w:t>
      </w:r>
      <w:r w:rsidRPr="00FE450A">
        <w:rPr>
          <w:rFonts w:eastAsia="SimSun"/>
          <w:kern w:val="1"/>
          <w:sz w:val="28"/>
          <w:szCs w:val="28"/>
          <w:lang w:eastAsia="hi-IN" w:bidi="hi-IN"/>
        </w:rPr>
        <w:t>сайт</w:t>
      </w:r>
      <w:r w:rsidRPr="00FE450A">
        <w:rPr>
          <w:rFonts w:eastAsia="SimSun"/>
          <w:kern w:val="1"/>
          <w:sz w:val="28"/>
          <w:szCs w:val="28"/>
          <w:lang w:val="en-US" w:eastAsia="hi-IN" w:bidi="hi-IN"/>
        </w:rPr>
        <w:t>: http://www.lyceum87.nnov.ru/</w:t>
      </w:r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u w:val="single"/>
          <w:lang w:val="en-US" w:eastAsia="hi-IN" w:bidi="hi-IN"/>
        </w:rPr>
      </w:pPr>
    </w:p>
    <w:p w:rsidR="00FE450A" w:rsidRPr="00FE450A" w:rsidRDefault="00FE450A" w:rsidP="00FE450A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u w:val="single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u w:val="single"/>
          <w:lang w:eastAsia="hi-IN" w:bidi="hi-IN"/>
        </w:rPr>
        <w:t>Официальные статусы организации в сфере образования (наименование и год присвоения статуса, наименование и реквизиты документа о присвоении статуса)</w:t>
      </w:r>
    </w:p>
    <w:p w:rsidR="00FE450A" w:rsidRPr="00FE450A" w:rsidRDefault="00FE450A" w:rsidP="00FE450A">
      <w:pPr>
        <w:widowControl w:val="0"/>
        <w:suppressAutoHyphens/>
        <w:spacing w:after="0" w:line="240" w:lineRule="auto"/>
        <w:ind w:firstLine="425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b/>
          <w:kern w:val="1"/>
          <w:sz w:val="28"/>
          <w:szCs w:val="28"/>
          <w:lang w:eastAsia="hi-IN" w:bidi="hi-IN"/>
        </w:rPr>
        <w:t>По результатам инновационной деятельности МБОУ лицей №87 имени Л.И.Новиковой</w:t>
      </w:r>
      <w:r w:rsidRPr="00FE450A">
        <w:rPr>
          <w:rFonts w:eastAsia="SimSun"/>
          <w:kern w:val="1"/>
          <w:sz w:val="28"/>
          <w:szCs w:val="28"/>
          <w:lang w:eastAsia="hi-IN" w:bidi="hi-IN"/>
        </w:rPr>
        <w:t xml:space="preserve">  является:</w:t>
      </w:r>
    </w:p>
    <w:p w:rsidR="00FE450A" w:rsidRPr="00FE450A" w:rsidRDefault="00FE450A" w:rsidP="00FE450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lang w:eastAsia="hi-IN" w:bidi="hi-IN"/>
        </w:rPr>
        <w:t>базовой школой Центра теории воспитания УРАО «Институт теории и истории педагогики» (Москва)</w:t>
      </w:r>
    </w:p>
    <w:p w:rsidR="00FE450A" w:rsidRPr="00FE450A" w:rsidRDefault="00FE450A" w:rsidP="00FE450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lang w:eastAsia="hi-IN" w:bidi="hi-IN"/>
        </w:rPr>
        <w:t>Федеральной экспериментальной площадкой Министерства образования Российской Федерации по проблеме «Моделирование воспитательной системы инновационного образовательного учреждения, реализующего концепцию «Школа здоровья» (с 2000г.),</w:t>
      </w:r>
    </w:p>
    <w:p w:rsidR="00FE450A" w:rsidRPr="00FE450A" w:rsidRDefault="00FE450A" w:rsidP="00FE450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lang w:eastAsia="hi-IN" w:bidi="hi-IN"/>
        </w:rPr>
        <w:t xml:space="preserve">региональной экспериментальной площадкой по теме «Проектирование лицея как интеллектуальной организации» в качестве базовой школы кафедры педагогики и андрагогики НИРО </w:t>
      </w:r>
    </w:p>
    <w:p w:rsidR="00FE450A" w:rsidRPr="00FE450A" w:rsidRDefault="00FE450A" w:rsidP="00FE450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lang w:eastAsia="hi-IN" w:bidi="hi-IN"/>
        </w:rPr>
        <w:t>городской экспериментальной площадкой по проблеме «Школа в системе университетского округа НФ ГУ ВШЭ»;</w:t>
      </w:r>
    </w:p>
    <w:p w:rsidR="00FE450A" w:rsidRPr="00FE450A" w:rsidRDefault="00FE450A" w:rsidP="00FE450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lang w:eastAsia="hi-IN" w:bidi="hi-IN"/>
        </w:rPr>
        <w:t xml:space="preserve">городской опорной площадкой по проблеме «Опыт развития «Школы здоровья», </w:t>
      </w:r>
      <w:r w:rsidRPr="00FE450A">
        <w:rPr>
          <w:rFonts w:eastAsia="SimSun"/>
          <w:bCs/>
          <w:kern w:val="1"/>
          <w:sz w:val="28"/>
          <w:szCs w:val="28"/>
          <w:lang w:eastAsia="hi-IN" w:bidi="hi-IN"/>
        </w:rPr>
        <w:t>городским Центром здоровьесбережения участников образовательного процесса;</w:t>
      </w:r>
    </w:p>
    <w:p w:rsidR="00FE450A" w:rsidRPr="00FE450A" w:rsidRDefault="00FE450A" w:rsidP="00FE450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lang w:eastAsia="hi-IN" w:bidi="hi-IN"/>
        </w:rPr>
        <w:t>дипломантом Всероссийского конкурса «Знак качества образования -2003, 2004, 2005» за многолетние успехи в подготовке выпускников и высокое качество образования;</w:t>
      </w:r>
    </w:p>
    <w:p w:rsidR="00FE450A" w:rsidRPr="00FE450A" w:rsidRDefault="00FE450A" w:rsidP="00FE450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FE450A">
        <w:rPr>
          <w:bCs/>
          <w:sz w:val="28"/>
          <w:szCs w:val="28"/>
          <w:lang w:eastAsia="ru-RU"/>
        </w:rPr>
        <w:lastRenderedPageBreak/>
        <w:t>дважды победителем областного конкурса «Школа года» - 1994 г. и 1999 г. (1место в номинации «Школа здоровья»);</w:t>
      </w:r>
    </w:p>
    <w:p w:rsidR="00FE450A" w:rsidRPr="00FE450A" w:rsidRDefault="00FE450A" w:rsidP="00FE450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FE450A">
        <w:rPr>
          <w:bCs/>
          <w:sz w:val="28"/>
          <w:szCs w:val="28"/>
          <w:lang w:eastAsia="ru-RU"/>
        </w:rPr>
        <w:t>лауреатом всероссийского конкурса воспитательных систем (2001 г.);</w:t>
      </w:r>
    </w:p>
    <w:p w:rsidR="00FE450A" w:rsidRPr="00FE450A" w:rsidRDefault="00FE450A" w:rsidP="00FE450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lang w:eastAsia="hi-IN" w:bidi="hi-IN"/>
        </w:rPr>
        <w:t>лауреатом премии Нижнего Новгорода-2005 в номинации “Образование” за инновационный проект “Евроклуб– Еврокласс–Еврошкола”;</w:t>
      </w:r>
    </w:p>
    <w:p w:rsidR="00FE450A" w:rsidRPr="00FE450A" w:rsidRDefault="00FE450A" w:rsidP="00FE450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lang w:eastAsia="hi-IN" w:bidi="hi-IN"/>
        </w:rPr>
        <w:t>победителем регионального этапа Всероссийского конкурса «Лучшие школы России» 2004 г. (1 место); 2010 г (пятое место)</w:t>
      </w:r>
    </w:p>
    <w:p w:rsidR="00FE450A" w:rsidRPr="00FE450A" w:rsidRDefault="00FE450A" w:rsidP="00FE450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lang w:eastAsia="hi-IN" w:bidi="hi-IN"/>
        </w:rPr>
        <w:t>трижды победителем регионального этапа конкурса ПНПО (2006, 2007 гг. -1 место, 2008 г.-2 место)</w:t>
      </w:r>
    </w:p>
    <w:p w:rsidR="00FE450A" w:rsidRPr="00FE450A" w:rsidRDefault="00FE450A" w:rsidP="00FE450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lang w:eastAsia="hi-IN" w:bidi="hi-IN"/>
        </w:rPr>
        <w:t>участником конкурса образовательных учреждений, внедряющих инновационные образовательные программы 2012 г. (девятое место)</w:t>
      </w:r>
    </w:p>
    <w:p w:rsidR="00FE450A" w:rsidRPr="00FE450A" w:rsidRDefault="00FE450A" w:rsidP="00FE450A">
      <w:pPr>
        <w:spacing w:after="0" w:line="240" w:lineRule="auto"/>
        <w:rPr>
          <w:rFonts w:eastAsia="SimSun"/>
          <w:kern w:val="1"/>
          <w:sz w:val="28"/>
          <w:szCs w:val="28"/>
          <w:u w:val="single"/>
          <w:lang w:eastAsia="hi-IN" w:bidi="hi-IN"/>
        </w:rPr>
      </w:pPr>
    </w:p>
    <w:p w:rsidR="00FE450A" w:rsidRPr="00FE450A" w:rsidRDefault="00FE450A" w:rsidP="00FE450A">
      <w:pPr>
        <w:spacing w:after="0" w:line="240" w:lineRule="auto"/>
        <w:rPr>
          <w:rFonts w:eastAsia="SimSun"/>
          <w:kern w:val="1"/>
          <w:sz w:val="28"/>
          <w:szCs w:val="28"/>
          <w:u w:val="single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u w:val="single"/>
          <w:lang w:eastAsia="hi-IN" w:bidi="hi-IN"/>
        </w:rPr>
        <w:t>Название программы развития</w:t>
      </w:r>
    </w:p>
    <w:p w:rsidR="00FE450A" w:rsidRPr="00FE450A" w:rsidRDefault="00FE450A" w:rsidP="00FE450A">
      <w:pPr>
        <w:spacing w:after="0" w:line="240" w:lineRule="auto"/>
        <w:rPr>
          <w:rFonts w:eastAsia="SimSun"/>
          <w:kern w:val="1"/>
          <w:sz w:val="28"/>
          <w:szCs w:val="28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lang w:eastAsia="hi-IN" w:bidi="hi-IN"/>
        </w:rPr>
        <w:t>Программа перспективного развития лицея на 2012–2016 гг.</w:t>
      </w:r>
    </w:p>
    <w:p w:rsidR="00FE450A" w:rsidRPr="00FE450A" w:rsidRDefault="00FE450A" w:rsidP="00FE450A">
      <w:pPr>
        <w:spacing w:after="0" w:line="240" w:lineRule="auto"/>
        <w:rPr>
          <w:rFonts w:eastAsia="SimSun"/>
          <w:kern w:val="1"/>
          <w:sz w:val="28"/>
          <w:szCs w:val="28"/>
          <w:u w:val="single"/>
          <w:lang w:eastAsia="hi-IN" w:bidi="hi-IN"/>
        </w:rPr>
      </w:pPr>
      <w:r w:rsidRPr="00FE450A">
        <w:rPr>
          <w:rFonts w:eastAsia="SimSun"/>
          <w:kern w:val="1"/>
          <w:sz w:val="28"/>
          <w:szCs w:val="28"/>
          <w:lang w:eastAsia="hi-IN" w:bidi="hi-IN"/>
        </w:rPr>
        <w:t>«Школа интеллектуального воспитания»</w:t>
      </w:r>
    </w:p>
    <w:p w:rsidR="00FE450A" w:rsidRPr="00FE450A" w:rsidRDefault="00FE450A" w:rsidP="00FE450A">
      <w:pPr>
        <w:spacing w:after="0" w:line="240" w:lineRule="auto"/>
        <w:rPr>
          <w:rFonts w:eastAsia="SimSun"/>
          <w:kern w:val="1"/>
          <w:sz w:val="28"/>
          <w:szCs w:val="28"/>
          <w:u w:val="single"/>
          <w:lang w:eastAsia="hi-IN" w:bidi="hi-IN"/>
        </w:rPr>
      </w:pPr>
    </w:p>
    <w:p w:rsidR="00FE450A" w:rsidRPr="00FE450A" w:rsidRDefault="00FE450A" w:rsidP="00FE450A">
      <w:pPr>
        <w:spacing w:after="0" w:line="240" w:lineRule="auto"/>
        <w:rPr>
          <w:rFonts w:eastAsia="SimSun"/>
          <w:kern w:val="1"/>
          <w:sz w:val="28"/>
          <w:szCs w:val="28"/>
          <w:u w:val="single"/>
          <w:lang w:eastAsia="hi-IN" w:bidi="hi-IN"/>
        </w:rPr>
      </w:pPr>
    </w:p>
    <w:p w:rsidR="00FE450A" w:rsidRPr="00FE450A" w:rsidRDefault="00FE450A" w:rsidP="00FE450A">
      <w:pPr>
        <w:spacing w:after="0" w:line="240" w:lineRule="auto"/>
        <w:rPr>
          <w:sz w:val="28"/>
          <w:szCs w:val="28"/>
        </w:rPr>
      </w:pPr>
    </w:p>
    <w:p w:rsidR="00C545BD" w:rsidRPr="00FE450A" w:rsidRDefault="00FE450A" w:rsidP="00C545BD">
      <w:pPr>
        <w:spacing w:after="0" w:line="240" w:lineRule="auto"/>
        <w:jc w:val="center"/>
        <w:outlineLvl w:val="0"/>
        <w:rPr>
          <w:rFonts w:eastAsia="Times New Roman"/>
          <w:b/>
          <w:kern w:val="36"/>
          <w:sz w:val="28"/>
          <w:szCs w:val="28"/>
          <w:lang w:val="en-US" w:eastAsia="ru-RU"/>
        </w:rPr>
      </w:pPr>
      <w:r w:rsidRPr="00FE450A">
        <w:rPr>
          <w:rFonts w:eastAsia="Times New Roman"/>
          <w:bCs/>
          <w:color w:val="568BC0"/>
          <w:kern w:val="36"/>
          <w:sz w:val="38"/>
          <w:szCs w:val="38"/>
          <w:lang w:val="x-none" w:eastAsia="ru-RU"/>
        </w:rPr>
        <w:br w:type="page"/>
      </w:r>
      <w:bookmarkStart w:id="2" w:name="_Toc420071493"/>
      <w:r w:rsidR="00C545BD" w:rsidRPr="00FE450A">
        <w:rPr>
          <w:rFonts w:eastAsia="Times New Roman"/>
          <w:b/>
          <w:kern w:val="36"/>
          <w:sz w:val="28"/>
          <w:szCs w:val="28"/>
          <w:lang w:val="en-US" w:eastAsia="ru-RU"/>
        </w:rPr>
        <w:lastRenderedPageBreak/>
        <w:t xml:space="preserve"> </w:t>
      </w:r>
    </w:p>
    <w:p w:rsidR="00FE450A" w:rsidRPr="00FE450A" w:rsidRDefault="00FE450A" w:rsidP="00FE450A">
      <w:pPr>
        <w:spacing w:after="0" w:line="240" w:lineRule="auto"/>
        <w:jc w:val="center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  <w:r w:rsidRPr="00FE450A">
        <w:rPr>
          <w:rFonts w:eastAsia="Times New Roman"/>
          <w:b/>
          <w:kern w:val="36"/>
          <w:sz w:val="28"/>
          <w:szCs w:val="28"/>
          <w:lang w:eastAsia="ru-RU"/>
        </w:rPr>
        <w:t>Соответствие плана и полученных результатов</w:t>
      </w:r>
      <w:bookmarkEnd w:id="2"/>
      <w:r w:rsidRPr="00FE450A">
        <w:rPr>
          <w:rFonts w:eastAsia="Times New Roman"/>
          <w:b/>
          <w:kern w:val="36"/>
          <w:sz w:val="28"/>
          <w:szCs w:val="28"/>
          <w:lang w:eastAsia="ru-RU"/>
        </w:rPr>
        <w:t xml:space="preserve"> </w:t>
      </w:r>
    </w:p>
    <w:p w:rsidR="00FE450A" w:rsidRPr="00FE450A" w:rsidRDefault="00FE450A" w:rsidP="00FE450A">
      <w:pPr>
        <w:shd w:val="clear" w:color="auto" w:fill="FFFFFF"/>
        <w:spacing w:after="0" w:line="240" w:lineRule="auto"/>
        <w:ind w:left="113" w:right="113"/>
        <w:jc w:val="both"/>
        <w:rPr>
          <w:sz w:val="24"/>
        </w:rPr>
      </w:pPr>
    </w:p>
    <w:p w:rsidR="00FE450A" w:rsidRPr="00FE450A" w:rsidRDefault="00FE450A" w:rsidP="00FE450A">
      <w:pPr>
        <w:spacing w:after="0" w:line="240" w:lineRule="auto"/>
        <w:ind w:firstLine="709"/>
        <w:jc w:val="both"/>
        <w:rPr>
          <w:sz w:val="28"/>
        </w:rPr>
      </w:pPr>
      <w:r w:rsidRPr="00FE450A">
        <w:rPr>
          <w:sz w:val="28"/>
        </w:rPr>
        <w:t>201</w:t>
      </w:r>
      <w:r w:rsidR="003F66A5">
        <w:rPr>
          <w:sz w:val="28"/>
        </w:rPr>
        <w:t>4</w:t>
      </w:r>
      <w:r w:rsidRPr="00FE450A">
        <w:rPr>
          <w:sz w:val="28"/>
        </w:rPr>
        <w:t xml:space="preserve"> – 201</w:t>
      </w:r>
      <w:r w:rsidR="003F66A5">
        <w:rPr>
          <w:sz w:val="28"/>
        </w:rPr>
        <w:t>5</w:t>
      </w:r>
      <w:r w:rsidRPr="00FE450A">
        <w:rPr>
          <w:sz w:val="28"/>
        </w:rPr>
        <w:t xml:space="preserve"> учебный год - </w:t>
      </w:r>
      <w:r w:rsidR="003F66A5">
        <w:rPr>
          <w:sz w:val="28"/>
        </w:rPr>
        <w:t>первый</w:t>
      </w:r>
      <w:r w:rsidRPr="00FE450A">
        <w:rPr>
          <w:sz w:val="28"/>
        </w:rPr>
        <w:t xml:space="preserve"> год реализации </w:t>
      </w:r>
      <w:r w:rsidR="003F66A5">
        <w:rPr>
          <w:sz w:val="28"/>
        </w:rPr>
        <w:t>практического</w:t>
      </w:r>
      <w:r w:rsidRPr="00FE450A">
        <w:rPr>
          <w:sz w:val="28"/>
        </w:rPr>
        <w:t xml:space="preserve"> этапа, основной задачей которого было </w:t>
      </w:r>
      <w:r w:rsidR="003F66A5">
        <w:rPr>
          <w:sz w:val="28"/>
        </w:rPr>
        <w:t>разработка и внедрение</w:t>
      </w:r>
      <w:r w:rsidRPr="00FE450A">
        <w:rPr>
          <w:sz w:val="28"/>
        </w:rPr>
        <w:t xml:space="preserve"> нормативной док</w:t>
      </w:r>
      <w:r w:rsidRPr="00FE450A">
        <w:rPr>
          <w:sz w:val="28"/>
        </w:rPr>
        <w:t>у</w:t>
      </w:r>
      <w:r w:rsidRPr="00FE450A">
        <w:rPr>
          <w:sz w:val="28"/>
        </w:rPr>
        <w:t xml:space="preserve">ментации и </w:t>
      </w:r>
      <w:r w:rsidR="003F66A5">
        <w:rPr>
          <w:sz w:val="28"/>
        </w:rPr>
        <w:t>реализация</w:t>
      </w:r>
      <w:r w:rsidRPr="00FE450A">
        <w:rPr>
          <w:sz w:val="28"/>
        </w:rPr>
        <w:t xml:space="preserve"> шагов в экспериментальной деятельности в соотве</w:t>
      </w:r>
      <w:r w:rsidRPr="00FE450A">
        <w:rPr>
          <w:sz w:val="28"/>
        </w:rPr>
        <w:t>т</w:t>
      </w:r>
      <w:r w:rsidRPr="00FE450A">
        <w:rPr>
          <w:sz w:val="28"/>
        </w:rPr>
        <w:t>ствии с инновационным предложением</w:t>
      </w:r>
      <w:r w:rsidRPr="00FE450A">
        <w:t xml:space="preserve"> </w:t>
      </w:r>
      <w:r w:rsidRPr="00FE450A">
        <w:rPr>
          <w:sz w:val="28"/>
        </w:rPr>
        <w:t>«Модель матричного управления о</w:t>
      </w:r>
      <w:r w:rsidRPr="00FE450A">
        <w:rPr>
          <w:sz w:val="28"/>
        </w:rPr>
        <w:t>б</w:t>
      </w:r>
      <w:r w:rsidRPr="00FE450A">
        <w:rPr>
          <w:sz w:val="28"/>
        </w:rPr>
        <w:t>разовательной о</w:t>
      </w:r>
      <w:r w:rsidRPr="00FE450A">
        <w:rPr>
          <w:sz w:val="28"/>
        </w:rPr>
        <w:t>р</w:t>
      </w:r>
      <w:r w:rsidRPr="00FE450A">
        <w:rPr>
          <w:sz w:val="28"/>
        </w:rPr>
        <w:t>ганизацией».</w:t>
      </w:r>
    </w:p>
    <w:p w:rsidR="00FE450A" w:rsidRPr="00FE450A" w:rsidRDefault="00FE450A" w:rsidP="00FE450A">
      <w:pPr>
        <w:spacing w:after="0" w:line="240" w:lineRule="auto"/>
        <w:jc w:val="both"/>
        <w:rPr>
          <w:rFonts w:eastAsia="SimSun"/>
          <w:b/>
          <w:bCs/>
          <w:kern w:val="2"/>
          <w:sz w:val="28"/>
          <w:szCs w:val="32"/>
          <w:lang w:eastAsia="hi-IN" w:bidi="hi-IN"/>
        </w:rPr>
      </w:pPr>
      <w:r w:rsidRPr="00FE450A">
        <w:rPr>
          <w:rFonts w:eastAsia="SimSun"/>
          <w:b/>
          <w:bCs/>
          <w:kern w:val="2"/>
          <w:sz w:val="28"/>
          <w:szCs w:val="32"/>
          <w:lang w:eastAsia="hi-IN" w:bidi="hi-IN"/>
        </w:rPr>
        <w:t>Проблема:</w:t>
      </w:r>
      <w:r w:rsidRPr="00FE450A">
        <w:rPr>
          <w:rFonts w:eastAsia="SimSun"/>
          <w:bCs/>
          <w:kern w:val="2"/>
          <w:sz w:val="28"/>
          <w:szCs w:val="32"/>
          <w:lang w:eastAsia="hi-IN" w:bidi="hi-IN"/>
        </w:rPr>
        <w:t xml:space="preserve"> </w:t>
      </w:r>
      <w:r w:rsidR="003F66A5" w:rsidRPr="003F66A5">
        <w:rPr>
          <w:rFonts w:eastAsia="SimSun"/>
          <w:bCs/>
          <w:kern w:val="2"/>
          <w:sz w:val="28"/>
          <w:szCs w:val="32"/>
          <w:lang w:eastAsia="hi-IN" w:bidi="hi-IN"/>
        </w:rPr>
        <w:t>разработка пакета технологий управления образовательной орг</w:t>
      </w:r>
      <w:r w:rsidR="003F66A5" w:rsidRPr="003F66A5">
        <w:rPr>
          <w:rFonts w:eastAsia="SimSun"/>
          <w:bCs/>
          <w:kern w:val="2"/>
          <w:sz w:val="28"/>
          <w:szCs w:val="32"/>
          <w:lang w:eastAsia="hi-IN" w:bidi="hi-IN"/>
        </w:rPr>
        <w:t>а</w:t>
      </w:r>
      <w:r w:rsidR="003F66A5" w:rsidRPr="003F66A5">
        <w:rPr>
          <w:rFonts w:eastAsia="SimSun"/>
          <w:bCs/>
          <w:kern w:val="2"/>
          <w:sz w:val="28"/>
          <w:szCs w:val="32"/>
          <w:lang w:eastAsia="hi-IN" w:bidi="hi-IN"/>
        </w:rPr>
        <w:t>низацией для решения задач государственной политики по модернизации общего образования как института социального развития в условиях перехода образовательных учреждений к новым организационно-правовым формам.</w:t>
      </w:r>
    </w:p>
    <w:p w:rsidR="00FE450A" w:rsidRPr="00FE450A" w:rsidRDefault="00FE450A" w:rsidP="00FE450A">
      <w:pPr>
        <w:spacing w:after="0" w:line="240" w:lineRule="auto"/>
        <w:jc w:val="both"/>
        <w:rPr>
          <w:rFonts w:eastAsia="SimSun"/>
          <w:bCs/>
          <w:kern w:val="2"/>
          <w:sz w:val="28"/>
          <w:szCs w:val="32"/>
          <w:lang w:eastAsia="hi-IN" w:bidi="hi-IN"/>
        </w:rPr>
      </w:pPr>
      <w:r w:rsidRPr="00FE450A">
        <w:rPr>
          <w:rFonts w:eastAsia="SimSun"/>
          <w:b/>
          <w:bCs/>
          <w:kern w:val="2"/>
          <w:sz w:val="28"/>
          <w:szCs w:val="32"/>
          <w:lang w:eastAsia="hi-IN" w:bidi="hi-IN"/>
        </w:rPr>
        <w:t>Цель</w:t>
      </w:r>
      <w:r w:rsidRPr="00FE450A">
        <w:rPr>
          <w:rFonts w:eastAsia="SimSun"/>
          <w:bCs/>
          <w:kern w:val="2"/>
          <w:sz w:val="28"/>
          <w:szCs w:val="32"/>
          <w:lang w:eastAsia="hi-IN" w:bidi="hi-IN"/>
        </w:rPr>
        <w:t xml:space="preserve">: </w:t>
      </w:r>
      <w:r w:rsidR="003F66A5" w:rsidRPr="003F66A5">
        <w:rPr>
          <w:rFonts w:eastAsia="SimSun"/>
          <w:bCs/>
          <w:kern w:val="2"/>
          <w:sz w:val="28"/>
          <w:szCs w:val="32"/>
          <w:lang w:eastAsia="hi-IN" w:bidi="hi-IN"/>
        </w:rPr>
        <w:t>создание и внедрение модели матричного сетевого управления образ</w:t>
      </w:r>
      <w:r w:rsidR="003F66A5" w:rsidRPr="003F66A5">
        <w:rPr>
          <w:rFonts w:eastAsia="SimSun"/>
          <w:bCs/>
          <w:kern w:val="2"/>
          <w:sz w:val="28"/>
          <w:szCs w:val="32"/>
          <w:lang w:eastAsia="hi-IN" w:bidi="hi-IN"/>
        </w:rPr>
        <w:t>о</w:t>
      </w:r>
      <w:r w:rsidR="003F66A5" w:rsidRPr="003F66A5">
        <w:rPr>
          <w:rFonts w:eastAsia="SimSun"/>
          <w:bCs/>
          <w:kern w:val="2"/>
          <w:sz w:val="28"/>
          <w:szCs w:val="32"/>
          <w:lang w:eastAsia="hi-IN" w:bidi="hi-IN"/>
        </w:rPr>
        <w:t>вательной организацией как организационной формы управления образов</w:t>
      </w:r>
      <w:r w:rsidR="003F66A5" w:rsidRPr="003F66A5">
        <w:rPr>
          <w:rFonts w:eastAsia="SimSun"/>
          <w:bCs/>
          <w:kern w:val="2"/>
          <w:sz w:val="28"/>
          <w:szCs w:val="32"/>
          <w:lang w:eastAsia="hi-IN" w:bidi="hi-IN"/>
        </w:rPr>
        <w:t>а</w:t>
      </w:r>
      <w:r w:rsidR="003F66A5" w:rsidRPr="003F66A5">
        <w:rPr>
          <w:rFonts w:eastAsia="SimSun"/>
          <w:bCs/>
          <w:kern w:val="2"/>
          <w:sz w:val="28"/>
          <w:szCs w:val="32"/>
          <w:lang w:eastAsia="hi-IN" w:bidi="hi-IN"/>
        </w:rPr>
        <w:t>тельными инновациями в условиях введения ФГОС общего образования.</w:t>
      </w:r>
    </w:p>
    <w:p w:rsidR="00FE450A" w:rsidRPr="00FE450A" w:rsidRDefault="00FE450A" w:rsidP="00FE450A">
      <w:pPr>
        <w:spacing w:after="0" w:line="240" w:lineRule="auto"/>
        <w:jc w:val="both"/>
        <w:rPr>
          <w:sz w:val="28"/>
          <w:szCs w:val="28"/>
        </w:rPr>
      </w:pPr>
      <w:r w:rsidRPr="00FE450A">
        <w:rPr>
          <w:b/>
          <w:sz w:val="28"/>
          <w:szCs w:val="28"/>
        </w:rPr>
        <w:t>Задача по реализации поставленной в инновационном предложении ц</w:t>
      </w:r>
      <w:r w:rsidRPr="00FE450A">
        <w:rPr>
          <w:b/>
          <w:sz w:val="28"/>
          <w:szCs w:val="28"/>
        </w:rPr>
        <w:t>е</w:t>
      </w:r>
      <w:r w:rsidRPr="00FE450A">
        <w:rPr>
          <w:b/>
          <w:sz w:val="28"/>
          <w:szCs w:val="28"/>
        </w:rPr>
        <w:t xml:space="preserve">ли на </w:t>
      </w:r>
      <w:r w:rsidR="006D3B13">
        <w:rPr>
          <w:b/>
          <w:sz w:val="28"/>
          <w:szCs w:val="28"/>
        </w:rPr>
        <w:t xml:space="preserve">практическом </w:t>
      </w:r>
      <w:r w:rsidRPr="00FE450A">
        <w:rPr>
          <w:b/>
          <w:sz w:val="28"/>
          <w:szCs w:val="28"/>
        </w:rPr>
        <w:t xml:space="preserve">этапе: </w:t>
      </w:r>
      <w:r w:rsidR="003F66A5">
        <w:rPr>
          <w:sz w:val="28"/>
          <w:szCs w:val="28"/>
        </w:rPr>
        <w:t>а</w:t>
      </w:r>
      <w:r w:rsidR="003F66A5" w:rsidRPr="003F66A5">
        <w:rPr>
          <w:sz w:val="28"/>
          <w:szCs w:val="28"/>
        </w:rPr>
        <w:t>пробировать и внедрить технологию управле</w:t>
      </w:r>
      <w:r w:rsidR="003F66A5" w:rsidRPr="003F66A5">
        <w:rPr>
          <w:sz w:val="28"/>
          <w:szCs w:val="28"/>
        </w:rPr>
        <w:t>н</w:t>
      </w:r>
      <w:r w:rsidR="003F66A5" w:rsidRPr="003F66A5">
        <w:rPr>
          <w:sz w:val="28"/>
          <w:szCs w:val="28"/>
        </w:rPr>
        <w:t>ческой поддержки образовательных инициатив и педагогического творч</w:t>
      </w:r>
      <w:r w:rsidR="003F66A5" w:rsidRPr="003F66A5">
        <w:rPr>
          <w:sz w:val="28"/>
          <w:szCs w:val="28"/>
        </w:rPr>
        <w:t>е</w:t>
      </w:r>
      <w:r w:rsidR="003F66A5" w:rsidRPr="003F66A5">
        <w:rPr>
          <w:sz w:val="28"/>
          <w:szCs w:val="28"/>
        </w:rPr>
        <w:t>ства в образовательной организации, включая создание гибкой системы организ</w:t>
      </w:r>
      <w:r w:rsidR="003F66A5" w:rsidRPr="003F66A5">
        <w:rPr>
          <w:sz w:val="28"/>
          <w:szCs w:val="28"/>
        </w:rPr>
        <w:t>а</w:t>
      </w:r>
      <w:r w:rsidR="003F66A5" w:rsidRPr="003F66A5">
        <w:rPr>
          <w:sz w:val="28"/>
          <w:szCs w:val="28"/>
        </w:rPr>
        <w:t>ционно-процедурных механизмов выдвижения, экспертизы и реализации и</w:t>
      </w:r>
      <w:r w:rsidR="003F66A5" w:rsidRPr="003F66A5">
        <w:rPr>
          <w:sz w:val="28"/>
          <w:szCs w:val="28"/>
        </w:rPr>
        <w:t>н</w:t>
      </w:r>
      <w:r w:rsidR="003F66A5" w:rsidRPr="003F66A5">
        <w:rPr>
          <w:sz w:val="28"/>
          <w:szCs w:val="28"/>
        </w:rPr>
        <w:t>нов</w:t>
      </w:r>
      <w:r w:rsidR="003F66A5" w:rsidRPr="003F66A5">
        <w:rPr>
          <w:sz w:val="28"/>
          <w:szCs w:val="28"/>
        </w:rPr>
        <w:t>а</w:t>
      </w:r>
      <w:r w:rsidR="003F66A5" w:rsidRPr="003F66A5">
        <w:rPr>
          <w:sz w:val="28"/>
          <w:szCs w:val="28"/>
        </w:rPr>
        <w:t>ционных идей.</w:t>
      </w:r>
    </w:p>
    <w:p w:rsidR="00FE450A" w:rsidRPr="00FE450A" w:rsidRDefault="00FE450A" w:rsidP="00FE450A">
      <w:pPr>
        <w:spacing w:after="0" w:line="240" w:lineRule="auto"/>
        <w:ind w:firstLine="709"/>
        <w:jc w:val="both"/>
        <w:rPr>
          <w:sz w:val="28"/>
        </w:rPr>
      </w:pPr>
      <w:r w:rsidRPr="00FE450A">
        <w:rPr>
          <w:sz w:val="28"/>
        </w:rPr>
        <w:t>В ходе проектной деятельности были созданы условия для получения следующих позитивных эффектов и  разработки  продуктов, которые обесп</w:t>
      </w:r>
      <w:r w:rsidRPr="00FE450A">
        <w:rPr>
          <w:sz w:val="28"/>
        </w:rPr>
        <w:t>е</w:t>
      </w:r>
      <w:r w:rsidRPr="00FE450A">
        <w:rPr>
          <w:sz w:val="28"/>
        </w:rPr>
        <w:t>чивают соответствие плана и полученного результата.</w:t>
      </w:r>
    </w:p>
    <w:p w:rsidR="00FE450A" w:rsidRPr="00FE450A" w:rsidRDefault="00FE450A" w:rsidP="00FE450A">
      <w:pPr>
        <w:spacing w:after="0" w:line="240" w:lineRule="auto"/>
        <w:jc w:val="both"/>
        <w:rPr>
          <w:sz w:val="28"/>
        </w:rPr>
      </w:pPr>
      <w:r w:rsidRPr="00FE450A">
        <w:rPr>
          <w:b/>
          <w:sz w:val="28"/>
          <w:u w:val="single"/>
        </w:rPr>
        <w:t>Содержательно-деятельностный</w:t>
      </w:r>
      <w:r w:rsidRPr="00FE450A">
        <w:rPr>
          <w:sz w:val="28"/>
          <w:u w:val="single"/>
        </w:rPr>
        <w:t xml:space="preserve"> эффект получен благодаря</w:t>
      </w:r>
      <w:r w:rsidRPr="00FE450A">
        <w:rPr>
          <w:sz w:val="28"/>
        </w:rPr>
        <w:t>:</w:t>
      </w:r>
    </w:p>
    <w:p w:rsidR="00FE450A" w:rsidRPr="00FE450A" w:rsidRDefault="00FE450A" w:rsidP="006206B8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сетевому взаимодействию участников федеральной инновационной площадки ГБОУ ДПО НИРО «Проектно-сетевой институт инновац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и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 xml:space="preserve">онного образования» (индикатор получения: разработанный продукт – </w:t>
      </w:r>
      <w:r w:rsidR="00560686">
        <w:rPr>
          <w:rFonts w:eastAsia="SimSun" w:cs="Mangal"/>
          <w:kern w:val="2"/>
          <w:sz w:val="28"/>
          <w:szCs w:val="28"/>
          <w:lang w:eastAsia="hi-IN" w:bidi="hi-IN"/>
        </w:rPr>
        <w:t>выступление и т</w:t>
      </w:r>
      <w:r w:rsidR="00560686" w:rsidRPr="00560686">
        <w:rPr>
          <w:rFonts w:eastAsia="SimSun" w:cs="Mangal"/>
          <w:kern w:val="2"/>
          <w:sz w:val="28"/>
          <w:szCs w:val="28"/>
          <w:lang w:eastAsia="hi-IN" w:bidi="hi-IN"/>
        </w:rPr>
        <w:t>езисы в сборник межрегиональной конференции «Управленческая компетентность руководителя ОО в условиях систе</w:t>
      </w:r>
      <w:r w:rsidR="00560686" w:rsidRPr="00560686">
        <w:rPr>
          <w:rFonts w:eastAsia="SimSun" w:cs="Mangal"/>
          <w:kern w:val="2"/>
          <w:sz w:val="28"/>
          <w:szCs w:val="28"/>
          <w:lang w:eastAsia="hi-IN" w:bidi="hi-IN"/>
        </w:rPr>
        <w:t>м</w:t>
      </w:r>
      <w:r w:rsidR="00560686" w:rsidRPr="00560686">
        <w:rPr>
          <w:rFonts w:eastAsia="SimSun" w:cs="Mangal"/>
          <w:kern w:val="2"/>
          <w:sz w:val="28"/>
          <w:szCs w:val="28"/>
          <w:lang w:eastAsia="hi-IN" w:bidi="hi-IN"/>
        </w:rPr>
        <w:t>ных изменений в образовании»</w:t>
      </w:r>
      <w:r w:rsidR="00512E94">
        <w:rPr>
          <w:rFonts w:eastAsia="SimSun" w:cs="Mangal"/>
          <w:kern w:val="2"/>
          <w:sz w:val="28"/>
          <w:szCs w:val="28"/>
          <w:lang w:eastAsia="hi-IN" w:bidi="hi-IN"/>
        </w:rPr>
        <w:t>, проектное событие: участие в</w:t>
      </w:r>
      <w:r w:rsidR="00055FC7">
        <w:rPr>
          <w:rFonts w:eastAsia="SimSun" w:cs="Mangal"/>
          <w:kern w:val="2"/>
          <w:sz w:val="28"/>
          <w:szCs w:val="28"/>
          <w:lang w:eastAsia="hi-IN" w:bidi="hi-IN"/>
        </w:rPr>
        <w:t>о</w:t>
      </w:r>
      <w:r w:rsidR="00512E94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="006206B8">
        <w:rPr>
          <w:rFonts w:eastAsia="SimSun" w:cs="Mangal"/>
          <w:kern w:val="2"/>
          <w:sz w:val="28"/>
          <w:szCs w:val="28"/>
          <w:lang w:eastAsia="hi-IN" w:bidi="hi-IN"/>
        </w:rPr>
        <w:t>всеро</w:t>
      </w:r>
      <w:r w:rsidR="006206B8">
        <w:rPr>
          <w:rFonts w:eastAsia="SimSun" w:cs="Mangal"/>
          <w:kern w:val="2"/>
          <w:sz w:val="28"/>
          <w:szCs w:val="28"/>
          <w:lang w:eastAsia="hi-IN" w:bidi="hi-IN"/>
        </w:rPr>
        <w:t>с</w:t>
      </w:r>
      <w:r w:rsidR="006206B8">
        <w:rPr>
          <w:rFonts w:eastAsia="SimSun" w:cs="Mangal"/>
          <w:kern w:val="2"/>
          <w:sz w:val="28"/>
          <w:szCs w:val="28"/>
          <w:lang w:eastAsia="hi-IN" w:bidi="hi-IN"/>
        </w:rPr>
        <w:t xml:space="preserve">сийской </w:t>
      </w:r>
      <w:r w:rsidR="006206B8" w:rsidRPr="006206B8">
        <w:rPr>
          <w:rFonts w:eastAsia="SimSun" w:cs="Mangal"/>
          <w:kern w:val="2"/>
          <w:sz w:val="28"/>
          <w:szCs w:val="28"/>
          <w:lang w:eastAsia="hi-IN" w:bidi="hi-IN"/>
        </w:rPr>
        <w:t xml:space="preserve">конференции </w:t>
      </w:r>
      <w:r w:rsidR="006206B8">
        <w:rPr>
          <w:rFonts w:eastAsia="SimSun" w:cs="Mangal"/>
          <w:kern w:val="2"/>
          <w:sz w:val="28"/>
          <w:szCs w:val="28"/>
          <w:lang w:eastAsia="hi-IN" w:bidi="hi-IN"/>
        </w:rPr>
        <w:t xml:space="preserve">с международным участием </w:t>
      </w:r>
      <w:r w:rsidR="006206B8" w:rsidRPr="006206B8">
        <w:rPr>
          <w:rFonts w:eastAsia="SimSun" w:cs="Mangal"/>
          <w:kern w:val="2"/>
          <w:sz w:val="28"/>
          <w:szCs w:val="28"/>
          <w:lang w:eastAsia="hi-IN" w:bidi="hi-IN"/>
        </w:rPr>
        <w:t>«Авторская школа «Эврика» 17-19.10.2014</w:t>
      </w:r>
      <w:r w:rsidR="006206B8">
        <w:rPr>
          <w:rFonts w:eastAsia="SimSun" w:cs="Mangal"/>
          <w:kern w:val="2"/>
          <w:sz w:val="28"/>
          <w:szCs w:val="28"/>
          <w:lang w:eastAsia="hi-IN" w:bidi="hi-IN"/>
        </w:rPr>
        <w:t xml:space="preserve"> в составе делегации ПСИИО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).</w:t>
      </w:r>
    </w:p>
    <w:p w:rsidR="00FE450A" w:rsidRPr="00FE450A" w:rsidRDefault="00FE450A" w:rsidP="00FE450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055FC7">
        <w:rPr>
          <w:sz w:val="28"/>
        </w:rPr>
        <w:t xml:space="preserve">реализации принципов управления в </w:t>
      </w:r>
      <w:r w:rsidR="00E3459C">
        <w:rPr>
          <w:sz w:val="28"/>
        </w:rPr>
        <w:t>формировании диссеминационного опыта руководящих и педагогических работников</w:t>
      </w:r>
      <w:r w:rsidRPr="00055FC7">
        <w:rPr>
          <w:sz w:val="28"/>
        </w:rPr>
        <w:t xml:space="preserve"> (индикатор получения: разработанный продукт</w:t>
      </w:r>
      <w:r w:rsidRPr="00FE450A">
        <w:rPr>
          <w:sz w:val="28"/>
        </w:rPr>
        <w:t xml:space="preserve"> </w:t>
      </w:r>
      <w:r w:rsidR="00E3459C">
        <w:rPr>
          <w:sz w:val="28"/>
        </w:rPr>
        <w:t>–</w:t>
      </w:r>
      <w:r w:rsidRPr="00FE450A">
        <w:rPr>
          <w:sz w:val="28"/>
        </w:rPr>
        <w:t xml:space="preserve"> 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комплект</w:t>
      </w:r>
      <w:r w:rsidR="00E3459C">
        <w:rPr>
          <w:rFonts w:eastAsia="SimSun" w:cs="Mangal"/>
          <w:kern w:val="2"/>
          <w:sz w:val="28"/>
          <w:szCs w:val="28"/>
          <w:lang w:eastAsia="hi-IN" w:bidi="hi-IN"/>
        </w:rPr>
        <w:t>ы раздаточного материала для слушат</w:t>
      </w:r>
      <w:r w:rsidR="00E3459C">
        <w:rPr>
          <w:rFonts w:eastAsia="SimSun" w:cs="Mangal"/>
          <w:kern w:val="2"/>
          <w:sz w:val="28"/>
          <w:szCs w:val="28"/>
          <w:lang w:eastAsia="hi-IN" w:bidi="hi-IN"/>
        </w:rPr>
        <w:t>е</w:t>
      </w:r>
      <w:r w:rsidR="00E3459C">
        <w:rPr>
          <w:rFonts w:eastAsia="SimSun" w:cs="Mangal"/>
          <w:kern w:val="2"/>
          <w:sz w:val="28"/>
          <w:szCs w:val="28"/>
          <w:lang w:eastAsia="hi-IN" w:bidi="hi-IN"/>
        </w:rPr>
        <w:t>лей  семинаров муниципального уровня, проектное событие: работа ст</w:t>
      </w:r>
      <w:r w:rsidR="00E3459C">
        <w:rPr>
          <w:rFonts w:eastAsia="SimSun" w:cs="Mangal"/>
          <w:kern w:val="2"/>
          <w:sz w:val="28"/>
          <w:szCs w:val="28"/>
          <w:lang w:eastAsia="hi-IN" w:bidi="hi-IN"/>
        </w:rPr>
        <w:t>а</w:t>
      </w:r>
      <w:r w:rsidR="00E3459C">
        <w:rPr>
          <w:rFonts w:eastAsia="SimSun" w:cs="Mangal"/>
          <w:kern w:val="2"/>
          <w:sz w:val="28"/>
          <w:szCs w:val="28"/>
          <w:lang w:eastAsia="hi-IN" w:bidi="hi-IN"/>
        </w:rPr>
        <w:t xml:space="preserve">жерской площадки для слушателей – руководящих работников г. Нижнего Новгорода и педагогов Московского района г. Нижнего Новгорода 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).</w:t>
      </w:r>
    </w:p>
    <w:p w:rsidR="00FE450A" w:rsidRPr="00FE450A" w:rsidRDefault="00FE450A" w:rsidP="00FE450A">
      <w:pPr>
        <w:spacing w:after="0" w:line="240" w:lineRule="auto"/>
        <w:ind w:left="360"/>
        <w:jc w:val="both"/>
        <w:rPr>
          <w:b/>
          <w:sz w:val="28"/>
          <w:u w:val="single"/>
        </w:rPr>
      </w:pPr>
    </w:p>
    <w:p w:rsidR="00FE450A" w:rsidRPr="00FE450A" w:rsidRDefault="00FE450A" w:rsidP="00FE450A">
      <w:pPr>
        <w:spacing w:after="0" w:line="240" w:lineRule="auto"/>
        <w:ind w:left="360"/>
        <w:jc w:val="both"/>
        <w:rPr>
          <w:sz w:val="28"/>
        </w:rPr>
      </w:pPr>
      <w:r w:rsidRPr="00FE450A">
        <w:rPr>
          <w:b/>
          <w:sz w:val="28"/>
          <w:u w:val="single"/>
        </w:rPr>
        <w:t>Организационно-управленческий  эффект</w:t>
      </w:r>
      <w:r w:rsidRPr="00FE450A">
        <w:rPr>
          <w:sz w:val="28"/>
          <w:u w:val="single"/>
        </w:rPr>
        <w:t xml:space="preserve"> </w:t>
      </w:r>
      <w:r w:rsidRPr="00FE450A">
        <w:rPr>
          <w:sz w:val="28"/>
          <w:szCs w:val="28"/>
        </w:rPr>
        <w:t>получен благодаря</w:t>
      </w:r>
      <w:r w:rsidRPr="00FE450A">
        <w:rPr>
          <w:sz w:val="28"/>
        </w:rPr>
        <w:t xml:space="preserve"> </w:t>
      </w:r>
    </w:p>
    <w:p w:rsidR="006D3B13" w:rsidRDefault="00FE450A" w:rsidP="006D3B13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FE450A">
        <w:rPr>
          <w:sz w:val="28"/>
          <w:szCs w:val="28"/>
        </w:rPr>
        <w:t xml:space="preserve">использованию современных технологий при разработке системы оценки качества образования (индикатор получения: разработанные продукты – </w:t>
      </w:r>
      <w:r w:rsidR="006D3B13">
        <w:rPr>
          <w:sz w:val="28"/>
          <w:szCs w:val="28"/>
        </w:rPr>
        <w:t xml:space="preserve">методические и </w:t>
      </w:r>
      <w:r w:rsidRPr="00FE450A">
        <w:rPr>
          <w:sz w:val="28"/>
          <w:szCs w:val="28"/>
        </w:rPr>
        <w:t xml:space="preserve">контрольно-измерительные материалы для </w:t>
      </w:r>
      <w:r w:rsidR="006D3B13">
        <w:rPr>
          <w:sz w:val="28"/>
          <w:szCs w:val="28"/>
        </w:rPr>
        <w:t>реализации принципов формирующего оценивания</w:t>
      </w:r>
      <w:r w:rsidRPr="00FE450A">
        <w:rPr>
          <w:sz w:val="28"/>
          <w:szCs w:val="28"/>
        </w:rPr>
        <w:t xml:space="preserve">, </w:t>
      </w:r>
      <w:r w:rsidR="006D3B13">
        <w:rPr>
          <w:sz w:val="28"/>
          <w:szCs w:val="28"/>
        </w:rPr>
        <w:t xml:space="preserve">проектное </w:t>
      </w:r>
      <w:r w:rsidR="006D3B13">
        <w:rPr>
          <w:rFonts w:eastAsia="SimSun" w:cs="Mangal"/>
          <w:kern w:val="2"/>
          <w:sz w:val="28"/>
          <w:szCs w:val="28"/>
          <w:lang w:eastAsia="hi-IN" w:bidi="hi-IN"/>
        </w:rPr>
        <w:t xml:space="preserve">  </w:t>
      </w:r>
    </w:p>
    <w:p w:rsidR="00FE450A" w:rsidRPr="006D3B13" w:rsidRDefault="006D3B13" w:rsidP="006D3B13">
      <w:pPr>
        <w:spacing w:after="0" w:line="240" w:lineRule="auto"/>
        <w:ind w:left="720"/>
        <w:contextualSpacing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6D3B13">
        <w:rPr>
          <w:sz w:val="28"/>
          <w:szCs w:val="28"/>
        </w:rPr>
        <w:lastRenderedPageBreak/>
        <w:t>событие: региональный семинар в рамках стажерской площадки «С</w:t>
      </w:r>
      <w:r w:rsidRPr="006D3B13">
        <w:rPr>
          <w:sz w:val="28"/>
          <w:szCs w:val="28"/>
        </w:rPr>
        <w:t>и</w:t>
      </w:r>
      <w:r w:rsidRPr="006D3B13">
        <w:rPr>
          <w:sz w:val="28"/>
          <w:szCs w:val="28"/>
        </w:rPr>
        <w:t>стема оценки к</w:t>
      </w:r>
      <w:r w:rsidRPr="006D3B13">
        <w:rPr>
          <w:sz w:val="28"/>
          <w:szCs w:val="28"/>
        </w:rPr>
        <w:t>а</w:t>
      </w:r>
      <w:r w:rsidRPr="006D3B13">
        <w:rPr>
          <w:sz w:val="28"/>
          <w:szCs w:val="28"/>
        </w:rPr>
        <w:t>чества образования в условиях реализации ФГОС»</w:t>
      </w:r>
      <w:r w:rsidR="00FE450A" w:rsidRPr="006D3B13">
        <w:rPr>
          <w:rFonts w:eastAsia="SimSun" w:cs="Mangal"/>
          <w:kern w:val="2"/>
          <w:sz w:val="28"/>
          <w:szCs w:val="28"/>
          <w:lang w:eastAsia="hi-IN" w:bidi="hi-IN"/>
        </w:rPr>
        <w:t>).</w:t>
      </w:r>
    </w:p>
    <w:p w:rsidR="00FE450A" w:rsidRPr="00FE450A" w:rsidRDefault="00FE450A" w:rsidP="00FE450A">
      <w:pPr>
        <w:spacing w:after="0" w:line="240" w:lineRule="auto"/>
        <w:ind w:left="283"/>
        <w:jc w:val="both"/>
        <w:rPr>
          <w:b/>
          <w:sz w:val="28"/>
          <w:szCs w:val="28"/>
          <w:u w:val="single"/>
        </w:rPr>
      </w:pPr>
    </w:p>
    <w:p w:rsidR="00FE450A" w:rsidRPr="00FE450A" w:rsidRDefault="00FE450A" w:rsidP="00FE450A">
      <w:pPr>
        <w:spacing w:after="0" w:line="240" w:lineRule="auto"/>
        <w:ind w:left="283"/>
        <w:jc w:val="both"/>
        <w:rPr>
          <w:sz w:val="28"/>
          <w:szCs w:val="28"/>
          <w:lang w:val="x-none"/>
        </w:rPr>
      </w:pPr>
      <w:r w:rsidRPr="00FE450A">
        <w:rPr>
          <w:b/>
          <w:sz w:val="28"/>
          <w:szCs w:val="28"/>
          <w:u w:val="single"/>
          <w:lang w:val="x-none"/>
        </w:rPr>
        <w:t>Эффект профессионального развития</w:t>
      </w:r>
      <w:r w:rsidRPr="00FE450A">
        <w:rPr>
          <w:sz w:val="28"/>
          <w:szCs w:val="28"/>
          <w:u w:val="single"/>
          <w:lang w:val="x-none"/>
        </w:rPr>
        <w:t xml:space="preserve"> получен</w:t>
      </w:r>
      <w:r w:rsidRPr="00FE450A">
        <w:rPr>
          <w:sz w:val="28"/>
          <w:szCs w:val="28"/>
          <w:lang w:val="x-none"/>
        </w:rPr>
        <w:t xml:space="preserve"> благодаря: </w:t>
      </w:r>
    </w:p>
    <w:p w:rsidR="000C5A94" w:rsidRDefault="006206B8" w:rsidP="000C5A9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формировани</w:t>
      </w:r>
      <w:r w:rsidR="00090BE9">
        <w:rPr>
          <w:rFonts w:eastAsia="SimSun" w:cs="Mangal"/>
          <w:kern w:val="2"/>
          <w:sz w:val="28"/>
          <w:szCs w:val="28"/>
          <w:lang w:eastAsia="hi-IN" w:bidi="hi-IN"/>
        </w:rPr>
        <w:t>ю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позиции педагога-эксперта (индикатор получения – участие педагогов </w:t>
      </w:r>
      <w:r w:rsidR="00567881">
        <w:rPr>
          <w:rFonts w:eastAsia="SimSun" w:cs="Mangal"/>
          <w:kern w:val="2"/>
          <w:sz w:val="28"/>
          <w:szCs w:val="28"/>
          <w:lang w:eastAsia="hi-IN" w:bidi="hi-IN"/>
        </w:rPr>
        <w:t xml:space="preserve">лицея </w:t>
      </w:r>
      <w:r>
        <w:rPr>
          <w:rFonts w:eastAsia="SimSun" w:cs="Mangal"/>
          <w:kern w:val="2"/>
          <w:sz w:val="28"/>
          <w:szCs w:val="28"/>
          <w:lang w:eastAsia="hi-IN" w:bidi="hi-IN"/>
        </w:rPr>
        <w:t>в процедуре общественного обсуждения основной образ</w:t>
      </w:r>
      <w:r>
        <w:rPr>
          <w:rFonts w:eastAsia="SimSun" w:cs="Mangal"/>
          <w:kern w:val="2"/>
          <w:sz w:val="28"/>
          <w:szCs w:val="28"/>
          <w:lang w:eastAsia="hi-IN" w:bidi="hi-IN"/>
        </w:rPr>
        <w:t>о</w:t>
      </w:r>
      <w:r>
        <w:rPr>
          <w:rFonts w:eastAsia="SimSun" w:cs="Mangal"/>
          <w:kern w:val="2"/>
          <w:sz w:val="28"/>
          <w:szCs w:val="28"/>
          <w:lang w:eastAsia="hi-IN" w:bidi="hi-IN"/>
        </w:rPr>
        <w:t>вательной программы основн</w:t>
      </w:r>
      <w:r w:rsidR="00090BE9">
        <w:rPr>
          <w:rFonts w:eastAsia="SimSun" w:cs="Mangal"/>
          <w:kern w:val="2"/>
          <w:sz w:val="28"/>
          <w:szCs w:val="28"/>
          <w:lang w:eastAsia="hi-IN" w:bidi="hi-IN"/>
        </w:rPr>
        <w:t>ого общего образования)</w:t>
      </w:r>
      <w:r w:rsidR="00FE450A" w:rsidRPr="00FE450A">
        <w:rPr>
          <w:rFonts w:eastAsia="SimSun" w:cs="Mangal"/>
          <w:kern w:val="2"/>
          <w:sz w:val="28"/>
          <w:szCs w:val="28"/>
          <w:lang w:eastAsia="hi-IN" w:bidi="hi-IN"/>
        </w:rPr>
        <w:t>;</w:t>
      </w:r>
    </w:p>
    <w:p w:rsidR="000C5A94" w:rsidRDefault="00FE450A" w:rsidP="000C5A9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0C5A94">
        <w:rPr>
          <w:rFonts w:eastAsia="SimSun" w:cs="Mangal"/>
          <w:kern w:val="2"/>
          <w:sz w:val="28"/>
          <w:szCs w:val="28"/>
          <w:lang w:eastAsia="hi-IN" w:bidi="hi-IN"/>
        </w:rPr>
        <w:t>росту професси</w:t>
      </w:r>
      <w:r w:rsidRPr="000C5A94">
        <w:rPr>
          <w:rFonts w:eastAsia="SimSun" w:cs="Mangal"/>
          <w:kern w:val="2"/>
          <w:sz w:val="28"/>
          <w:szCs w:val="28"/>
          <w:lang w:eastAsia="hi-IN" w:bidi="hi-IN"/>
        </w:rPr>
        <w:t>о</w:t>
      </w:r>
      <w:r w:rsidRPr="000C5A94">
        <w:rPr>
          <w:rFonts w:eastAsia="SimSun" w:cs="Mangal"/>
          <w:kern w:val="2"/>
          <w:sz w:val="28"/>
          <w:szCs w:val="28"/>
          <w:lang w:eastAsia="hi-IN" w:bidi="hi-IN"/>
        </w:rPr>
        <w:t>нальной самостоятельности, инициативности педагогов, формированию новой практико-преобразующей профессиональной комп</w:t>
      </w:r>
      <w:r w:rsidRPr="000C5A94">
        <w:rPr>
          <w:rFonts w:eastAsia="SimSun" w:cs="Mangal"/>
          <w:kern w:val="2"/>
          <w:sz w:val="28"/>
          <w:szCs w:val="28"/>
          <w:lang w:eastAsia="hi-IN" w:bidi="hi-IN"/>
        </w:rPr>
        <w:t>е</w:t>
      </w:r>
      <w:r w:rsidRPr="000C5A94">
        <w:rPr>
          <w:rFonts w:eastAsia="SimSun" w:cs="Mangal"/>
          <w:kern w:val="2"/>
          <w:sz w:val="28"/>
          <w:szCs w:val="28"/>
          <w:lang w:eastAsia="hi-IN" w:bidi="hi-IN"/>
        </w:rPr>
        <w:t>тенции (индик</w:t>
      </w:r>
      <w:r w:rsidRPr="000C5A94">
        <w:rPr>
          <w:rFonts w:eastAsia="SimSun" w:cs="Mangal"/>
          <w:kern w:val="2"/>
          <w:sz w:val="28"/>
          <w:szCs w:val="28"/>
          <w:lang w:eastAsia="hi-IN" w:bidi="hi-IN"/>
        </w:rPr>
        <w:t>а</w:t>
      </w:r>
      <w:r w:rsidRPr="000C5A94">
        <w:rPr>
          <w:rFonts w:eastAsia="SimSun" w:cs="Mangal"/>
          <w:kern w:val="2"/>
          <w:sz w:val="28"/>
          <w:szCs w:val="28"/>
          <w:lang w:eastAsia="hi-IN" w:bidi="hi-IN"/>
        </w:rPr>
        <w:t xml:space="preserve">тор получения - диссеминация опыта в </w:t>
      </w:r>
      <w:r w:rsidR="00560686" w:rsidRPr="000C5A94">
        <w:rPr>
          <w:rFonts w:eastAsia="SimSun" w:cs="Mangal"/>
          <w:kern w:val="2"/>
          <w:sz w:val="28"/>
          <w:szCs w:val="28"/>
          <w:lang w:eastAsia="hi-IN" w:bidi="hi-IN"/>
        </w:rPr>
        <w:t>3</w:t>
      </w:r>
      <w:r w:rsidRPr="000C5A94">
        <w:rPr>
          <w:rFonts w:eastAsia="SimSun" w:cs="Mangal"/>
          <w:kern w:val="2"/>
          <w:sz w:val="28"/>
          <w:szCs w:val="28"/>
          <w:lang w:eastAsia="hi-IN" w:bidi="hi-IN"/>
        </w:rPr>
        <w:t xml:space="preserve"> докладах в рамках районного этапа педагогических чтений на тему </w:t>
      </w:r>
      <w:r w:rsidR="00560686" w:rsidRPr="000C5A94">
        <w:rPr>
          <w:rFonts w:eastAsia="SimSun" w:cs="Mangal"/>
          <w:kern w:val="2"/>
          <w:sz w:val="28"/>
          <w:szCs w:val="28"/>
          <w:lang w:eastAsia="hi-IN" w:bidi="hi-IN"/>
        </w:rPr>
        <w:t>«Воспитание культуры ч</w:t>
      </w:r>
      <w:r w:rsidR="00560686" w:rsidRPr="000C5A94">
        <w:rPr>
          <w:rFonts w:eastAsia="SimSun" w:cs="Mangal"/>
          <w:kern w:val="2"/>
          <w:sz w:val="28"/>
          <w:szCs w:val="28"/>
          <w:lang w:eastAsia="hi-IN" w:bidi="hi-IN"/>
        </w:rPr>
        <w:t>е</w:t>
      </w:r>
      <w:r w:rsidR="00560686" w:rsidRPr="000C5A94">
        <w:rPr>
          <w:rFonts w:eastAsia="SimSun" w:cs="Mangal"/>
          <w:kern w:val="2"/>
          <w:sz w:val="28"/>
          <w:szCs w:val="28"/>
          <w:lang w:eastAsia="hi-IN" w:bidi="hi-IN"/>
        </w:rPr>
        <w:t>рез искусство и творчество»</w:t>
      </w:r>
      <w:r w:rsidRPr="000C5A94">
        <w:rPr>
          <w:rFonts w:eastAsia="SimSun" w:cs="Mangal"/>
          <w:kern w:val="2"/>
          <w:sz w:val="28"/>
          <w:szCs w:val="28"/>
          <w:lang w:eastAsia="hi-IN" w:bidi="hi-IN"/>
        </w:rPr>
        <w:t xml:space="preserve">, участие педагогов лицея в профессиональных конкурсах: </w:t>
      </w:r>
      <w:r w:rsidR="00D375F3">
        <w:rPr>
          <w:rFonts w:eastAsia="SimSun" w:cs="Mangal"/>
          <w:kern w:val="2"/>
          <w:sz w:val="28"/>
          <w:szCs w:val="28"/>
          <w:lang w:eastAsia="hi-IN" w:bidi="hi-IN"/>
        </w:rPr>
        <w:t>1 место в городском фестивале программ дополнительного о</w:t>
      </w:r>
      <w:r w:rsidR="00D375F3">
        <w:rPr>
          <w:rFonts w:eastAsia="SimSun" w:cs="Mangal"/>
          <w:kern w:val="2"/>
          <w:sz w:val="28"/>
          <w:szCs w:val="28"/>
          <w:lang w:eastAsia="hi-IN" w:bidi="hi-IN"/>
        </w:rPr>
        <w:t>б</w:t>
      </w:r>
      <w:r w:rsidR="00D375F3">
        <w:rPr>
          <w:rFonts w:eastAsia="SimSun" w:cs="Mangal"/>
          <w:kern w:val="2"/>
          <w:sz w:val="28"/>
          <w:szCs w:val="28"/>
          <w:lang w:eastAsia="hi-IN" w:bidi="hi-IN"/>
        </w:rPr>
        <w:t xml:space="preserve">разования «Новые вершины», </w:t>
      </w:r>
      <w:r w:rsidR="0087416B">
        <w:rPr>
          <w:sz w:val="28"/>
          <w:szCs w:val="24"/>
          <w:lang w:eastAsia="ru-RU"/>
        </w:rPr>
        <w:t>1 место</w:t>
      </w:r>
      <w:r w:rsidR="00560686" w:rsidRPr="000C5A94">
        <w:rPr>
          <w:sz w:val="28"/>
          <w:szCs w:val="24"/>
          <w:lang w:eastAsia="ru-RU"/>
        </w:rPr>
        <w:t xml:space="preserve"> в финале областного конкурса мет</w:t>
      </w:r>
      <w:r w:rsidR="00560686" w:rsidRPr="000C5A94">
        <w:rPr>
          <w:sz w:val="28"/>
          <w:szCs w:val="24"/>
          <w:lang w:eastAsia="ru-RU"/>
        </w:rPr>
        <w:t>о</w:t>
      </w:r>
      <w:r w:rsidR="00560686" w:rsidRPr="000C5A94">
        <w:rPr>
          <w:sz w:val="28"/>
          <w:szCs w:val="24"/>
          <w:lang w:eastAsia="ru-RU"/>
        </w:rPr>
        <w:t>дических материалов в номинации "Мне через сердце виден мир"</w:t>
      </w:r>
      <w:r w:rsidR="00020FBC" w:rsidRPr="000C5A94">
        <w:rPr>
          <w:sz w:val="28"/>
          <w:szCs w:val="24"/>
          <w:lang w:eastAsia="ru-RU"/>
        </w:rPr>
        <w:t xml:space="preserve"> (ГБОУ ДОД "Центр развития  творчества  детей  и  юношества  Нижегородской  области")</w:t>
      </w:r>
      <w:r w:rsidR="00560686" w:rsidRPr="000C5A94">
        <w:rPr>
          <w:sz w:val="28"/>
          <w:szCs w:val="24"/>
          <w:lang w:eastAsia="ru-RU"/>
        </w:rPr>
        <w:t xml:space="preserve">, </w:t>
      </w:r>
      <w:r w:rsidR="0087416B">
        <w:rPr>
          <w:sz w:val="28"/>
          <w:szCs w:val="24"/>
          <w:lang w:eastAsia="ru-RU"/>
        </w:rPr>
        <w:t xml:space="preserve">3 место </w:t>
      </w:r>
      <w:r w:rsidR="00560686" w:rsidRPr="000C5A94">
        <w:rPr>
          <w:sz w:val="28"/>
          <w:szCs w:val="24"/>
          <w:lang w:eastAsia="ru-RU"/>
        </w:rPr>
        <w:t>в Нижегородском региональном этапе Всероссийского конкурса «Педагог-психолог – 2015»</w:t>
      </w:r>
      <w:r w:rsidR="000C5A94">
        <w:rPr>
          <w:sz w:val="28"/>
          <w:szCs w:val="24"/>
          <w:lang w:eastAsia="ru-RU"/>
        </w:rPr>
        <w:t>;</w:t>
      </w:r>
    </w:p>
    <w:p w:rsidR="00020FBC" w:rsidRPr="000C5A94" w:rsidRDefault="00512E94" w:rsidP="000C5A9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0C5A94">
        <w:rPr>
          <w:rFonts w:eastAsia="SimSun" w:cs="Mangal"/>
          <w:kern w:val="2"/>
          <w:sz w:val="28"/>
          <w:szCs w:val="28"/>
          <w:lang w:eastAsia="hi-IN" w:bidi="hi-IN"/>
        </w:rPr>
        <w:t>реализации творческой активности педагогов (индикатор получения: эк</w:t>
      </w:r>
      <w:r w:rsidRPr="000C5A94">
        <w:rPr>
          <w:rFonts w:eastAsia="SimSun" w:cs="Mangal"/>
          <w:kern w:val="2"/>
          <w:sz w:val="28"/>
          <w:szCs w:val="28"/>
          <w:lang w:eastAsia="hi-IN" w:bidi="hi-IN"/>
        </w:rPr>
        <w:t>с</w:t>
      </w:r>
      <w:r w:rsidRPr="000C5A94">
        <w:rPr>
          <w:rFonts w:eastAsia="SimSun" w:cs="Mangal"/>
          <w:kern w:val="2"/>
          <w:sz w:val="28"/>
          <w:szCs w:val="28"/>
          <w:lang w:eastAsia="hi-IN" w:bidi="hi-IN"/>
        </w:rPr>
        <w:t xml:space="preserve">пертиза НМЭС ГБОУ ДПО НИРО программ </w:t>
      </w:r>
      <w:r w:rsidR="000C5A94" w:rsidRPr="000C5A94">
        <w:rPr>
          <w:rFonts w:eastAsia="SimSun" w:cs="Mangal"/>
          <w:kern w:val="2"/>
          <w:sz w:val="28"/>
          <w:szCs w:val="28"/>
          <w:lang w:eastAsia="hi-IN" w:bidi="hi-IN"/>
        </w:rPr>
        <w:t xml:space="preserve">2 </w:t>
      </w:r>
      <w:r w:rsidRPr="000C5A94">
        <w:rPr>
          <w:rFonts w:eastAsia="SimSun" w:cs="Mangal"/>
          <w:kern w:val="2"/>
          <w:sz w:val="28"/>
          <w:szCs w:val="28"/>
          <w:lang w:eastAsia="hi-IN" w:bidi="hi-IN"/>
        </w:rPr>
        <w:t xml:space="preserve">авторских учебных курсов). </w:t>
      </w:r>
    </w:p>
    <w:p w:rsidR="00E3459C" w:rsidRDefault="00E3459C" w:rsidP="00FE450A">
      <w:pPr>
        <w:spacing w:after="0" w:line="240" w:lineRule="auto"/>
        <w:jc w:val="both"/>
        <w:rPr>
          <w:sz w:val="28"/>
        </w:rPr>
      </w:pPr>
    </w:p>
    <w:p w:rsidR="00FE450A" w:rsidRPr="00FE450A" w:rsidRDefault="00FE450A" w:rsidP="00FE450A">
      <w:pPr>
        <w:spacing w:after="0" w:line="240" w:lineRule="auto"/>
        <w:jc w:val="both"/>
        <w:rPr>
          <w:sz w:val="28"/>
        </w:rPr>
      </w:pPr>
      <w:r w:rsidRPr="00FE450A">
        <w:rPr>
          <w:sz w:val="28"/>
        </w:rPr>
        <w:t>В инновационном предложении лицея «Модель матричного управления о</w:t>
      </w:r>
      <w:r w:rsidRPr="00FE450A">
        <w:rPr>
          <w:sz w:val="28"/>
        </w:rPr>
        <w:t>б</w:t>
      </w:r>
      <w:r w:rsidRPr="00FE450A">
        <w:rPr>
          <w:sz w:val="28"/>
        </w:rPr>
        <w:t>разовательной организацией» определены следующие прогнозируемые р</w:t>
      </w:r>
      <w:r w:rsidRPr="00FE450A">
        <w:rPr>
          <w:sz w:val="28"/>
        </w:rPr>
        <w:t>е</w:t>
      </w:r>
      <w:r w:rsidRPr="00FE450A">
        <w:rPr>
          <w:sz w:val="28"/>
        </w:rPr>
        <w:t>зультаты первого этапа опытно-экспериментальной деятельности:</w:t>
      </w:r>
    </w:p>
    <w:p w:rsidR="00FE450A" w:rsidRPr="00FE450A" w:rsidRDefault="00FE450A" w:rsidP="00FE450A">
      <w:pPr>
        <w:numPr>
          <w:ilvl w:val="0"/>
          <w:numId w:val="14"/>
        </w:numPr>
        <w:spacing w:after="0" w:line="240" w:lineRule="auto"/>
        <w:contextualSpacing/>
        <w:rPr>
          <w:sz w:val="28"/>
        </w:rPr>
      </w:pPr>
      <w:r w:rsidRPr="00FE450A">
        <w:rPr>
          <w:sz w:val="28"/>
        </w:rPr>
        <w:t xml:space="preserve">сформирована позиционная общность педагогов. </w:t>
      </w:r>
    </w:p>
    <w:p w:rsidR="00FE450A" w:rsidRPr="00FE450A" w:rsidRDefault="00FE450A" w:rsidP="00FE450A">
      <w:pPr>
        <w:numPr>
          <w:ilvl w:val="0"/>
          <w:numId w:val="14"/>
        </w:numPr>
        <w:spacing w:after="0" w:line="240" w:lineRule="auto"/>
        <w:contextualSpacing/>
        <w:rPr>
          <w:sz w:val="28"/>
        </w:rPr>
      </w:pPr>
      <w:r w:rsidRPr="00FE450A">
        <w:rPr>
          <w:sz w:val="28"/>
        </w:rPr>
        <w:t xml:space="preserve">созданы условия для становления педагога-профессионала. </w:t>
      </w:r>
    </w:p>
    <w:p w:rsidR="00FE450A" w:rsidRPr="00FE450A" w:rsidRDefault="00FE450A" w:rsidP="00FE450A">
      <w:pPr>
        <w:numPr>
          <w:ilvl w:val="0"/>
          <w:numId w:val="14"/>
        </w:numPr>
        <w:spacing w:after="0" w:line="240" w:lineRule="auto"/>
        <w:contextualSpacing/>
        <w:rPr>
          <w:sz w:val="28"/>
        </w:rPr>
      </w:pPr>
      <w:r w:rsidRPr="00FE450A">
        <w:rPr>
          <w:sz w:val="28"/>
        </w:rPr>
        <w:t>создан сетевой ресурс в сети Интернет для научно-методического с</w:t>
      </w:r>
      <w:r w:rsidRPr="00FE450A">
        <w:rPr>
          <w:sz w:val="28"/>
        </w:rPr>
        <w:t>о</w:t>
      </w:r>
      <w:r w:rsidRPr="00FE450A">
        <w:rPr>
          <w:sz w:val="28"/>
        </w:rPr>
        <w:t xml:space="preserve">провождения. </w:t>
      </w:r>
    </w:p>
    <w:p w:rsidR="00FE450A" w:rsidRPr="00FE450A" w:rsidRDefault="00FE450A" w:rsidP="00FE450A">
      <w:pPr>
        <w:numPr>
          <w:ilvl w:val="0"/>
          <w:numId w:val="14"/>
        </w:numPr>
        <w:spacing w:after="0" w:line="240" w:lineRule="auto"/>
        <w:contextualSpacing/>
        <w:rPr>
          <w:sz w:val="28"/>
        </w:rPr>
      </w:pPr>
      <w:r w:rsidRPr="00FE450A">
        <w:rPr>
          <w:sz w:val="28"/>
        </w:rPr>
        <w:t xml:space="preserve">создана деятельностно-ориентированная матрица эксперимента. </w:t>
      </w:r>
    </w:p>
    <w:p w:rsidR="00FE450A" w:rsidRPr="00FE450A" w:rsidRDefault="00FE450A" w:rsidP="00FE450A">
      <w:pPr>
        <w:numPr>
          <w:ilvl w:val="0"/>
          <w:numId w:val="14"/>
        </w:numPr>
        <w:spacing w:after="0" w:line="240" w:lineRule="auto"/>
        <w:contextualSpacing/>
        <w:rPr>
          <w:sz w:val="28"/>
        </w:rPr>
      </w:pPr>
      <w:r w:rsidRPr="00FE450A">
        <w:rPr>
          <w:sz w:val="28"/>
        </w:rPr>
        <w:t>разработана модель управления ОУ в условиях инновационной де</w:t>
      </w:r>
      <w:r w:rsidRPr="00FE450A">
        <w:rPr>
          <w:sz w:val="28"/>
        </w:rPr>
        <w:t>я</w:t>
      </w:r>
      <w:r w:rsidRPr="00FE450A">
        <w:rPr>
          <w:sz w:val="28"/>
        </w:rPr>
        <w:t>тельности.</w:t>
      </w:r>
    </w:p>
    <w:p w:rsidR="00FE450A" w:rsidRPr="00FE450A" w:rsidRDefault="00FE450A" w:rsidP="00FE450A">
      <w:pPr>
        <w:spacing w:after="0" w:line="240" w:lineRule="auto"/>
        <w:ind w:firstLine="709"/>
        <w:jc w:val="both"/>
        <w:rPr>
          <w:sz w:val="28"/>
        </w:rPr>
      </w:pPr>
      <w:r w:rsidRPr="00FE450A">
        <w:rPr>
          <w:sz w:val="28"/>
        </w:rPr>
        <w:t>Описанные эффекты демонстрируют достижение прогнозируемых р</w:t>
      </w:r>
      <w:r w:rsidRPr="00FE450A">
        <w:rPr>
          <w:sz w:val="28"/>
        </w:rPr>
        <w:t>е</w:t>
      </w:r>
      <w:r w:rsidRPr="00FE450A">
        <w:rPr>
          <w:sz w:val="28"/>
        </w:rPr>
        <w:t>зультатов при организации деятельности педагогических работников (сфо</w:t>
      </w:r>
      <w:r w:rsidRPr="00FE450A">
        <w:rPr>
          <w:sz w:val="28"/>
        </w:rPr>
        <w:t>р</w:t>
      </w:r>
      <w:r w:rsidRPr="00FE450A">
        <w:rPr>
          <w:sz w:val="28"/>
        </w:rPr>
        <w:t xml:space="preserve">мирована позиционная общность и сопровождается становление педагога-профессионала). </w:t>
      </w:r>
    </w:p>
    <w:p w:rsidR="00FE450A" w:rsidRPr="00FE450A" w:rsidRDefault="00FE450A" w:rsidP="00FE450A">
      <w:pPr>
        <w:spacing w:after="0" w:line="240" w:lineRule="auto"/>
        <w:ind w:firstLine="709"/>
        <w:jc w:val="both"/>
        <w:rPr>
          <w:sz w:val="28"/>
        </w:rPr>
      </w:pPr>
      <w:r w:rsidRPr="00FE450A">
        <w:rPr>
          <w:sz w:val="28"/>
        </w:rPr>
        <w:t xml:space="preserve">Достигнутые результаты соответствуют прогнозируемым.                                     </w:t>
      </w:r>
    </w:p>
    <w:p w:rsidR="00FE450A" w:rsidRPr="00FE450A" w:rsidRDefault="00FE450A" w:rsidP="00FE450A">
      <w:pPr>
        <w:spacing w:after="0" w:line="240" w:lineRule="auto"/>
        <w:jc w:val="center"/>
        <w:outlineLvl w:val="0"/>
        <w:rPr>
          <w:rFonts w:eastAsia="Times New Roman"/>
          <w:b/>
          <w:color w:val="568BC0"/>
          <w:kern w:val="36"/>
          <w:sz w:val="28"/>
          <w:szCs w:val="28"/>
          <w:lang w:eastAsia="ru-RU"/>
        </w:rPr>
      </w:pPr>
      <w:r w:rsidRPr="00FE450A">
        <w:rPr>
          <w:rFonts w:eastAsia="SimSun" w:cs="Mangal"/>
          <w:color w:val="568BC0"/>
          <w:kern w:val="2"/>
          <w:sz w:val="28"/>
          <w:szCs w:val="28"/>
          <w:lang w:val="x-none" w:eastAsia="hi-IN" w:bidi="hi-IN"/>
        </w:rPr>
        <w:br w:type="page"/>
      </w:r>
      <w:bookmarkStart w:id="3" w:name="_Toc420071494"/>
      <w:r w:rsidRPr="00FE450A">
        <w:rPr>
          <w:rFonts w:eastAsia="Times New Roman"/>
          <w:b/>
          <w:kern w:val="36"/>
          <w:sz w:val="28"/>
          <w:szCs w:val="28"/>
          <w:lang w:eastAsia="ru-RU"/>
        </w:rPr>
        <w:lastRenderedPageBreak/>
        <w:t xml:space="preserve"> Описание текущей актуальности продуктов</w:t>
      </w:r>
      <w:bookmarkEnd w:id="3"/>
      <w:r w:rsidRPr="00FE450A">
        <w:rPr>
          <w:rFonts w:eastAsia="Times New Roman"/>
          <w:b/>
          <w:color w:val="568BC0"/>
          <w:kern w:val="36"/>
          <w:sz w:val="28"/>
          <w:szCs w:val="28"/>
          <w:lang w:eastAsia="ru-RU"/>
        </w:rPr>
        <w:t xml:space="preserve"> </w:t>
      </w:r>
    </w:p>
    <w:p w:rsidR="00FE450A" w:rsidRPr="00FE450A" w:rsidRDefault="00FE450A" w:rsidP="00FE450A">
      <w:pPr>
        <w:widowControl w:val="0"/>
        <w:suppressAutoHyphens/>
        <w:spacing w:after="0" w:line="240" w:lineRule="auto"/>
        <w:ind w:firstLine="851"/>
        <w:jc w:val="both"/>
        <w:rPr>
          <w:sz w:val="28"/>
          <w:szCs w:val="28"/>
        </w:rPr>
      </w:pPr>
    </w:p>
    <w:p w:rsidR="00FE450A" w:rsidRPr="00FE450A" w:rsidRDefault="00FE450A" w:rsidP="00FE450A">
      <w:pPr>
        <w:widowControl w:val="0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 w:rsidRPr="00FE450A">
        <w:rPr>
          <w:sz w:val="28"/>
          <w:szCs w:val="28"/>
        </w:rPr>
        <w:t xml:space="preserve">В основе </w:t>
      </w:r>
      <w:r w:rsidR="00C545BD">
        <w:rPr>
          <w:sz w:val="28"/>
          <w:szCs w:val="28"/>
        </w:rPr>
        <w:t>методической деятельности ресурсного центра</w:t>
      </w:r>
      <w:r w:rsidRPr="00FE450A">
        <w:rPr>
          <w:sz w:val="28"/>
          <w:szCs w:val="28"/>
        </w:rPr>
        <w:t xml:space="preserve"> лежит представление о двух фундаментальных изменениях в современном российском образовании: модернизация структуры и содержания общего образования и развитие новых педагогических компетенций. </w:t>
      </w:r>
    </w:p>
    <w:p w:rsidR="00FE450A" w:rsidRPr="00FE450A" w:rsidRDefault="00FE450A" w:rsidP="00FE450A">
      <w:pPr>
        <w:spacing w:after="0" w:line="240" w:lineRule="auto"/>
        <w:ind w:firstLine="851"/>
        <w:jc w:val="both"/>
        <w:rPr>
          <w:sz w:val="28"/>
          <w:szCs w:val="28"/>
        </w:rPr>
      </w:pPr>
      <w:r w:rsidRPr="00FE450A">
        <w:rPr>
          <w:sz w:val="28"/>
          <w:szCs w:val="28"/>
        </w:rPr>
        <w:t xml:space="preserve">Выбор стратегии </w:t>
      </w:r>
      <w:r w:rsidR="00C545BD">
        <w:rPr>
          <w:sz w:val="28"/>
          <w:szCs w:val="28"/>
        </w:rPr>
        <w:t>деятельности</w:t>
      </w:r>
      <w:r w:rsidRPr="00FE450A">
        <w:rPr>
          <w:sz w:val="28"/>
          <w:szCs w:val="28"/>
        </w:rPr>
        <w:t xml:space="preserve"> </w:t>
      </w:r>
      <w:r w:rsidR="00C545BD">
        <w:rPr>
          <w:sz w:val="28"/>
          <w:szCs w:val="28"/>
        </w:rPr>
        <w:t xml:space="preserve">ресурсного центра </w:t>
      </w:r>
      <w:r w:rsidRPr="00FE450A">
        <w:rPr>
          <w:sz w:val="28"/>
          <w:szCs w:val="28"/>
        </w:rPr>
        <w:t>в лицее актуализ</w:t>
      </w:r>
      <w:r w:rsidRPr="00FE450A">
        <w:rPr>
          <w:sz w:val="28"/>
          <w:szCs w:val="28"/>
        </w:rPr>
        <w:t>и</w:t>
      </w:r>
      <w:r w:rsidRPr="00FE450A">
        <w:rPr>
          <w:sz w:val="28"/>
          <w:szCs w:val="28"/>
        </w:rPr>
        <w:t>рован следующими факторами.</w:t>
      </w:r>
    </w:p>
    <w:p w:rsidR="00FE450A" w:rsidRPr="00FE450A" w:rsidRDefault="00FE450A" w:rsidP="00FE450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 xml:space="preserve">Необходимость создания специальной системы управления знаниями с использованием в качестве инструмента поэтапно вводимого комплекса образовательных программ (ООП ООО, ДОП, ИОП), системы оценки качества образования на основе </w:t>
      </w:r>
      <w:r w:rsidR="00E95E07">
        <w:rPr>
          <w:rFonts w:eastAsia="SimSun" w:cs="Mangal"/>
          <w:kern w:val="2"/>
          <w:sz w:val="28"/>
          <w:szCs w:val="28"/>
          <w:lang w:eastAsia="hi-IN" w:bidi="hi-IN"/>
        </w:rPr>
        <w:t>принципов формирующего оценивания, кластерного анализа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 xml:space="preserve">. </w:t>
      </w:r>
      <w:r w:rsidRPr="00FE450A"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Обоснование актуальности. 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Одним из ожидаемых конечных результатов реализации</w:t>
      </w:r>
      <w:r w:rsidRPr="00FE450A">
        <w:rPr>
          <w:rFonts w:eastAsia="SimSun" w:cs="Mangal"/>
          <w:color w:val="333333"/>
          <w:kern w:val="2"/>
          <w:sz w:val="28"/>
          <w:szCs w:val="28"/>
          <w:lang w:eastAsia="hi-IN" w:bidi="hi-IN"/>
        </w:rPr>
        <w:t xml:space="preserve"> 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Федеральной целевой программы развития образования  на 2011-2015 годы (утверждена постановлением Правительства Российской Федерации от 7 февраля 2011 г. № 61) и одним из показателей ее социально-эко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softHyphen/>
        <w:t>номической эффективности является «внедрение и эффективное использование новых технологий обучения, создание ресурсов и программ для одаренных детей».</w:t>
      </w:r>
    </w:p>
    <w:p w:rsidR="00FE450A" w:rsidRPr="00FE450A" w:rsidRDefault="00FE450A" w:rsidP="00FE450A">
      <w:pPr>
        <w:widowControl w:val="0"/>
        <w:suppressAutoHyphens/>
        <w:spacing w:after="0" w:line="240" w:lineRule="auto"/>
        <w:jc w:val="both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FE450A">
        <w:rPr>
          <w:rFonts w:eastAsia="SimSun" w:cs="Mangal"/>
          <w:b/>
          <w:kern w:val="2"/>
          <w:sz w:val="28"/>
          <w:szCs w:val="28"/>
          <w:lang w:eastAsia="hi-IN" w:bidi="hi-IN"/>
        </w:rPr>
        <w:t>Продукты, актуальность которых обоснована данным фактором:</w:t>
      </w:r>
    </w:p>
    <w:p w:rsidR="00FE450A" w:rsidRPr="00FE450A" w:rsidRDefault="00FE450A" w:rsidP="00FE450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Накопленная методическая база для диагностики сформированности метапредметных результатов как раздел моделируемой ООП ООО.</w:t>
      </w:r>
    </w:p>
    <w:p w:rsidR="00FE450A" w:rsidRDefault="006627E2" w:rsidP="00FE450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Выращенные деятельности для реализации интеллектуального, творческого потенциала одаренных детей</w:t>
      </w:r>
      <w:r w:rsidR="00CD3835">
        <w:rPr>
          <w:rFonts w:eastAsia="SimSun" w:cs="Mangal"/>
          <w:kern w:val="2"/>
          <w:sz w:val="28"/>
          <w:szCs w:val="28"/>
          <w:lang w:eastAsia="hi-IN" w:bidi="hi-IN"/>
        </w:rPr>
        <w:t>:</w:t>
      </w:r>
    </w:p>
    <w:p w:rsidR="00CD3835" w:rsidRPr="00FE450A" w:rsidRDefault="00CD3835" w:rsidP="00CD3835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участие в исследовательской деятельности</w:t>
      </w:r>
    </w:p>
    <w:p w:rsidR="006627E2" w:rsidRDefault="006627E2" w:rsidP="006627E2">
      <w:pPr>
        <w:widowControl w:val="0"/>
        <w:suppressAutoHyphens/>
        <w:spacing w:after="0" w:line="240" w:lineRule="auto"/>
        <w:ind w:left="720"/>
        <w:jc w:val="both"/>
        <w:rPr>
          <w:color w:val="000000"/>
          <w:sz w:val="28"/>
          <w:u w:val="single"/>
        </w:rPr>
      </w:pPr>
      <w:hyperlink r:id="rId9" w:history="1">
        <w:r w:rsidRPr="006627E2">
          <w:rPr>
            <w:color w:val="000000"/>
            <w:sz w:val="28"/>
            <w:u w:val="single"/>
          </w:rPr>
          <w:t>http://lyceum87.nnov.ru/news/2015/05/04/2246.html</w:t>
        </w:r>
      </w:hyperlink>
    </w:p>
    <w:p w:rsidR="00CD3835" w:rsidRPr="00CD3835" w:rsidRDefault="00CD3835" w:rsidP="00CD3835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у</w:t>
      </w:r>
      <w:r w:rsidRPr="00CD3835">
        <w:rPr>
          <w:color w:val="000000"/>
          <w:sz w:val="28"/>
        </w:rPr>
        <w:t>частие в проектной деятельности</w:t>
      </w:r>
    </w:p>
    <w:p w:rsidR="00601547" w:rsidRPr="00F9536D" w:rsidRDefault="00CD3835" w:rsidP="006627E2">
      <w:pPr>
        <w:widowControl w:val="0"/>
        <w:suppressAutoHyphens/>
        <w:spacing w:after="0" w:line="240" w:lineRule="auto"/>
        <w:ind w:left="720"/>
        <w:jc w:val="both"/>
        <w:rPr>
          <w:color w:val="000000"/>
          <w:sz w:val="28"/>
          <w:u w:val="single"/>
        </w:rPr>
      </w:pPr>
      <w:hyperlink r:id="rId10" w:history="1">
        <w:r w:rsidRPr="00F9536D">
          <w:rPr>
            <w:rStyle w:val="a5"/>
            <w:color w:val="000000"/>
            <w:sz w:val="28"/>
          </w:rPr>
          <w:t>http://lyceum87.nnov.ru/gazeta.html</w:t>
        </w:r>
      </w:hyperlink>
    </w:p>
    <w:p w:rsidR="00CD3835" w:rsidRPr="00F9536D" w:rsidRDefault="00CD3835" w:rsidP="00CD3835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color w:val="000000"/>
          <w:sz w:val="28"/>
        </w:rPr>
      </w:pPr>
      <w:r w:rsidRPr="00F9536D">
        <w:rPr>
          <w:color w:val="000000"/>
          <w:sz w:val="28"/>
        </w:rPr>
        <w:t>участие в игровой и творческой деятельности</w:t>
      </w:r>
    </w:p>
    <w:p w:rsidR="006627E2" w:rsidRPr="006627E2" w:rsidRDefault="006627E2" w:rsidP="006627E2">
      <w:pPr>
        <w:widowControl w:val="0"/>
        <w:suppressAutoHyphens/>
        <w:spacing w:after="0" w:line="240" w:lineRule="auto"/>
        <w:ind w:left="720"/>
        <w:jc w:val="both"/>
        <w:rPr>
          <w:color w:val="000000"/>
          <w:sz w:val="28"/>
          <w:u w:val="single"/>
        </w:rPr>
      </w:pPr>
      <w:r w:rsidRPr="006627E2">
        <w:rPr>
          <w:color w:val="000000"/>
          <w:sz w:val="28"/>
          <w:u w:val="single"/>
        </w:rPr>
        <w:t>http://lyceum87.nnov.ru/proekt-posvyaschennyy-70-letiyu-velikoy-pobedy.html</w:t>
      </w:r>
    </w:p>
    <w:p w:rsidR="00FE450A" w:rsidRPr="00FE450A" w:rsidRDefault="00FE450A" w:rsidP="00FE450A">
      <w:pPr>
        <w:spacing w:after="0" w:line="240" w:lineRule="auto"/>
        <w:ind w:left="720"/>
        <w:rPr>
          <w:color w:val="000000"/>
          <w:sz w:val="28"/>
          <w:szCs w:val="28"/>
        </w:rPr>
      </w:pPr>
    </w:p>
    <w:p w:rsidR="00FE450A" w:rsidRPr="00FE450A" w:rsidRDefault="00FE450A" w:rsidP="00FE450A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FE450A">
        <w:rPr>
          <w:sz w:val="28"/>
          <w:szCs w:val="28"/>
        </w:rPr>
        <w:t>Парадигмальный сдвиг в области воспитания, который заключается не просто в попытке вытеснения на периферию педагогического сознания понятия «воспитание», а в его замещении  понятием «социализация» или «социальное воспитание». Считаем, что в этих условиях проду</w:t>
      </w:r>
      <w:r w:rsidRPr="00FE450A">
        <w:rPr>
          <w:sz w:val="28"/>
          <w:szCs w:val="28"/>
        </w:rPr>
        <w:t>к</w:t>
      </w:r>
      <w:r w:rsidRPr="00FE450A">
        <w:rPr>
          <w:sz w:val="28"/>
          <w:szCs w:val="28"/>
        </w:rPr>
        <w:t>тивным источником инноваций могут быть ценности педагогов как воспитателей, обладающих комплексом образовательного знания, п</w:t>
      </w:r>
      <w:r w:rsidRPr="00FE450A">
        <w:rPr>
          <w:sz w:val="28"/>
          <w:szCs w:val="28"/>
        </w:rPr>
        <w:t>о</w:t>
      </w:r>
      <w:r w:rsidRPr="00FE450A">
        <w:rPr>
          <w:sz w:val="28"/>
          <w:szCs w:val="28"/>
        </w:rPr>
        <w:t>этому необходимо создать условия для профессионального роста уч</w:t>
      </w:r>
      <w:r w:rsidRPr="00FE450A">
        <w:rPr>
          <w:sz w:val="28"/>
          <w:szCs w:val="28"/>
        </w:rPr>
        <w:t>и</w:t>
      </w:r>
      <w:r w:rsidRPr="00FE450A">
        <w:rPr>
          <w:sz w:val="28"/>
          <w:szCs w:val="28"/>
        </w:rPr>
        <w:t>теля, обеспечить возможность повышения квалификации, реализовать программы сетевого обучения для формирования нового профессион</w:t>
      </w:r>
      <w:r w:rsidRPr="00FE450A">
        <w:rPr>
          <w:sz w:val="28"/>
          <w:szCs w:val="28"/>
        </w:rPr>
        <w:t>а</w:t>
      </w:r>
      <w:r w:rsidRPr="00FE450A">
        <w:rPr>
          <w:sz w:val="28"/>
          <w:szCs w:val="28"/>
        </w:rPr>
        <w:t xml:space="preserve">лизма педагога как воспитателя.   </w:t>
      </w:r>
      <w:r w:rsidRPr="00FE450A">
        <w:rPr>
          <w:b/>
          <w:sz w:val="28"/>
          <w:szCs w:val="28"/>
        </w:rPr>
        <w:t xml:space="preserve">Обоснование актуальности. </w:t>
      </w:r>
      <w:r w:rsidRPr="00FE450A">
        <w:rPr>
          <w:sz w:val="28"/>
          <w:szCs w:val="28"/>
        </w:rPr>
        <w:t>Стр</w:t>
      </w:r>
      <w:r w:rsidRPr="00FE450A">
        <w:rPr>
          <w:sz w:val="28"/>
          <w:szCs w:val="28"/>
        </w:rPr>
        <w:t>а</w:t>
      </w:r>
      <w:r w:rsidRPr="00FE450A">
        <w:rPr>
          <w:sz w:val="28"/>
          <w:szCs w:val="28"/>
        </w:rPr>
        <w:t xml:space="preserve">тегия инновационного развития Российской Федерации  на период до 2020 года «Инновационная Россия – 2020» в разделе «Инновационный </w:t>
      </w:r>
      <w:r w:rsidRPr="00FE450A">
        <w:rPr>
          <w:sz w:val="28"/>
          <w:szCs w:val="28"/>
        </w:rPr>
        <w:lastRenderedPageBreak/>
        <w:t>характер образования» предполагает  переход к использованию новых образовательных технологий и методов в школе, который  будет обе</w:t>
      </w:r>
      <w:r w:rsidRPr="00FE450A">
        <w:rPr>
          <w:sz w:val="28"/>
          <w:szCs w:val="28"/>
        </w:rPr>
        <w:t>с</w:t>
      </w:r>
      <w:r w:rsidRPr="00FE450A">
        <w:rPr>
          <w:sz w:val="28"/>
          <w:szCs w:val="28"/>
        </w:rPr>
        <w:t>печен через формирование современных профессиональных стандартов деятельности педагогических и управленческих кадров и обновление квалифика</w:t>
      </w:r>
      <w:r w:rsidR="006C764F">
        <w:rPr>
          <w:sz w:val="28"/>
          <w:szCs w:val="28"/>
        </w:rPr>
        <w:t>ционных требований (в том числе</w:t>
      </w:r>
      <w:r w:rsidRPr="00FE450A">
        <w:rPr>
          <w:sz w:val="28"/>
          <w:szCs w:val="28"/>
        </w:rPr>
        <w:t xml:space="preserve"> в рамках поддержки, с</w:t>
      </w:r>
      <w:r w:rsidRPr="00FE450A">
        <w:rPr>
          <w:sz w:val="28"/>
          <w:szCs w:val="28"/>
        </w:rPr>
        <w:t>о</w:t>
      </w:r>
      <w:r w:rsidRPr="00FE450A">
        <w:rPr>
          <w:sz w:val="28"/>
          <w:szCs w:val="28"/>
        </w:rPr>
        <w:t>здания и функционирования саморегулируемых профессиональных о</w:t>
      </w:r>
      <w:r w:rsidRPr="00FE450A">
        <w:rPr>
          <w:sz w:val="28"/>
          <w:szCs w:val="28"/>
        </w:rPr>
        <w:t>р</w:t>
      </w:r>
      <w:r w:rsidRPr="00FE450A">
        <w:rPr>
          <w:sz w:val="28"/>
          <w:szCs w:val="28"/>
        </w:rPr>
        <w:t xml:space="preserve">ганизаций). </w:t>
      </w:r>
    </w:p>
    <w:p w:rsidR="00FE450A" w:rsidRPr="00FE450A" w:rsidRDefault="00FE450A" w:rsidP="00FE450A">
      <w:pPr>
        <w:widowControl w:val="0"/>
        <w:suppressAutoHyphens/>
        <w:spacing w:after="0" w:line="240" w:lineRule="auto"/>
        <w:ind w:left="360"/>
        <w:jc w:val="both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FE450A">
        <w:rPr>
          <w:rFonts w:eastAsia="SimSun" w:cs="Mangal"/>
          <w:b/>
          <w:kern w:val="2"/>
          <w:sz w:val="28"/>
          <w:szCs w:val="28"/>
          <w:lang w:eastAsia="hi-IN" w:bidi="hi-IN"/>
        </w:rPr>
        <w:t>Продукты, актуальность которых обоснована данным фактором:</w:t>
      </w:r>
    </w:p>
    <w:p w:rsidR="00FE450A" w:rsidRPr="00FE450A" w:rsidRDefault="00FE450A" w:rsidP="00FE450A">
      <w:pPr>
        <w:numPr>
          <w:ilvl w:val="0"/>
          <w:numId w:val="11"/>
        </w:numPr>
        <w:spacing w:after="0" w:line="240" w:lineRule="auto"/>
        <w:rPr>
          <w:rFonts w:eastAsia="SimSun" w:cs="Mangal"/>
          <w:kern w:val="2"/>
          <w:sz w:val="28"/>
          <w:szCs w:val="28"/>
          <w:lang w:eastAsia="hi-IN" w:bidi="hi-IN"/>
        </w:rPr>
      </w:pP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Разработанный комплект локальных актов в соответствии с Федерал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ь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ным законом от 29.12.2012 N 273-ФЗ (редакция от 23.07.2013) "Об о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б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разовании в Российской Федерации"</w:t>
      </w:r>
    </w:p>
    <w:p w:rsidR="00FE450A" w:rsidRPr="00FE450A" w:rsidRDefault="00FE450A" w:rsidP="00FE450A">
      <w:pPr>
        <w:spacing w:after="0" w:line="240" w:lineRule="auto"/>
        <w:ind w:left="360"/>
        <w:rPr>
          <w:color w:val="000000"/>
          <w:sz w:val="28"/>
          <w:szCs w:val="28"/>
          <w:u w:val="single"/>
        </w:rPr>
      </w:pPr>
      <w:hyperlink r:id="rId11" w:history="1">
        <w:r w:rsidRPr="00FE450A">
          <w:rPr>
            <w:color w:val="000000"/>
            <w:sz w:val="28"/>
            <w:szCs w:val="28"/>
            <w:u w:val="single"/>
          </w:rPr>
          <w:t>http://lyceum87.nnov.ru/photo/polozheniya.html</w:t>
        </w:r>
      </w:hyperlink>
    </w:p>
    <w:p w:rsidR="00FE450A" w:rsidRDefault="00FE450A" w:rsidP="00FE450A">
      <w:pPr>
        <w:numPr>
          <w:ilvl w:val="0"/>
          <w:numId w:val="11"/>
        </w:numPr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Сформированная электронная база персональных сайтов педагогич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е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 xml:space="preserve">ских работников. </w:t>
      </w:r>
    </w:p>
    <w:p w:rsidR="009D2406" w:rsidRPr="00F9536D" w:rsidRDefault="00EC76EE" w:rsidP="009D2406">
      <w:pPr>
        <w:spacing w:after="0" w:line="240" w:lineRule="auto"/>
        <w:ind w:left="720"/>
        <w:jc w:val="both"/>
        <w:rPr>
          <w:rFonts w:eastAsia="SimSun" w:cs="Mangal"/>
          <w:color w:val="000000"/>
          <w:kern w:val="2"/>
          <w:sz w:val="28"/>
          <w:szCs w:val="28"/>
          <w:u w:val="single"/>
          <w:lang w:eastAsia="hi-IN" w:bidi="hi-IN"/>
        </w:rPr>
      </w:pPr>
      <w:hyperlink r:id="rId12" w:history="1">
        <w:r w:rsidRPr="00F9536D">
          <w:rPr>
            <w:rStyle w:val="a5"/>
            <w:rFonts w:eastAsia="SimSun" w:cs="Mangal"/>
            <w:color w:val="000000"/>
            <w:kern w:val="2"/>
            <w:sz w:val="28"/>
            <w:szCs w:val="28"/>
            <w:lang w:eastAsia="hi-IN" w:bidi="hi-IN"/>
          </w:rPr>
          <w:t>http://lyceum87.nnov.ru/stranitsy-prepodavateley.html</w:t>
        </w:r>
      </w:hyperlink>
    </w:p>
    <w:p w:rsidR="00EC76EE" w:rsidRPr="00EC76EE" w:rsidRDefault="00EC76EE" w:rsidP="00EC76EE">
      <w:pPr>
        <w:numPr>
          <w:ilvl w:val="0"/>
          <w:numId w:val="11"/>
        </w:numPr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EC76EE">
        <w:rPr>
          <w:rFonts w:eastAsia="SimSun" w:cs="Mangal"/>
          <w:kern w:val="2"/>
          <w:sz w:val="28"/>
          <w:szCs w:val="28"/>
          <w:lang w:eastAsia="hi-IN" w:bidi="hi-IN"/>
        </w:rPr>
        <w:t>Диссеминационные выступления на стажерских площадках</w:t>
      </w:r>
      <w:r>
        <w:rPr>
          <w:rFonts w:eastAsia="SimSun" w:cs="Mangal"/>
          <w:kern w:val="2"/>
          <w:sz w:val="28"/>
          <w:szCs w:val="28"/>
          <w:lang w:eastAsia="hi-IN" w:bidi="hi-IN"/>
        </w:rPr>
        <w:t>.</w:t>
      </w:r>
    </w:p>
    <w:p w:rsidR="00FE450A" w:rsidRPr="00F9536D" w:rsidRDefault="00EC76EE" w:rsidP="00FE450A">
      <w:pPr>
        <w:spacing w:after="0" w:line="240" w:lineRule="auto"/>
        <w:ind w:left="720"/>
        <w:jc w:val="both"/>
        <w:rPr>
          <w:rFonts w:eastAsia="SimSun" w:cs="Mangal"/>
          <w:color w:val="000000"/>
          <w:kern w:val="2"/>
          <w:sz w:val="28"/>
          <w:szCs w:val="28"/>
          <w:u w:val="single"/>
          <w:lang w:eastAsia="hi-IN" w:bidi="hi-IN"/>
        </w:rPr>
      </w:pPr>
      <w:hyperlink r:id="rId13" w:history="1">
        <w:r w:rsidRPr="00F9536D">
          <w:rPr>
            <w:rStyle w:val="a5"/>
            <w:rFonts w:eastAsia="SimSun" w:cs="Mangal"/>
            <w:color w:val="000000"/>
            <w:kern w:val="2"/>
            <w:sz w:val="28"/>
            <w:szCs w:val="28"/>
            <w:lang w:eastAsia="hi-IN" w:bidi="hi-IN"/>
          </w:rPr>
          <w:t>http://lyceum87.nnov.ru/proekty/fip-psiio/29-oktyabrya-2014-g-regionalnaya-nauchno-prakticheskaya-konferentsiya-upravlencheskaya.html</w:t>
        </w:r>
      </w:hyperlink>
    </w:p>
    <w:p w:rsidR="00EC76EE" w:rsidRPr="00F9536D" w:rsidRDefault="00EC76EE" w:rsidP="00FE450A">
      <w:pPr>
        <w:spacing w:after="0" w:line="240" w:lineRule="auto"/>
        <w:ind w:left="720"/>
        <w:jc w:val="both"/>
        <w:rPr>
          <w:rFonts w:eastAsia="SimSun" w:cs="Mangal"/>
          <w:color w:val="000000"/>
          <w:kern w:val="2"/>
          <w:sz w:val="28"/>
          <w:szCs w:val="28"/>
          <w:u w:val="single"/>
          <w:lang w:eastAsia="hi-IN" w:bidi="hi-IN"/>
        </w:rPr>
      </w:pPr>
    </w:p>
    <w:p w:rsidR="00FE450A" w:rsidRPr="00FE450A" w:rsidRDefault="00FE450A" w:rsidP="00FE450A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E450A">
        <w:rPr>
          <w:rFonts w:eastAsia="Times New Roman"/>
          <w:sz w:val="28"/>
          <w:szCs w:val="28"/>
          <w:lang w:eastAsia="ru-RU"/>
        </w:rPr>
        <w:t>Моделирование и апробация технологий педагогического менеджмента в условиях инновационной деятельности позволят активизировать фа</w:t>
      </w:r>
      <w:r w:rsidRPr="00FE450A">
        <w:rPr>
          <w:rFonts w:eastAsia="Times New Roman"/>
          <w:sz w:val="28"/>
          <w:szCs w:val="28"/>
          <w:lang w:eastAsia="ru-RU"/>
        </w:rPr>
        <w:t>к</w:t>
      </w:r>
      <w:r w:rsidRPr="00FE450A">
        <w:rPr>
          <w:rFonts w:eastAsia="Times New Roman"/>
          <w:sz w:val="28"/>
          <w:szCs w:val="28"/>
          <w:lang w:eastAsia="ru-RU"/>
        </w:rPr>
        <w:t>торы, влияющие на эффективность управления инновационным пр</w:t>
      </w:r>
      <w:r w:rsidRPr="00FE450A">
        <w:rPr>
          <w:rFonts w:eastAsia="Times New Roman"/>
          <w:sz w:val="28"/>
          <w:szCs w:val="28"/>
          <w:lang w:eastAsia="ru-RU"/>
        </w:rPr>
        <w:t>о</w:t>
      </w:r>
      <w:r w:rsidRPr="00FE450A">
        <w:rPr>
          <w:rFonts w:eastAsia="Times New Roman"/>
          <w:sz w:val="28"/>
          <w:szCs w:val="28"/>
          <w:lang w:eastAsia="ru-RU"/>
        </w:rPr>
        <w:t>цессом: высокая  информированность о потенциально возможных н</w:t>
      </w:r>
      <w:r w:rsidRPr="00FE450A">
        <w:rPr>
          <w:rFonts w:eastAsia="Times New Roman"/>
          <w:sz w:val="28"/>
          <w:szCs w:val="28"/>
          <w:lang w:eastAsia="ru-RU"/>
        </w:rPr>
        <w:t>о</w:t>
      </w:r>
      <w:r w:rsidRPr="00FE450A">
        <w:rPr>
          <w:rFonts w:eastAsia="Times New Roman"/>
          <w:sz w:val="28"/>
          <w:szCs w:val="28"/>
          <w:lang w:eastAsia="ru-RU"/>
        </w:rPr>
        <w:t>вовведениях; глубокое и полное понимание актуальных проблем обр</w:t>
      </w:r>
      <w:r w:rsidRPr="00FE450A">
        <w:rPr>
          <w:rFonts w:eastAsia="Times New Roman"/>
          <w:sz w:val="28"/>
          <w:szCs w:val="28"/>
          <w:lang w:eastAsia="ru-RU"/>
        </w:rPr>
        <w:t>а</w:t>
      </w:r>
      <w:r w:rsidRPr="00FE450A">
        <w:rPr>
          <w:rFonts w:eastAsia="Times New Roman"/>
          <w:sz w:val="28"/>
          <w:szCs w:val="28"/>
          <w:lang w:eastAsia="ru-RU"/>
        </w:rPr>
        <w:t>зовательного учреждения; рациональность выбора целей развития; и</w:t>
      </w:r>
      <w:r w:rsidRPr="00FE450A">
        <w:rPr>
          <w:rFonts w:eastAsia="Times New Roman"/>
          <w:sz w:val="28"/>
          <w:szCs w:val="28"/>
          <w:lang w:eastAsia="ru-RU"/>
        </w:rPr>
        <w:t>н</w:t>
      </w:r>
      <w:r w:rsidRPr="00FE450A">
        <w:rPr>
          <w:rFonts w:eastAsia="Times New Roman"/>
          <w:sz w:val="28"/>
          <w:szCs w:val="28"/>
          <w:lang w:eastAsia="ru-RU"/>
        </w:rPr>
        <w:t>тегрированность целей; реалистичность планов; заинтересованность педагогического коллектива в активном освоении новшеств и контр</w:t>
      </w:r>
      <w:r w:rsidRPr="00FE450A">
        <w:rPr>
          <w:rFonts w:eastAsia="Times New Roman"/>
          <w:sz w:val="28"/>
          <w:szCs w:val="28"/>
          <w:lang w:eastAsia="ru-RU"/>
        </w:rPr>
        <w:t>о</w:t>
      </w:r>
      <w:r w:rsidRPr="00FE450A">
        <w:rPr>
          <w:rFonts w:eastAsia="Times New Roman"/>
          <w:sz w:val="28"/>
          <w:szCs w:val="28"/>
          <w:lang w:eastAsia="ru-RU"/>
        </w:rPr>
        <w:t xml:space="preserve">лируемость инновационных процессов. </w:t>
      </w:r>
    </w:p>
    <w:p w:rsidR="00FE450A" w:rsidRPr="00FE450A" w:rsidRDefault="00FE450A" w:rsidP="00FE450A">
      <w:pPr>
        <w:widowControl w:val="0"/>
        <w:suppressAutoHyphens/>
        <w:spacing w:after="0" w:line="240" w:lineRule="auto"/>
        <w:ind w:left="360"/>
        <w:jc w:val="both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FE450A">
        <w:rPr>
          <w:rFonts w:eastAsia="SimSun" w:cs="Mangal"/>
          <w:b/>
          <w:kern w:val="2"/>
          <w:sz w:val="28"/>
          <w:szCs w:val="28"/>
          <w:lang w:eastAsia="hi-IN" w:bidi="hi-IN"/>
        </w:rPr>
        <w:t>Продукты, актуальность которых обоснована данным фактором:</w:t>
      </w:r>
    </w:p>
    <w:p w:rsidR="00FE450A" w:rsidRPr="00FE450A" w:rsidRDefault="00FE450A" w:rsidP="00FE450A">
      <w:pPr>
        <w:numPr>
          <w:ilvl w:val="0"/>
          <w:numId w:val="12"/>
        </w:numPr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Авторские сертифицированные программы для обеспечения учебного процесса в рамках части учебного плана, формируемой участниками образовательного процесса.</w:t>
      </w:r>
    </w:p>
    <w:p w:rsidR="00EC76EE" w:rsidRDefault="00EC76EE" w:rsidP="00EC76EE">
      <w:pPr>
        <w:numPr>
          <w:ilvl w:val="0"/>
          <w:numId w:val="12"/>
        </w:numPr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Программы </w:t>
      </w:r>
      <w:r w:rsidR="00FE450A" w:rsidRPr="00EC76EE">
        <w:rPr>
          <w:rFonts w:eastAsia="SimSun" w:cs="Mangal"/>
          <w:kern w:val="2"/>
          <w:sz w:val="28"/>
          <w:szCs w:val="28"/>
          <w:lang w:eastAsia="hi-IN" w:bidi="hi-IN"/>
        </w:rPr>
        <w:t>стажерск</w:t>
      </w:r>
      <w:r w:rsidRPr="00EC76EE">
        <w:rPr>
          <w:rFonts w:eastAsia="SimSun" w:cs="Mangal"/>
          <w:kern w:val="2"/>
          <w:sz w:val="28"/>
          <w:szCs w:val="28"/>
          <w:lang w:eastAsia="hi-IN" w:bidi="hi-IN"/>
        </w:rPr>
        <w:t>их</w:t>
      </w:r>
      <w:r w:rsidR="00FE450A" w:rsidRPr="00EC76EE">
        <w:rPr>
          <w:rFonts w:eastAsia="SimSun" w:cs="Mangal"/>
          <w:kern w:val="2"/>
          <w:sz w:val="28"/>
          <w:szCs w:val="28"/>
          <w:lang w:eastAsia="hi-IN" w:bidi="hi-IN"/>
        </w:rPr>
        <w:t xml:space="preserve"> площад</w:t>
      </w:r>
      <w:r w:rsidRPr="00EC76EE">
        <w:rPr>
          <w:rFonts w:eastAsia="SimSun" w:cs="Mangal"/>
          <w:kern w:val="2"/>
          <w:sz w:val="28"/>
          <w:szCs w:val="28"/>
          <w:lang w:eastAsia="hi-IN" w:bidi="hi-IN"/>
        </w:rPr>
        <w:t>ок</w:t>
      </w:r>
      <w:r w:rsidR="00FE450A" w:rsidRPr="00EC76EE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EC76EE">
        <w:rPr>
          <w:rFonts w:eastAsia="SimSun" w:cs="Mangal"/>
          <w:kern w:val="2"/>
          <w:sz w:val="28"/>
          <w:szCs w:val="28"/>
          <w:lang w:eastAsia="hi-IN" w:bidi="hi-IN"/>
        </w:rPr>
        <w:t>на муниципальном и региональном уровне.</w:t>
      </w:r>
    </w:p>
    <w:p w:rsidR="0011491A" w:rsidRPr="0011491A" w:rsidRDefault="0011491A" w:rsidP="0011491A">
      <w:pPr>
        <w:spacing w:after="0" w:line="240" w:lineRule="auto"/>
        <w:ind w:left="720"/>
        <w:jc w:val="both"/>
        <w:rPr>
          <w:rFonts w:eastAsia="SimSun" w:cs="Mangal"/>
          <w:kern w:val="2"/>
          <w:sz w:val="28"/>
          <w:szCs w:val="28"/>
          <w:u w:val="single"/>
          <w:lang w:eastAsia="hi-IN" w:bidi="hi-IN"/>
        </w:rPr>
      </w:pPr>
      <w:r w:rsidRPr="0011491A">
        <w:rPr>
          <w:rFonts w:eastAsia="SimSun" w:cs="Mangal"/>
          <w:kern w:val="2"/>
          <w:sz w:val="28"/>
          <w:szCs w:val="28"/>
          <w:u w:val="single"/>
          <w:lang w:eastAsia="hi-IN" w:bidi="hi-IN"/>
        </w:rPr>
        <w:t>http://lyceum87.nnov.ru/proekty/fip-psiio/15-aprelya-2015-g-regionalnaya-stazherskaya-ploschadka-dlya-slushateley.html</w:t>
      </w:r>
    </w:p>
    <w:p w:rsidR="0011491A" w:rsidRPr="0011491A" w:rsidRDefault="0011491A" w:rsidP="0011491A">
      <w:pPr>
        <w:spacing w:after="0" w:line="240" w:lineRule="auto"/>
        <w:ind w:left="720"/>
        <w:jc w:val="both"/>
        <w:rPr>
          <w:rFonts w:eastAsia="SimSun" w:cs="Mangal"/>
          <w:kern w:val="2"/>
          <w:sz w:val="28"/>
          <w:szCs w:val="28"/>
          <w:u w:val="single"/>
          <w:lang w:eastAsia="hi-IN" w:bidi="hi-IN"/>
        </w:rPr>
      </w:pPr>
      <w:r w:rsidRPr="0011491A">
        <w:rPr>
          <w:rFonts w:eastAsia="SimSun" w:cs="Mangal"/>
          <w:kern w:val="2"/>
          <w:sz w:val="28"/>
          <w:szCs w:val="28"/>
          <w:u w:val="single"/>
          <w:lang w:eastAsia="hi-IN" w:bidi="hi-IN"/>
        </w:rPr>
        <w:t>http://lyceum87.nnov.ru/proekty/fip-psiio/tsikl-seminarov-munitsipalnogo-urovnya-na-baze-mbou-litseya-n.html</w:t>
      </w:r>
    </w:p>
    <w:p w:rsidR="00FE450A" w:rsidRPr="00FE450A" w:rsidRDefault="00FE450A" w:rsidP="00FE450A">
      <w:pPr>
        <w:numPr>
          <w:ilvl w:val="0"/>
          <w:numId w:val="12"/>
        </w:numPr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Методический сборник "Проектирование образовательного простра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н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ства на деятельностной основе в процессе реализации ФГОС НОО" на сайте лицея.</w:t>
      </w:r>
    </w:p>
    <w:p w:rsidR="00FE450A" w:rsidRPr="00FE450A" w:rsidRDefault="00FE450A" w:rsidP="00FE450A">
      <w:pPr>
        <w:spacing w:after="0" w:line="240" w:lineRule="auto"/>
        <w:ind w:left="360"/>
        <w:rPr>
          <w:sz w:val="28"/>
          <w:szCs w:val="28"/>
          <w:u w:val="single"/>
        </w:rPr>
      </w:pPr>
      <w:r w:rsidRPr="00FE450A">
        <w:rPr>
          <w:sz w:val="28"/>
          <w:szCs w:val="28"/>
          <w:u w:val="single"/>
        </w:rPr>
        <w:t>https://sites.google.com/site/2mediatekaliceano87/kopilka-opyta/metodiceskij-sbornik-proektirovanie-obrazovatelnogo-prostranstva-na-deatelnostnoj-osnove-v-processe-realizacii-fgos-noo</w:t>
      </w:r>
    </w:p>
    <w:p w:rsidR="00FE450A" w:rsidRPr="00FE450A" w:rsidRDefault="00FE450A" w:rsidP="00C545BD">
      <w:pPr>
        <w:spacing w:after="0" w:line="240" w:lineRule="auto"/>
        <w:jc w:val="center"/>
        <w:outlineLvl w:val="0"/>
        <w:rPr>
          <w:rFonts w:eastAsia="Times New Roman"/>
          <w:b/>
          <w:color w:val="568BC0"/>
          <w:kern w:val="36"/>
          <w:sz w:val="38"/>
          <w:szCs w:val="38"/>
          <w:lang w:val="x-none" w:eastAsia="ru-RU"/>
        </w:rPr>
      </w:pPr>
      <w:r w:rsidRPr="00FE450A">
        <w:rPr>
          <w:rFonts w:eastAsia="Times New Roman"/>
          <w:color w:val="568BC0"/>
          <w:kern w:val="36"/>
          <w:sz w:val="38"/>
          <w:szCs w:val="38"/>
          <w:lang w:val="x-none" w:eastAsia="ru-RU"/>
        </w:rPr>
        <w:br w:type="page"/>
      </w:r>
      <w:bookmarkStart w:id="4" w:name="_Toc420071495"/>
      <w:r w:rsidRPr="00FE450A">
        <w:rPr>
          <w:rFonts w:eastAsia="Times New Roman"/>
          <w:b/>
          <w:kern w:val="36"/>
          <w:sz w:val="28"/>
          <w:szCs w:val="28"/>
          <w:lang w:eastAsia="ru-RU"/>
        </w:rPr>
        <w:lastRenderedPageBreak/>
        <w:t>Организации-партнеры лицея и их функции в проекте</w:t>
      </w:r>
      <w:bookmarkEnd w:id="4"/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12"/>
      </w:tblGrid>
      <w:tr w:rsidR="00FE450A" w:rsidRPr="00FE450A">
        <w:tc>
          <w:tcPr>
            <w:tcW w:w="4519" w:type="dxa"/>
            <w:shd w:val="clear" w:color="auto" w:fill="auto"/>
          </w:tcPr>
          <w:p w:rsidR="00FE450A" w:rsidRPr="00FE450A" w:rsidRDefault="00FE450A" w:rsidP="00FE450A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E450A">
              <w:rPr>
                <w:rFonts w:eastAsia="Times New Roman"/>
                <w:b/>
                <w:bCs/>
                <w:sz w:val="28"/>
                <w:szCs w:val="28"/>
              </w:rPr>
              <w:t>Организация – партнер лицея</w:t>
            </w:r>
          </w:p>
        </w:tc>
        <w:tc>
          <w:tcPr>
            <w:tcW w:w="4512" w:type="dxa"/>
            <w:shd w:val="clear" w:color="auto" w:fill="auto"/>
          </w:tcPr>
          <w:p w:rsidR="00FE450A" w:rsidRPr="00FE450A" w:rsidRDefault="00FE450A" w:rsidP="00FE450A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E450A">
              <w:rPr>
                <w:rFonts w:eastAsia="Times New Roman"/>
                <w:b/>
                <w:bCs/>
                <w:sz w:val="28"/>
                <w:szCs w:val="28"/>
              </w:rPr>
              <w:t>Функции в проекте</w:t>
            </w:r>
          </w:p>
        </w:tc>
      </w:tr>
      <w:tr w:rsidR="00FE450A" w:rsidRPr="00FE450A">
        <w:tc>
          <w:tcPr>
            <w:tcW w:w="4519" w:type="dxa"/>
            <w:shd w:val="clear" w:color="auto" w:fill="auto"/>
          </w:tcPr>
          <w:p w:rsidR="00FE450A" w:rsidRPr="00FE450A" w:rsidRDefault="00FE450A" w:rsidP="00FE450A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FE450A">
              <w:rPr>
                <w:rFonts w:eastAsia="Times New Roman"/>
                <w:bCs/>
                <w:sz w:val="28"/>
                <w:szCs w:val="28"/>
              </w:rPr>
              <w:t>Министерство образования Ниж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е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 xml:space="preserve">городской области, </w:t>
            </w:r>
          </w:p>
          <w:p w:rsidR="00FE450A" w:rsidRPr="00FE450A" w:rsidRDefault="00FE450A" w:rsidP="00FE450A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FE450A">
              <w:rPr>
                <w:rFonts w:eastAsia="Times New Roman"/>
                <w:bCs/>
                <w:sz w:val="28"/>
                <w:szCs w:val="28"/>
              </w:rPr>
              <w:t>департамент образования админ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и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страции г. Нижнего Новгорода</w:t>
            </w:r>
          </w:p>
          <w:p w:rsidR="00FE450A" w:rsidRPr="00FE450A" w:rsidRDefault="00FE450A" w:rsidP="00FE450A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FE450A">
              <w:rPr>
                <w:rFonts w:eastAsia="Times New Roman"/>
                <w:bCs/>
                <w:sz w:val="28"/>
                <w:szCs w:val="28"/>
              </w:rPr>
              <w:t>управление образования Моско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в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ского района г. Нижнего Новгорода</w:t>
            </w:r>
          </w:p>
        </w:tc>
        <w:tc>
          <w:tcPr>
            <w:tcW w:w="4512" w:type="dxa"/>
            <w:shd w:val="clear" w:color="auto" w:fill="auto"/>
          </w:tcPr>
          <w:p w:rsidR="00FE450A" w:rsidRPr="00FE450A" w:rsidRDefault="00FE450A" w:rsidP="00FE450A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FE450A">
              <w:rPr>
                <w:rFonts w:eastAsia="Times New Roman"/>
                <w:bCs/>
                <w:sz w:val="28"/>
                <w:szCs w:val="28"/>
              </w:rPr>
              <w:t>курирование правовых, финансов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о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го-хозяйственных аспектов реал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и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зации проекта</w:t>
            </w:r>
          </w:p>
        </w:tc>
      </w:tr>
      <w:tr w:rsidR="00FE450A" w:rsidRPr="00FE450A">
        <w:tc>
          <w:tcPr>
            <w:tcW w:w="4519" w:type="dxa"/>
            <w:shd w:val="clear" w:color="auto" w:fill="auto"/>
          </w:tcPr>
          <w:p w:rsidR="00FE450A" w:rsidRPr="00FE450A" w:rsidRDefault="00946439" w:rsidP="00FE450A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Ассоциация</w:t>
            </w:r>
            <w:r w:rsidR="00FE450A" w:rsidRPr="00FE450A">
              <w:rPr>
                <w:rFonts w:eastAsia="Times New Roman"/>
                <w:bCs/>
                <w:sz w:val="28"/>
                <w:szCs w:val="28"/>
              </w:rPr>
              <w:t xml:space="preserve"> Попечительский совет л</w:t>
            </w:r>
            <w:r w:rsidR="00FE450A" w:rsidRPr="00FE450A">
              <w:rPr>
                <w:rFonts w:eastAsia="Times New Roman"/>
                <w:bCs/>
                <w:sz w:val="28"/>
                <w:szCs w:val="28"/>
              </w:rPr>
              <w:t>и</w:t>
            </w:r>
            <w:r w:rsidR="00FE450A" w:rsidRPr="00FE450A">
              <w:rPr>
                <w:rFonts w:eastAsia="Times New Roman"/>
                <w:bCs/>
                <w:sz w:val="28"/>
                <w:szCs w:val="28"/>
              </w:rPr>
              <w:t>цея</w:t>
            </w:r>
          </w:p>
        </w:tc>
        <w:tc>
          <w:tcPr>
            <w:tcW w:w="4512" w:type="dxa"/>
            <w:shd w:val="clear" w:color="auto" w:fill="auto"/>
          </w:tcPr>
          <w:p w:rsidR="00FE450A" w:rsidRPr="00FE450A" w:rsidRDefault="00FE450A" w:rsidP="00FE450A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FE450A">
              <w:rPr>
                <w:rFonts w:eastAsia="Times New Roman"/>
                <w:bCs/>
                <w:sz w:val="28"/>
                <w:szCs w:val="28"/>
              </w:rPr>
              <w:t>соуправление реализацией проекта</w:t>
            </w:r>
          </w:p>
        </w:tc>
      </w:tr>
      <w:tr w:rsidR="00FE450A" w:rsidRPr="00FE450A">
        <w:tc>
          <w:tcPr>
            <w:tcW w:w="4519" w:type="dxa"/>
            <w:shd w:val="clear" w:color="auto" w:fill="auto"/>
          </w:tcPr>
          <w:p w:rsidR="00FE450A" w:rsidRPr="00FE450A" w:rsidRDefault="00FE450A" w:rsidP="00FE450A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FE450A">
              <w:rPr>
                <w:rFonts w:eastAsia="Times New Roman"/>
                <w:bCs/>
                <w:sz w:val="28"/>
                <w:szCs w:val="28"/>
              </w:rPr>
              <w:t>ГБОУ ДПО НИРО</w:t>
            </w:r>
          </w:p>
        </w:tc>
        <w:tc>
          <w:tcPr>
            <w:tcW w:w="4512" w:type="dxa"/>
            <w:shd w:val="clear" w:color="auto" w:fill="auto"/>
          </w:tcPr>
          <w:p w:rsidR="00FE450A" w:rsidRPr="00FE450A" w:rsidRDefault="00FE450A" w:rsidP="00FE450A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FE450A">
              <w:rPr>
                <w:rFonts w:eastAsia="Times New Roman"/>
                <w:bCs/>
                <w:sz w:val="28"/>
                <w:szCs w:val="28"/>
              </w:rPr>
              <w:t>научное руководство, экспертиза программ-продуктов проекта</w:t>
            </w:r>
          </w:p>
        </w:tc>
      </w:tr>
      <w:tr w:rsidR="00FE450A" w:rsidRPr="00FE450A">
        <w:tc>
          <w:tcPr>
            <w:tcW w:w="4519" w:type="dxa"/>
            <w:shd w:val="clear" w:color="auto" w:fill="auto"/>
          </w:tcPr>
          <w:p w:rsidR="00FE450A" w:rsidRPr="00FE450A" w:rsidRDefault="00FE450A" w:rsidP="00FE450A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FE450A">
              <w:rPr>
                <w:rFonts w:eastAsia="Times New Roman"/>
                <w:bCs/>
                <w:sz w:val="28"/>
                <w:szCs w:val="28"/>
              </w:rPr>
              <w:t>ГБОУ ВПО ННГУ им. Н.И. Лоб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а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 xml:space="preserve">чевского  </w:t>
            </w:r>
          </w:p>
          <w:p w:rsidR="00FE450A" w:rsidRPr="00FE450A" w:rsidRDefault="00FE450A" w:rsidP="00FE450A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FE450A">
              <w:rPr>
                <w:rFonts w:eastAsia="Times New Roman"/>
                <w:bCs/>
                <w:sz w:val="28"/>
                <w:szCs w:val="28"/>
              </w:rPr>
              <w:t>ГБОУ ВПО НГТУ им. Р.А. Алекс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е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ева</w:t>
            </w:r>
          </w:p>
          <w:p w:rsidR="00FE450A" w:rsidRPr="00FE450A" w:rsidRDefault="00FE450A" w:rsidP="00FE450A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FE450A">
              <w:rPr>
                <w:rFonts w:eastAsia="Times New Roman"/>
                <w:bCs/>
                <w:sz w:val="28"/>
                <w:szCs w:val="28"/>
              </w:rPr>
              <w:t>ГБОУ НИУ -  ВШЭ</w:t>
            </w:r>
          </w:p>
        </w:tc>
        <w:tc>
          <w:tcPr>
            <w:tcW w:w="4512" w:type="dxa"/>
            <w:shd w:val="clear" w:color="auto" w:fill="auto"/>
          </w:tcPr>
          <w:p w:rsidR="00FE450A" w:rsidRPr="00FE450A" w:rsidRDefault="00FE450A" w:rsidP="00FE450A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FE450A">
              <w:rPr>
                <w:rFonts w:eastAsia="Times New Roman"/>
                <w:bCs/>
                <w:sz w:val="28"/>
                <w:szCs w:val="28"/>
              </w:rPr>
              <w:t>реализация программ работы с одаренными детьми, профориент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а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ция</w:t>
            </w:r>
          </w:p>
        </w:tc>
      </w:tr>
      <w:tr w:rsidR="00FE450A" w:rsidRPr="00FE450A">
        <w:tc>
          <w:tcPr>
            <w:tcW w:w="4519" w:type="dxa"/>
            <w:shd w:val="clear" w:color="auto" w:fill="auto"/>
          </w:tcPr>
          <w:p w:rsidR="00FE450A" w:rsidRPr="00FE450A" w:rsidRDefault="00FE450A" w:rsidP="00FE450A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FE450A">
              <w:rPr>
                <w:rFonts w:eastAsia="Times New Roman"/>
                <w:bCs/>
                <w:sz w:val="28"/>
                <w:szCs w:val="28"/>
              </w:rPr>
              <w:t xml:space="preserve">Детский дом №1, </w:t>
            </w:r>
          </w:p>
          <w:p w:rsidR="00FE450A" w:rsidRPr="00FE450A" w:rsidRDefault="00FE450A" w:rsidP="00FE450A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FE450A">
              <w:rPr>
                <w:rFonts w:eastAsia="Times New Roman"/>
                <w:bCs/>
                <w:sz w:val="28"/>
                <w:szCs w:val="28"/>
              </w:rPr>
              <w:t>школа-интернат для глухих детей, управление социальной защиты</w:t>
            </w:r>
          </w:p>
          <w:p w:rsidR="00FE450A" w:rsidRPr="00FE450A" w:rsidRDefault="00FE450A" w:rsidP="00FE450A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FE450A">
              <w:rPr>
                <w:rFonts w:eastAsia="Times New Roman"/>
                <w:bCs/>
                <w:sz w:val="28"/>
                <w:szCs w:val="28"/>
              </w:rPr>
              <w:t>детский центр «Лада»</w:t>
            </w:r>
          </w:p>
        </w:tc>
        <w:tc>
          <w:tcPr>
            <w:tcW w:w="4512" w:type="dxa"/>
            <w:shd w:val="clear" w:color="auto" w:fill="auto"/>
          </w:tcPr>
          <w:p w:rsidR="00FE450A" w:rsidRPr="00FE450A" w:rsidRDefault="00FE450A" w:rsidP="00FE450A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FE450A">
              <w:rPr>
                <w:rFonts w:eastAsia="Times New Roman"/>
                <w:bCs/>
                <w:sz w:val="28"/>
                <w:szCs w:val="28"/>
              </w:rPr>
              <w:t>организация волонтерских площ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а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док</w:t>
            </w:r>
          </w:p>
        </w:tc>
      </w:tr>
      <w:tr w:rsidR="00FE450A" w:rsidRPr="00FE450A">
        <w:tc>
          <w:tcPr>
            <w:tcW w:w="4519" w:type="dxa"/>
            <w:shd w:val="clear" w:color="auto" w:fill="auto"/>
          </w:tcPr>
          <w:p w:rsidR="00FE450A" w:rsidRPr="00FE450A" w:rsidRDefault="00FE450A" w:rsidP="00FE450A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FE450A">
              <w:rPr>
                <w:rFonts w:eastAsia="Times New Roman"/>
                <w:bCs/>
                <w:sz w:val="28"/>
                <w:szCs w:val="28"/>
              </w:rPr>
              <w:t>Православная церковь «В честь иконы  Божией Матери Скороп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о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слушница»</w:t>
            </w:r>
          </w:p>
        </w:tc>
        <w:tc>
          <w:tcPr>
            <w:tcW w:w="4512" w:type="dxa"/>
            <w:shd w:val="clear" w:color="auto" w:fill="auto"/>
          </w:tcPr>
          <w:p w:rsidR="00FE450A" w:rsidRPr="00FE450A" w:rsidRDefault="00FE450A" w:rsidP="00FE450A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FE450A">
              <w:rPr>
                <w:rFonts w:eastAsia="Times New Roman"/>
                <w:bCs/>
                <w:sz w:val="28"/>
                <w:szCs w:val="28"/>
              </w:rPr>
              <w:t>организация волонтерских площ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а</w:t>
            </w:r>
            <w:r w:rsidRPr="00FE450A">
              <w:rPr>
                <w:rFonts w:eastAsia="Times New Roman"/>
                <w:bCs/>
                <w:sz w:val="28"/>
                <w:szCs w:val="28"/>
              </w:rPr>
              <w:t>док</w:t>
            </w:r>
          </w:p>
        </w:tc>
      </w:tr>
    </w:tbl>
    <w:p w:rsidR="00C545BD" w:rsidRDefault="00FE450A" w:rsidP="00FE450A">
      <w:pPr>
        <w:spacing w:after="0" w:line="240" w:lineRule="auto"/>
        <w:jc w:val="center"/>
        <w:outlineLvl w:val="0"/>
        <w:rPr>
          <w:rFonts w:eastAsia="Times New Roman"/>
          <w:b/>
          <w:kern w:val="36"/>
          <w:sz w:val="38"/>
          <w:szCs w:val="38"/>
          <w:lang w:eastAsia="ru-RU"/>
        </w:rPr>
      </w:pPr>
      <w:r w:rsidRPr="00FE450A">
        <w:rPr>
          <w:rFonts w:eastAsia="Times New Roman"/>
          <w:b/>
          <w:kern w:val="36"/>
          <w:sz w:val="38"/>
          <w:szCs w:val="38"/>
          <w:lang w:val="x-none" w:eastAsia="ru-RU"/>
        </w:rPr>
        <w:br w:type="page"/>
      </w:r>
      <w:bookmarkStart w:id="5" w:name="_Toc420071496"/>
      <w:r w:rsidR="00C545BD">
        <w:rPr>
          <w:rFonts w:eastAsia="Times New Roman"/>
          <w:b/>
          <w:kern w:val="36"/>
          <w:sz w:val="38"/>
          <w:szCs w:val="38"/>
          <w:lang w:eastAsia="ru-RU"/>
        </w:rPr>
        <w:lastRenderedPageBreak/>
        <w:t>Деятельность ресурсного центра</w:t>
      </w:r>
    </w:p>
    <w:p w:rsidR="00FE450A" w:rsidRPr="00FE450A" w:rsidRDefault="00FE450A" w:rsidP="00FE450A">
      <w:pPr>
        <w:spacing w:after="0" w:line="240" w:lineRule="auto"/>
        <w:jc w:val="center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  <w:r w:rsidRPr="00FE450A">
        <w:rPr>
          <w:rFonts w:eastAsia="Times New Roman"/>
          <w:b/>
          <w:kern w:val="36"/>
          <w:sz w:val="28"/>
          <w:szCs w:val="28"/>
          <w:lang w:eastAsia="ru-RU"/>
        </w:rPr>
        <w:t>за отчетный период</w:t>
      </w:r>
      <w:bookmarkEnd w:id="5"/>
    </w:p>
    <w:p w:rsidR="00FE450A" w:rsidRDefault="00C545BD" w:rsidP="00FE450A">
      <w:pPr>
        <w:spacing w:after="0" w:line="240" w:lineRule="auto"/>
        <w:rPr>
          <w:sz w:val="28"/>
          <w:szCs w:val="28"/>
        </w:rPr>
      </w:pPr>
      <w:r w:rsidRPr="00C545BD">
        <w:rPr>
          <w:b/>
          <w:sz w:val="28"/>
          <w:szCs w:val="28"/>
        </w:rPr>
        <w:t>Задача в рамках инновационной деятельности</w:t>
      </w:r>
      <w:r>
        <w:rPr>
          <w:sz w:val="28"/>
          <w:szCs w:val="28"/>
        </w:rPr>
        <w:t xml:space="preserve">: </w:t>
      </w:r>
      <w:r w:rsidR="00A1508D" w:rsidRPr="00A1508D">
        <w:rPr>
          <w:sz w:val="28"/>
          <w:szCs w:val="28"/>
        </w:rPr>
        <w:t>Апробировать и внедрить технологию управленческой поддержки образовательных инициатив и пед</w:t>
      </w:r>
      <w:r w:rsidR="00A1508D" w:rsidRPr="00A1508D">
        <w:rPr>
          <w:sz w:val="28"/>
          <w:szCs w:val="28"/>
        </w:rPr>
        <w:t>а</w:t>
      </w:r>
      <w:r w:rsidR="00A1508D" w:rsidRPr="00A1508D">
        <w:rPr>
          <w:sz w:val="28"/>
          <w:szCs w:val="28"/>
        </w:rPr>
        <w:t>гогического творчества в образовательной орган</w:t>
      </w:r>
      <w:r w:rsidR="00A1508D" w:rsidRPr="00A1508D">
        <w:rPr>
          <w:sz w:val="28"/>
          <w:szCs w:val="28"/>
        </w:rPr>
        <w:t>и</w:t>
      </w:r>
      <w:r w:rsidR="00A1508D" w:rsidRPr="00A1508D">
        <w:rPr>
          <w:sz w:val="28"/>
          <w:szCs w:val="28"/>
        </w:rPr>
        <w:t>зации, включая создание гибкой системы организационно-процедурных механизмов выдвижения, эк</w:t>
      </w:r>
      <w:r w:rsidR="00A1508D" w:rsidRPr="00A1508D">
        <w:rPr>
          <w:sz w:val="28"/>
          <w:szCs w:val="28"/>
        </w:rPr>
        <w:t>с</w:t>
      </w:r>
      <w:r w:rsidR="00A1508D" w:rsidRPr="00A1508D">
        <w:rPr>
          <w:sz w:val="28"/>
          <w:szCs w:val="28"/>
        </w:rPr>
        <w:t>пертизы и реализации инновационных идей.</w:t>
      </w:r>
    </w:p>
    <w:p w:rsidR="00A1508D" w:rsidRPr="00FE450A" w:rsidRDefault="00A1508D" w:rsidP="00FE450A">
      <w:pPr>
        <w:spacing w:after="0" w:line="240" w:lineRule="auto"/>
        <w:rPr>
          <w:b/>
          <w:sz w:val="28"/>
          <w:szCs w:val="28"/>
        </w:rPr>
      </w:pPr>
    </w:p>
    <w:p w:rsidR="00FE450A" w:rsidRDefault="00FE450A" w:rsidP="00FE450A">
      <w:pPr>
        <w:spacing w:after="0" w:line="240" w:lineRule="auto"/>
        <w:rPr>
          <w:b/>
          <w:sz w:val="28"/>
          <w:szCs w:val="28"/>
        </w:rPr>
      </w:pPr>
      <w:r w:rsidRPr="00FE450A">
        <w:rPr>
          <w:b/>
          <w:sz w:val="28"/>
          <w:szCs w:val="28"/>
        </w:rPr>
        <w:t>Механизмы реализации задачи</w:t>
      </w:r>
    </w:p>
    <w:p w:rsidR="001F1614" w:rsidRPr="001F1614" w:rsidRDefault="001F1614" w:rsidP="001F1614">
      <w:pPr>
        <w:spacing w:after="0" w:line="240" w:lineRule="auto"/>
        <w:jc w:val="both"/>
        <w:rPr>
          <w:rFonts w:eastAsia="Times New Roman"/>
          <w:sz w:val="28"/>
          <w:szCs w:val="18"/>
        </w:rPr>
      </w:pPr>
      <w:r w:rsidRPr="001F1614">
        <w:rPr>
          <w:rFonts w:eastAsia="Times New Roman"/>
          <w:sz w:val="28"/>
          <w:szCs w:val="18"/>
        </w:rPr>
        <w:t>Совершенствуется существующая система условий для реализации нового профессионализма педагогов, внедряется модель предпочтительных условий для осуществления педагогического менеджмента</w:t>
      </w:r>
      <w:r w:rsidRPr="001F1614">
        <w:rPr>
          <w:rFonts w:eastAsia="Times New Roman"/>
          <w:sz w:val="28"/>
          <w:szCs w:val="28"/>
        </w:rPr>
        <w:t xml:space="preserve"> в условиях реализации ФГОС НОО и подготовки к введению ФГОС ООО</w:t>
      </w:r>
      <w:r w:rsidRPr="001F1614">
        <w:rPr>
          <w:rFonts w:eastAsia="Times New Roman"/>
          <w:sz w:val="28"/>
          <w:szCs w:val="18"/>
        </w:rPr>
        <w:t>. На основе индивидуал</w:t>
      </w:r>
      <w:r w:rsidRPr="001F1614">
        <w:rPr>
          <w:rFonts w:eastAsia="Times New Roman"/>
          <w:sz w:val="28"/>
          <w:szCs w:val="18"/>
        </w:rPr>
        <w:t>ь</w:t>
      </w:r>
      <w:r w:rsidRPr="001F1614">
        <w:rPr>
          <w:rFonts w:eastAsia="Times New Roman"/>
          <w:sz w:val="28"/>
          <w:szCs w:val="18"/>
        </w:rPr>
        <w:t>ных для ОУ показателей организуется мониторинг и оценка качества образ</w:t>
      </w:r>
      <w:r w:rsidRPr="001F1614">
        <w:rPr>
          <w:rFonts w:eastAsia="Times New Roman"/>
          <w:sz w:val="28"/>
          <w:szCs w:val="18"/>
        </w:rPr>
        <w:t>о</w:t>
      </w:r>
      <w:r w:rsidRPr="001F1614">
        <w:rPr>
          <w:rFonts w:eastAsia="Times New Roman"/>
          <w:sz w:val="28"/>
          <w:szCs w:val="18"/>
        </w:rPr>
        <w:t>вания на основе кластерной модели и системы оценки качества воспитания. Апробируется и внедряется система управления детскими общественными объединениями.</w:t>
      </w:r>
    </w:p>
    <w:p w:rsidR="001F1614" w:rsidRPr="00FE450A" w:rsidRDefault="001F1614" w:rsidP="00FE450A">
      <w:pPr>
        <w:spacing w:after="0" w:line="240" w:lineRule="auto"/>
        <w:rPr>
          <w:b/>
          <w:sz w:val="28"/>
          <w:szCs w:val="28"/>
        </w:rPr>
      </w:pPr>
    </w:p>
    <w:p w:rsidR="00FE450A" w:rsidRPr="004E76BC" w:rsidRDefault="00FE450A" w:rsidP="00FE450A">
      <w:pPr>
        <w:spacing w:after="0" w:line="240" w:lineRule="auto"/>
        <w:jc w:val="both"/>
        <w:rPr>
          <w:rFonts w:eastAsia="Times New Roman"/>
          <w:b/>
          <w:i/>
          <w:sz w:val="28"/>
          <w:szCs w:val="28"/>
          <w:u w:val="single"/>
        </w:rPr>
      </w:pPr>
      <w:r w:rsidRPr="004E76BC">
        <w:rPr>
          <w:rFonts w:eastAsia="Times New Roman"/>
          <w:b/>
          <w:i/>
          <w:sz w:val="28"/>
          <w:szCs w:val="28"/>
          <w:u w:val="single"/>
        </w:rPr>
        <w:t>Первый механизм реализации поставленной задачи.</w:t>
      </w:r>
    </w:p>
    <w:p w:rsidR="00A1508D" w:rsidRPr="00A1508D" w:rsidRDefault="00A1508D" w:rsidP="00A1508D">
      <w:pPr>
        <w:spacing w:after="0" w:line="240" w:lineRule="auto"/>
        <w:jc w:val="both"/>
        <w:rPr>
          <w:rFonts w:eastAsia="Times New Roman"/>
          <w:b/>
          <w:i/>
          <w:sz w:val="28"/>
          <w:szCs w:val="28"/>
        </w:rPr>
      </w:pPr>
      <w:r w:rsidRPr="00A1508D">
        <w:rPr>
          <w:rFonts w:eastAsia="Times New Roman"/>
          <w:b/>
          <w:i/>
          <w:sz w:val="28"/>
          <w:szCs w:val="28"/>
        </w:rPr>
        <w:t>Разработка инновационной модели управления лицеем как педагогической интеллектуальной организацией</w:t>
      </w:r>
      <w:r w:rsidR="004E76BC">
        <w:rPr>
          <w:rFonts w:eastAsia="Times New Roman"/>
          <w:b/>
          <w:i/>
          <w:sz w:val="28"/>
          <w:szCs w:val="28"/>
        </w:rPr>
        <w:t>,</w:t>
      </w:r>
      <w:r w:rsidRPr="00A1508D">
        <w:rPr>
          <w:rFonts w:eastAsia="Times New Roman"/>
          <w:b/>
          <w:i/>
          <w:sz w:val="28"/>
          <w:szCs w:val="28"/>
        </w:rPr>
        <w:t xml:space="preserve"> </w:t>
      </w:r>
      <w:r w:rsidR="005524D6">
        <w:rPr>
          <w:rFonts w:eastAsia="Times New Roman"/>
          <w:b/>
          <w:i/>
          <w:sz w:val="28"/>
          <w:szCs w:val="28"/>
        </w:rPr>
        <w:t>с</w:t>
      </w:r>
      <w:r w:rsidRPr="00A1508D">
        <w:rPr>
          <w:rFonts w:eastAsia="Times New Roman"/>
          <w:b/>
          <w:i/>
          <w:sz w:val="28"/>
          <w:szCs w:val="28"/>
        </w:rPr>
        <w:t>оздание условий для реализации нов</w:t>
      </w:r>
      <w:r w:rsidRPr="00A1508D">
        <w:rPr>
          <w:rFonts w:eastAsia="Times New Roman"/>
          <w:b/>
          <w:i/>
          <w:sz w:val="28"/>
          <w:szCs w:val="28"/>
        </w:rPr>
        <w:t>о</w:t>
      </w:r>
      <w:r w:rsidRPr="00A1508D">
        <w:rPr>
          <w:rFonts w:eastAsia="Times New Roman"/>
          <w:b/>
          <w:i/>
          <w:sz w:val="28"/>
          <w:szCs w:val="28"/>
        </w:rPr>
        <w:t>го профессионализма педагога как образовательного менеджера и воспит</w:t>
      </w:r>
      <w:r w:rsidRPr="00A1508D">
        <w:rPr>
          <w:rFonts w:eastAsia="Times New Roman"/>
          <w:b/>
          <w:i/>
          <w:sz w:val="28"/>
          <w:szCs w:val="28"/>
        </w:rPr>
        <w:t>а</w:t>
      </w:r>
      <w:r w:rsidRPr="00A1508D">
        <w:rPr>
          <w:rFonts w:eastAsia="Times New Roman"/>
          <w:b/>
          <w:i/>
          <w:sz w:val="28"/>
          <w:szCs w:val="28"/>
        </w:rPr>
        <w:t>теля в условиях реализации ФГОС НОО и подготовки к введению ФГОС ООО.</w:t>
      </w:r>
    </w:p>
    <w:p w:rsidR="00F85081" w:rsidRPr="00A1508D" w:rsidRDefault="00A1508D" w:rsidP="00F85081">
      <w:pPr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A1508D">
        <w:rPr>
          <w:rFonts w:eastAsia="Times New Roman"/>
          <w:sz w:val="28"/>
          <w:szCs w:val="28"/>
        </w:rPr>
        <w:t>обеспечение условий для выбора педагогических технологий, наиболее активно взаимодействующих с информационными (развивающее об</w:t>
      </w:r>
      <w:r w:rsidRPr="00A1508D">
        <w:rPr>
          <w:rFonts w:eastAsia="Times New Roman"/>
          <w:sz w:val="28"/>
          <w:szCs w:val="28"/>
        </w:rPr>
        <w:t>у</w:t>
      </w:r>
      <w:r w:rsidRPr="00A1508D">
        <w:rPr>
          <w:rFonts w:eastAsia="Times New Roman"/>
          <w:sz w:val="28"/>
          <w:szCs w:val="28"/>
        </w:rPr>
        <w:t>чение, проектная методика, «обучение в сотрудничестве», технология развития критического мышления и др.);</w:t>
      </w:r>
    </w:p>
    <w:p w:rsidR="00A1508D" w:rsidRPr="00A1508D" w:rsidRDefault="00A1508D" w:rsidP="00FE450A">
      <w:pPr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A1508D">
        <w:rPr>
          <w:rFonts w:eastAsia="Times New Roman"/>
          <w:sz w:val="28"/>
          <w:szCs w:val="28"/>
        </w:rPr>
        <w:t>создание корпоративного портала - эпистемотеки как уникальной м</w:t>
      </w:r>
      <w:r w:rsidRPr="00A1508D">
        <w:rPr>
          <w:rFonts w:eastAsia="Times New Roman"/>
          <w:sz w:val="28"/>
          <w:szCs w:val="28"/>
        </w:rPr>
        <w:t>о</w:t>
      </w:r>
      <w:r w:rsidRPr="00A1508D">
        <w:rPr>
          <w:rFonts w:eastAsia="Times New Roman"/>
          <w:sz w:val="28"/>
          <w:szCs w:val="28"/>
        </w:rPr>
        <w:t>дели обучения в ИКТ-насыщенной информационной среде,  как сре</w:t>
      </w:r>
      <w:r w:rsidRPr="00A1508D">
        <w:rPr>
          <w:rFonts w:eastAsia="Times New Roman"/>
          <w:sz w:val="28"/>
          <w:szCs w:val="28"/>
        </w:rPr>
        <w:t>д</w:t>
      </w:r>
      <w:r w:rsidRPr="00A1508D">
        <w:rPr>
          <w:rFonts w:eastAsia="Times New Roman"/>
          <w:sz w:val="28"/>
          <w:szCs w:val="28"/>
        </w:rPr>
        <w:t>ства трансляции инновационной деятельности и новых технологий.</w:t>
      </w:r>
    </w:p>
    <w:p w:rsidR="00FE450A" w:rsidRPr="00FE450A" w:rsidRDefault="00FE450A" w:rsidP="00FE450A">
      <w:pPr>
        <w:spacing w:after="0" w:line="240" w:lineRule="auto"/>
        <w:jc w:val="both"/>
        <w:rPr>
          <w:b/>
          <w:sz w:val="28"/>
          <w:szCs w:val="28"/>
        </w:rPr>
      </w:pPr>
      <w:r w:rsidRPr="00FE450A">
        <w:rPr>
          <w:b/>
          <w:sz w:val="28"/>
          <w:szCs w:val="28"/>
        </w:rPr>
        <w:t>Полученные продукты</w:t>
      </w:r>
    </w:p>
    <w:p w:rsidR="00FE450A" w:rsidRPr="00FE450A" w:rsidRDefault="00A1508D" w:rsidP="00FE450A">
      <w:pPr>
        <w:numPr>
          <w:ilvl w:val="0"/>
          <w:numId w:val="12"/>
        </w:numPr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Сетевой ресурс «Медиатека. Копилка опыта»</w:t>
      </w:r>
      <w:r w:rsidR="00FE450A" w:rsidRPr="00FE450A">
        <w:rPr>
          <w:rFonts w:eastAsia="SimSun" w:cs="Mangal"/>
          <w:kern w:val="2"/>
          <w:sz w:val="28"/>
          <w:szCs w:val="28"/>
          <w:lang w:eastAsia="hi-IN" w:bidi="hi-IN"/>
        </w:rPr>
        <w:t xml:space="preserve"> на сайте лицея.</w:t>
      </w:r>
    </w:p>
    <w:p w:rsidR="00A1508D" w:rsidRPr="00F9536D" w:rsidRDefault="00A1508D" w:rsidP="00FE450A">
      <w:pPr>
        <w:spacing w:after="0" w:line="240" w:lineRule="auto"/>
        <w:ind w:left="360"/>
        <w:jc w:val="both"/>
        <w:rPr>
          <w:color w:val="000000"/>
          <w:sz w:val="28"/>
          <w:szCs w:val="28"/>
          <w:u w:val="single"/>
        </w:rPr>
      </w:pPr>
      <w:hyperlink r:id="rId14" w:history="1">
        <w:r w:rsidRPr="00F9536D">
          <w:rPr>
            <w:rStyle w:val="a5"/>
            <w:color w:val="000000"/>
            <w:sz w:val="28"/>
            <w:szCs w:val="28"/>
          </w:rPr>
          <w:t>https://sites.google.com/site/2mediatekaliceano87/kopilka-opyta</w:t>
        </w:r>
      </w:hyperlink>
    </w:p>
    <w:p w:rsidR="00FE450A" w:rsidRDefault="00A1508D" w:rsidP="00F85081">
      <w:pPr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Сетевой ресурс «Медиатека. Копилка опыта»</w:t>
      </w:r>
      <w:r w:rsidR="00FE450A" w:rsidRPr="00FE450A">
        <w:rPr>
          <w:rFonts w:eastAsia="SimSun" w:cs="Mangal"/>
          <w:kern w:val="2"/>
          <w:sz w:val="28"/>
          <w:szCs w:val="28"/>
          <w:lang w:eastAsia="hi-IN" w:bidi="hi-IN"/>
        </w:rPr>
        <w:t xml:space="preserve"> представляет опыт работы п</w:t>
      </w:r>
      <w:r w:rsidR="00FE450A" w:rsidRPr="00FE450A">
        <w:rPr>
          <w:rFonts w:eastAsia="SimSun" w:cs="Mangal"/>
          <w:kern w:val="2"/>
          <w:sz w:val="28"/>
          <w:szCs w:val="28"/>
          <w:lang w:eastAsia="hi-IN" w:bidi="hi-IN"/>
        </w:rPr>
        <w:t>е</w:t>
      </w:r>
      <w:r w:rsidR="00FE450A" w:rsidRPr="00FE450A">
        <w:rPr>
          <w:rFonts w:eastAsia="SimSun" w:cs="Mangal"/>
          <w:kern w:val="2"/>
          <w:sz w:val="28"/>
          <w:szCs w:val="28"/>
          <w:lang w:eastAsia="hi-IN" w:bidi="hi-IN"/>
        </w:rPr>
        <w:t xml:space="preserve">дагогов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лицея </w:t>
      </w:r>
      <w:r w:rsidR="00FE450A" w:rsidRPr="00FE450A">
        <w:rPr>
          <w:rFonts w:eastAsia="SimSun" w:cs="Mangal"/>
          <w:kern w:val="2"/>
          <w:sz w:val="28"/>
          <w:szCs w:val="28"/>
          <w:lang w:eastAsia="hi-IN" w:bidi="hi-IN"/>
        </w:rPr>
        <w:t xml:space="preserve">по организации учебной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познавательной </w:t>
      </w:r>
      <w:r w:rsidR="00FE450A" w:rsidRPr="00FE450A">
        <w:rPr>
          <w:rFonts w:eastAsia="SimSun" w:cs="Mangal"/>
          <w:kern w:val="2"/>
          <w:sz w:val="28"/>
          <w:szCs w:val="28"/>
          <w:lang w:eastAsia="hi-IN" w:bidi="hi-IN"/>
        </w:rPr>
        <w:t>деятел</w:t>
      </w:r>
      <w:r w:rsidR="00FE450A" w:rsidRPr="00FE450A">
        <w:rPr>
          <w:rFonts w:eastAsia="SimSun" w:cs="Mangal"/>
          <w:kern w:val="2"/>
          <w:sz w:val="28"/>
          <w:szCs w:val="28"/>
          <w:lang w:eastAsia="hi-IN" w:bidi="hi-IN"/>
        </w:rPr>
        <w:t>ь</w:t>
      </w:r>
      <w:r w:rsidR="00FE450A" w:rsidRPr="00FE450A">
        <w:rPr>
          <w:rFonts w:eastAsia="SimSun" w:cs="Mangal"/>
          <w:kern w:val="2"/>
          <w:sz w:val="28"/>
          <w:szCs w:val="28"/>
          <w:lang w:eastAsia="hi-IN" w:bidi="hi-IN"/>
        </w:rPr>
        <w:t xml:space="preserve">ности.  </w:t>
      </w:r>
    </w:p>
    <w:p w:rsidR="00F85081" w:rsidRDefault="00F85081" w:rsidP="00F85081">
      <w:pPr>
        <w:numPr>
          <w:ilvl w:val="0"/>
          <w:numId w:val="12"/>
        </w:numPr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Публикации педагогических работников лицея об используемых совр</w:t>
      </w:r>
      <w:r>
        <w:rPr>
          <w:rFonts w:eastAsia="SimSun" w:cs="Mangal"/>
          <w:kern w:val="2"/>
          <w:sz w:val="28"/>
          <w:szCs w:val="28"/>
          <w:lang w:eastAsia="hi-IN" w:bidi="hi-IN"/>
        </w:rPr>
        <w:t>е</w:t>
      </w:r>
      <w:r>
        <w:rPr>
          <w:rFonts w:eastAsia="SimSun" w:cs="Mangal"/>
          <w:kern w:val="2"/>
          <w:sz w:val="28"/>
          <w:szCs w:val="28"/>
          <w:lang w:eastAsia="hi-IN" w:bidi="hi-IN"/>
        </w:rPr>
        <w:t>менных технологиях</w:t>
      </w:r>
    </w:p>
    <w:p w:rsidR="00F85081" w:rsidRDefault="00F85081" w:rsidP="00F85081">
      <w:pPr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Кокурина И.А. «Проблемы использования технологии критического мышл</w:t>
      </w:r>
      <w:r>
        <w:rPr>
          <w:rFonts w:eastAsia="SimSun" w:cs="Mangal"/>
          <w:kern w:val="2"/>
          <w:sz w:val="28"/>
          <w:szCs w:val="28"/>
          <w:lang w:eastAsia="hi-IN" w:bidi="hi-IN"/>
        </w:rPr>
        <w:t>е</w:t>
      </w:r>
      <w:r>
        <w:rPr>
          <w:rFonts w:eastAsia="SimSun" w:cs="Mangal"/>
          <w:kern w:val="2"/>
          <w:sz w:val="28"/>
          <w:szCs w:val="28"/>
          <w:lang w:eastAsia="hi-IN" w:bidi="hi-IN"/>
        </w:rPr>
        <w:t>ния на уроках английского языка»</w:t>
      </w:r>
    </w:p>
    <w:p w:rsidR="00F85081" w:rsidRPr="00F85081" w:rsidRDefault="00F85081" w:rsidP="00F85081">
      <w:pPr>
        <w:spacing w:after="0" w:line="240" w:lineRule="auto"/>
        <w:jc w:val="both"/>
        <w:rPr>
          <w:rFonts w:eastAsia="SimSun" w:cs="Mangal"/>
          <w:kern w:val="2"/>
          <w:sz w:val="28"/>
          <w:szCs w:val="28"/>
          <w:u w:val="single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F85081">
        <w:rPr>
          <w:rFonts w:eastAsia="SimSun" w:cs="Mangal"/>
          <w:kern w:val="2"/>
          <w:sz w:val="28"/>
          <w:szCs w:val="28"/>
          <w:u w:val="single"/>
          <w:lang w:eastAsia="hi-IN" w:bidi="hi-IN"/>
        </w:rPr>
        <w:t xml:space="preserve">https://docs.google.com/file/d/0B38hzHNOEL_ISUFsWE1vd1VVSm8/edit </w:t>
      </w:r>
    </w:p>
    <w:p w:rsidR="00F85081" w:rsidRPr="00F9536D" w:rsidRDefault="00F85081" w:rsidP="00F85081">
      <w:pPr>
        <w:spacing w:after="0" w:line="240" w:lineRule="auto"/>
        <w:jc w:val="both"/>
        <w:rPr>
          <w:rFonts w:eastAsia="SimSun" w:cs="Mangal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Абрамычева О.П. «Формирование ценностных ориентиров и смыслов в уче</w:t>
      </w:r>
      <w:r>
        <w:rPr>
          <w:rFonts w:eastAsia="SimSun" w:cs="Mangal"/>
          <w:kern w:val="2"/>
          <w:sz w:val="28"/>
          <w:szCs w:val="28"/>
          <w:lang w:eastAsia="hi-IN" w:bidi="hi-IN"/>
        </w:rPr>
        <w:t>б</w:t>
      </w:r>
      <w:r>
        <w:rPr>
          <w:rFonts w:eastAsia="SimSun" w:cs="Mangal"/>
          <w:kern w:val="2"/>
          <w:sz w:val="28"/>
          <w:szCs w:val="28"/>
          <w:lang w:eastAsia="hi-IN" w:bidi="hi-IN"/>
        </w:rPr>
        <w:t>ной деятельности через компетентностный подход в музыкальном образов</w:t>
      </w:r>
      <w:r>
        <w:rPr>
          <w:rFonts w:eastAsia="SimSun" w:cs="Mangal"/>
          <w:kern w:val="2"/>
          <w:sz w:val="28"/>
          <w:szCs w:val="28"/>
          <w:lang w:eastAsia="hi-IN" w:bidi="hi-IN"/>
        </w:rPr>
        <w:t>а</w:t>
      </w:r>
      <w:r>
        <w:rPr>
          <w:rFonts w:eastAsia="SimSun" w:cs="Mangal"/>
          <w:kern w:val="2"/>
          <w:sz w:val="28"/>
          <w:szCs w:val="28"/>
          <w:lang w:eastAsia="hi-IN" w:bidi="hi-IN"/>
        </w:rPr>
        <w:t>нии в условиях ФГОС»</w:t>
      </w:r>
    </w:p>
    <w:p w:rsidR="00F85081" w:rsidRPr="00F9536D" w:rsidRDefault="00DC3E95" w:rsidP="00F85081">
      <w:pPr>
        <w:spacing w:after="0" w:line="240" w:lineRule="auto"/>
        <w:jc w:val="both"/>
        <w:rPr>
          <w:rFonts w:eastAsia="SimSun" w:cs="Mangal"/>
          <w:color w:val="000000"/>
          <w:kern w:val="2"/>
          <w:sz w:val="28"/>
          <w:szCs w:val="28"/>
          <w:u w:val="single"/>
          <w:lang w:eastAsia="hi-IN" w:bidi="hi-IN"/>
        </w:rPr>
      </w:pPr>
      <w:hyperlink r:id="rId15" w:history="1">
        <w:r w:rsidRPr="00F9536D">
          <w:rPr>
            <w:rStyle w:val="a5"/>
            <w:rFonts w:eastAsia="SimSun" w:cs="Mangal"/>
            <w:color w:val="000000"/>
            <w:kern w:val="2"/>
            <w:sz w:val="28"/>
            <w:szCs w:val="28"/>
            <w:lang w:eastAsia="hi-IN" w:bidi="hi-IN"/>
          </w:rPr>
          <w:t>https://drive.google.com/file/d/0B38hzHNOEL_ILVZRLVROZlRDS1U/view</w:t>
        </w:r>
      </w:hyperlink>
    </w:p>
    <w:p w:rsidR="00DC3E95" w:rsidRDefault="00DC3E95" w:rsidP="00F85081">
      <w:pPr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DC3E95">
        <w:rPr>
          <w:rFonts w:eastAsia="SimSun" w:cs="Mangal"/>
          <w:kern w:val="2"/>
          <w:sz w:val="28"/>
          <w:szCs w:val="28"/>
          <w:lang w:eastAsia="hi-IN" w:bidi="hi-IN"/>
        </w:rPr>
        <w:t>Галатонова Т.Е.</w:t>
      </w:r>
      <w:r w:rsidRPr="00DC3E95">
        <w:rPr>
          <w:rFonts w:ascii="Arial" w:hAnsi="Arial" w:cs="Arial"/>
          <w:color w:val="5B5B5B"/>
          <w:sz w:val="18"/>
          <w:szCs w:val="18"/>
          <w:shd w:val="clear" w:color="auto" w:fill="F6F6F6"/>
        </w:rPr>
        <w:t xml:space="preserve"> </w:t>
      </w:r>
      <w:r w:rsidRPr="00DC3E95">
        <w:rPr>
          <w:rFonts w:eastAsia="SimSun" w:cs="Mangal"/>
          <w:kern w:val="2"/>
          <w:sz w:val="28"/>
          <w:szCs w:val="28"/>
          <w:lang w:eastAsia="hi-IN" w:bidi="hi-IN"/>
        </w:rPr>
        <w:t>Открытое занятие во 2 "Б" классе "Введение в образовател</w:t>
      </w:r>
      <w:r w:rsidRPr="00DC3E95">
        <w:rPr>
          <w:rFonts w:eastAsia="SimSun" w:cs="Mangal"/>
          <w:kern w:val="2"/>
          <w:sz w:val="28"/>
          <w:szCs w:val="28"/>
          <w:lang w:eastAsia="hi-IN" w:bidi="hi-IN"/>
        </w:rPr>
        <w:t>ь</w:t>
      </w:r>
      <w:r w:rsidRPr="00DC3E95">
        <w:rPr>
          <w:rFonts w:eastAsia="SimSun" w:cs="Mangal"/>
          <w:kern w:val="2"/>
          <w:sz w:val="28"/>
          <w:szCs w:val="28"/>
          <w:lang w:eastAsia="hi-IN" w:bidi="hi-IN"/>
        </w:rPr>
        <w:t xml:space="preserve">ную программу" кружка </w:t>
      </w:r>
      <w:r w:rsidR="00533FCC">
        <w:rPr>
          <w:rFonts w:eastAsia="SimSun" w:cs="Mangal"/>
          <w:kern w:val="2"/>
          <w:sz w:val="28"/>
          <w:szCs w:val="28"/>
          <w:lang w:eastAsia="hi-IN" w:bidi="hi-IN"/>
        </w:rPr>
        <w:t>"ЭксперименТаниум". Тема "Вода"</w:t>
      </w:r>
      <w:r>
        <w:rPr>
          <w:rFonts w:eastAsia="SimSun" w:cs="Mangal"/>
          <w:kern w:val="2"/>
          <w:sz w:val="28"/>
          <w:szCs w:val="28"/>
          <w:lang w:eastAsia="hi-IN" w:bidi="hi-IN"/>
        </w:rPr>
        <w:t>.</w:t>
      </w:r>
    </w:p>
    <w:p w:rsidR="00FF2805" w:rsidRPr="00F9536D" w:rsidRDefault="00FF2805" w:rsidP="00F85081">
      <w:pPr>
        <w:spacing w:after="0" w:line="240" w:lineRule="auto"/>
        <w:jc w:val="both"/>
        <w:rPr>
          <w:rFonts w:eastAsia="SimSun" w:cs="Mangal"/>
          <w:color w:val="000000"/>
          <w:kern w:val="2"/>
          <w:sz w:val="28"/>
          <w:szCs w:val="28"/>
          <w:u w:val="single"/>
          <w:lang w:eastAsia="hi-IN" w:bidi="hi-IN"/>
        </w:rPr>
      </w:pPr>
      <w:hyperlink r:id="rId16" w:history="1">
        <w:r w:rsidRPr="00F9536D">
          <w:rPr>
            <w:rStyle w:val="a5"/>
            <w:rFonts w:eastAsia="SimSun" w:cs="Mangal"/>
            <w:color w:val="000000"/>
            <w:kern w:val="2"/>
            <w:sz w:val="28"/>
            <w:szCs w:val="28"/>
            <w:lang w:eastAsia="hi-IN" w:bidi="hi-IN"/>
          </w:rPr>
          <w:t>http://lyceum87.nnov.ru/video.html</w:t>
        </w:r>
      </w:hyperlink>
    </w:p>
    <w:p w:rsidR="00DC3E95" w:rsidRDefault="00FF2805" w:rsidP="00FF2805">
      <w:pPr>
        <w:numPr>
          <w:ilvl w:val="0"/>
          <w:numId w:val="12"/>
        </w:numPr>
        <w:spacing w:after="0" w:line="240" w:lineRule="auto"/>
        <w:jc w:val="both"/>
        <w:rPr>
          <w:rFonts w:eastAsia="SimSun" w:cs="Mangal"/>
          <w:kern w:val="2"/>
          <w:sz w:val="28"/>
          <w:szCs w:val="28"/>
          <w:u w:val="single"/>
          <w:lang w:eastAsia="hi-IN" w:bidi="hi-IN"/>
        </w:rPr>
      </w:pPr>
      <w:r w:rsidRPr="00FF2805">
        <w:rPr>
          <w:rFonts w:eastAsia="SimSun" w:cs="Mangal"/>
          <w:kern w:val="2"/>
          <w:sz w:val="28"/>
          <w:szCs w:val="28"/>
          <w:lang w:eastAsia="hi-IN" w:bidi="hi-IN"/>
        </w:rPr>
        <w:t>Технология проведения и решения педагогических советов</w:t>
      </w:r>
      <w:r w:rsidRPr="004E76BC">
        <w:rPr>
          <w:rFonts w:eastAsia="SimSun" w:cs="Mangal"/>
          <w:kern w:val="2"/>
          <w:sz w:val="28"/>
          <w:szCs w:val="28"/>
          <w:lang w:eastAsia="hi-IN" w:bidi="hi-IN"/>
        </w:rPr>
        <w:t xml:space="preserve">, </w:t>
      </w:r>
      <w:r w:rsidRPr="00FF2805">
        <w:rPr>
          <w:rFonts w:eastAsia="SimSun" w:cs="Mangal"/>
          <w:kern w:val="2"/>
          <w:sz w:val="28"/>
          <w:szCs w:val="28"/>
          <w:lang w:eastAsia="hi-IN" w:bidi="hi-IN"/>
        </w:rPr>
        <w:t>формир</w:t>
      </w:r>
      <w:r w:rsidRPr="00FF2805">
        <w:rPr>
          <w:rFonts w:eastAsia="SimSun" w:cs="Mangal"/>
          <w:kern w:val="2"/>
          <w:sz w:val="28"/>
          <w:szCs w:val="28"/>
          <w:lang w:eastAsia="hi-IN" w:bidi="hi-IN"/>
        </w:rPr>
        <w:t>у</w:t>
      </w:r>
      <w:r w:rsidRPr="00FF2805">
        <w:rPr>
          <w:rFonts w:eastAsia="SimSun" w:cs="Mangal"/>
          <w:kern w:val="2"/>
          <w:sz w:val="28"/>
          <w:szCs w:val="28"/>
          <w:lang w:eastAsia="hi-IN" w:bidi="hi-IN"/>
        </w:rPr>
        <w:t>ющих субъектную позицию педагога в рамках реализации ФГОС</w:t>
      </w:r>
    </w:p>
    <w:p w:rsidR="00FF2805" w:rsidRDefault="00FF2805" w:rsidP="00FF2805">
      <w:pPr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Педагогический совет – </w:t>
      </w:r>
      <w:r w:rsidRPr="00266152">
        <w:rPr>
          <w:rFonts w:eastAsia="SimSun" w:cs="Mangal"/>
          <w:kern w:val="2"/>
          <w:sz w:val="28"/>
          <w:szCs w:val="28"/>
          <w:u w:val="single"/>
          <w:lang w:eastAsia="hi-IN" w:bidi="hi-IN"/>
        </w:rPr>
        <w:t>деловая игра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20.08.2014. </w:t>
      </w:r>
      <w:r w:rsidRPr="00FF2805">
        <w:rPr>
          <w:rFonts w:eastAsia="SimSun" w:cs="Mangal"/>
          <w:kern w:val="2"/>
          <w:sz w:val="28"/>
          <w:szCs w:val="28"/>
          <w:lang w:eastAsia="hi-IN" w:bidi="hi-IN"/>
        </w:rPr>
        <w:t xml:space="preserve">Педагогическим работникам лицея было предложено выступить в качестве экспертов, анализирующих представленные администрацией лицея материалы. Критериальной базой экспертизы послужили </w:t>
      </w:r>
      <w:r w:rsidR="004E76BC">
        <w:rPr>
          <w:rFonts w:eastAsia="SimSun" w:cs="Mangal"/>
          <w:kern w:val="2"/>
          <w:sz w:val="28"/>
          <w:szCs w:val="28"/>
          <w:lang w:eastAsia="hi-IN" w:bidi="hi-IN"/>
        </w:rPr>
        <w:t>«</w:t>
      </w:r>
      <w:r w:rsidRPr="00FF2805">
        <w:rPr>
          <w:rFonts w:eastAsia="SimSun" w:cs="Mangal"/>
          <w:kern w:val="2"/>
          <w:sz w:val="28"/>
          <w:szCs w:val="28"/>
          <w:lang w:eastAsia="hi-IN" w:bidi="hi-IN"/>
        </w:rPr>
        <w:t>Методические рекомендации по оценке соответствия содержания и качества подготовки обучающихся в организации, осущест</w:t>
      </w:r>
      <w:r w:rsidRPr="00FF2805">
        <w:rPr>
          <w:rFonts w:eastAsia="SimSun" w:cs="Mangal"/>
          <w:kern w:val="2"/>
          <w:sz w:val="28"/>
          <w:szCs w:val="28"/>
          <w:lang w:eastAsia="hi-IN" w:bidi="hi-IN"/>
        </w:rPr>
        <w:t>в</w:t>
      </w:r>
      <w:r w:rsidRPr="00FF2805">
        <w:rPr>
          <w:rFonts w:eastAsia="SimSun" w:cs="Mangal"/>
          <w:kern w:val="2"/>
          <w:sz w:val="28"/>
          <w:szCs w:val="28"/>
          <w:lang w:eastAsia="hi-IN" w:bidi="hi-IN"/>
        </w:rPr>
        <w:t>ляющей образовательную деятельность, федеральным государственным о</w:t>
      </w:r>
      <w:r w:rsidRPr="00FF2805">
        <w:rPr>
          <w:rFonts w:eastAsia="SimSun" w:cs="Mangal"/>
          <w:kern w:val="2"/>
          <w:sz w:val="28"/>
          <w:szCs w:val="28"/>
          <w:lang w:eastAsia="hi-IN" w:bidi="hi-IN"/>
        </w:rPr>
        <w:t>б</w:t>
      </w:r>
      <w:r w:rsidRPr="00FF2805">
        <w:rPr>
          <w:rFonts w:eastAsia="SimSun" w:cs="Mangal"/>
          <w:kern w:val="2"/>
          <w:sz w:val="28"/>
          <w:szCs w:val="28"/>
          <w:lang w:eastAsia="hi-IN" w:bidi="hi-IN"/>
        </w:rPr>
        <w:t>разовательным стандартам по основным образовательным программам общ</w:t>
      </w:r>
      <w:r w:rsidRPr="00FF2805">
        <w:rPr>
          <w:rFonts w:eastAsia="SimSun" w:cs="Mangal"/>
          <w:kern w:val="2"/>
          <w:sz w:val="28"/>
          <w:szCs w:val="28"/>
          <w:lang w:eastAsia="hi-IN" w:bidi="hi-IN"/>
        </w:rPr>
        <w:t>е</w:t>
      </w:r>
      <w:r w:rsidRPr="00FF2805">
        <w:rPr>
          <w:rFonts w:eastAsia="SimSun" w:cs="Mangal"/>
          <w:kern w:val="2"/>
          <w:sz w:val="28"/>
          <w:szCs w:val="28"/>
          <w:lang w:eastAsia="hi-IN" w:bidi="hi-IN"/>
        </w:rPr>
        <w:t>го о</w:t>
      </w:r>
      <w:r w:rsidRPr="00FF2805">
        <w:rPr>
          <w:rFonts w:eastAsia="SimSun" w:cs="Mangal"/>
          <w:kern w:val="2"/>
          <w:sz w:val="28"/>
          <w:szCs w:val="28"/>
          <w:lang w:eastAsia="hi-IN" w:bidi="hi-IN"/>
        </w:rPr>
        <w:t>б</w:t>
      </w:r>
      <w:r w:rsidRPr="00FF2805">
        <w:rPr>
          <w:rFonts w:eastAsia="SimSun" w:cs="Mangal"/>
          <w:kern w:val="2"/>
          <w:sz w:val="28"/>
          <w:szCs w:val="28"/>
          <w:lang w:eastAsia="hi-IN" w:bidi="hi-IN"/>
        </w:rPr>
        <w:t>разования, заявленным для государственной аккредитации, в 2013/2014 учебном году</w:t>
      </w:r>
      <w:r w:rsidR="004E76BC">
        <w:rPr>
          <w:rFonts w:eastAsia="SimSun" w:cs="Mangal"/>
          <w:kern w:val="2"/>
          <w:sz w:val="28"/>
          <w:szCs w:val="28"/>
          <w:lang w:eastAsia="hi-IN" w:bidi="hi-IN"/>
        </w:rPr>
        <w:t>»</w:t>
      </w:r>
      <w:r w:rsidRPr="00FF2805">
        <w:rPr>
          <w:rFonts w:eastAsia="SimSun" w:cs="Mangal"/>
          <w:kern w:val="2"/>
          <w:sz w:val="28"/>
          <w:szCs w:val="28"/>
          <w:lang w:eastAsia="hi-IN" w:bidi="hi-IN"/>
        </w:rPr>
        <w:t xml:space="preserve"> с комплексом показателей. Рефлексия самоаудита позволила сформулировать основные шаги для качественной подготовки к процедуре аккредитации л</w:t>
      </w:r>
      <w:r w:rsidRPr="00FF2805">
        <w:rPr>
          <w:rFonts w:eastAsia="SimSun" w:cs="Mangal"/>
          <w:kern w:val="2"/>
          <w:sz w:val="28"/>
          <w:szCs w:val="28"/>
          <w:lang w:eastAsia="hi-IN" w:bidi="hi-IN"/>
        </w:rPr>
        <w:t>и</w:t>
      </w:r>
      <w:r w:rsidRPr="00FF2805">
        <w:rPr>
          <w:rFonts w:eastAsia="SimSun" w:cs="Mangal"/>
          <w:kern w:val="2"/>
          <w:sz w:val="28"/>
          <w:szCs w:val="28"/>
          <w:lang w:eastAsia="hi-IN" w:bidi="hi-IN"/>
        </w:rPr>
        <w:t>цея в апреле 2015 года.</w:t>
      </w:r>
    </w:p>
    <w:p w:rsidR="002B40DB" w:rsidRDefault="002B40DB" w:rsidP="00FF2805">
      <w:pPr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Педагогический совет – </w:t>
      </w:r>
      <w:r w:rsidRPr="00266152">
        <w:rPr>
          <w:rFonts w:eastAsia="SimSun" w:cs="Mangal"/>
          <w:kern w:val="2"/>
          <w:sz w:val="28"/>
          <w:szCs w:val="28"/>
          <w:u w:val="single"/>
          <w:lang w:eastAsia="hi-IN" w:bidi="hi-IN"/>
        </w:rPr>
        <w:t>рефлексия деятельности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2B40DB">
        <w:rPr>
          <w:rFonts w:eastAsia="SimSun" w:cs="Mangal"/>
          <w:kern w:val="2"/>
          <w:sz w:val="28"/>
          <w:szCs w:val="28"/>
          <w:lang w:eastAsia="hi-IN" w:bidi="hi-IN"/>
        </w:rPr>
        <w:t>«Деятельность педагогич</w:t>
      </w:r>
      <w:r w:rsidRPr="002B40DB">
        <w:rPr>
          <w:rFonts w:eastAsia="SimSun" w:cs="Mangal"/>
          <w:kern w:val="2"/>
          <w:sz w:val="28"/>
          <w:szCs w:val="28"/>
          <w:lang w:eastAsia="hi-IN" w:bidi="hi-IN"/>
        </w:rPr>
        <w:t>е</w:t>
      </w:r>
      <w:r w:rsidRPr="002B40DB">
        <w:rPr>
          <w:rFonts w:eastAsia="SimSun" w:cs="Mangal"/>
          <w:kern w:val="2"/>
          <w:sz w:val="28"/>
          <w:szCs w:val="28"/>
          <w:lang w:eastAsia="hi-IN" w:bidi="hi-IN"/>
        </w:rPr>
        <w:t>ских работников в условиях реализации ФГОС»</w:t>
      </w:r>
      <w:r w:rsidR="004E76BC">
        <w:rPr>
          <w:rFonts w:eastAsia="SimSun" w:cs="Mangal"/>
          <w:kern w:val="2"/>
          <w:sz w:val="28"/>
          <w:szCs w:val="28"/>
          <w:lang w:eastAsia="hi-IN" w:bidi="hi-IN"/>
        </w:rPr>
        <w:t xml:space="preserve"> (10.02.2015)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. При подготовке педагогического совета организован цикл открытых уроках по </w:t>
      </w:r>
      <w:r w:rsidR="004E76BC">
        <w:rPr>
          <w:rFonts w:eastAsia="SimSun" w:cs="Mangal"/>
          <w:kern w:val="2"/>
          <w:sz w:val="28"/>
          <w:szCs w:val="28"/>
          <w:lang w:eastAsia="hi-IN" w:bidi="hi-IN"/>
        </w:rPr>
        <w:t>использов</w:t>
      </w:r>
      <w:r w:rsidR="004E76BC">
        <w:rPr>
          <w:rFonts w:eastAsia="SimSun" w:cs="Mangal"/>
          <w:kern w:val="2"/>
          <w:sz w:val="28"/>
          <w:szCs w:val="28"/>
          <w:lang w:eastAsia="hi-IN" w:bidi="hi-IN"/>
        </w:rPr>
        <w:t>а</w:t>
      </w:r>
      <w:r w:rsidR="004E76BC">
        <w:rPr>
          <w:rFonts w:eastAsia="SimSun" w:cs="Mangal"/>
          <w:kern w:val="2"/>
          <w:sz w:val="28"/>
          <w:szCs w:val="28"/>
          <w:lang w:eastAsia="hi-IN" w:bidi="hi-IN"/>
        </w:rPr>
        <w:t>нию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технологий реализации ФГОС, в</w:t>
      </w:r>
      <w:r w:rsidRPr="002B40DB">
        <w:rPr>
          <w:rFonts w:eastAsia="SimSun" w:cs="Mangal"/>
          <w:kern w:val="2"/>
          <w:sz w:val="28"/>
          <w:szCs w:val="28"/>
          <w:lang w:eastAsia="hi-IN" w:bidi="hi-IN"/>
        </w:rPr>
        <w:t xml:space="preserve"> рамках педагогического совета были проведены мастер-классы педагогов с анализом особенностей учебного зан</w:t>
      </w:r>
      <w:r w:rsidRPr="002B40DB">
        <w:rPr>
          <w:rFonts w:eastAsia="SimSun" w:cs="Mangal"/>
          <w:kern w:val="2"/>
          <w:sz w:val="28"/>
          <w:szCs w:val="28"/>
          <w:lang w:eastAsia="hi-IN" w:bidi="hi-IN"/>
        </w:rPr>
        <w:t>я</w:t>
      </w:r>
      <w:r w:rsidRPr="002B40DB">
        <w:rPr>
          <w:rFonts w:eastAsia="SimSun" w:cs="Mangal"/>
          <w:kern w:val="2"/>
          <w:sz w:val="28"/>
          <w:szCs w:val="28"/>
          <w:lang w:eastAsia="hi-IN" w:bidi="hi-IN"/>
        </w:rPr>
        <w:t>тия в соответствии с ФГОС и последующая рефлексия по ит</w:t>
      </w:r>
      <w:r w:rsidRPr="002B40DB">
        <w:rPr>
          <w:rFonts w:eastAsia="SimSun" w:cs="Mangal"/>
          <w:kern w:val="2"/>
          <w:sz w:val="28"/>
          <w:szCs w:val="28"/>
          <w:lang w:eastAsia="hi-IN" w:bidi="hi-IN"/>
        </w:rPr>
        <w:t>о</w:t>
      </w:r>
      <w:r w:rsidRPr="002B40DB">
        <w:rPr>
          <w:rFonts w:eastAsia="SimSun" w:cs="Mangal"/>
          <w:kern w:val="2"/>
          <w:sz w:val="28"/>
          <w:szCs w:val="28"/>
          <w:lang w:eastAsia="hi-IN" w:bidi="hi-IN"/>
        </w:rPr>
        <w:t>гам мастер-классов</w:t>
      </w:r>
      <w:r>
        <w:rPr>
          <w:rFonts w:eastAsia="SimSun" w:cs="Mangal"/>
          <w:kern w:val="2"/>
          <w:sz w:val="28"/>
          <w:szCs w:val="28"/>
          <w:lang w:eastAsia="hi-IN" w:bidi="hi-IN"/>
        </w:rPr>
        <w:t>.</w:t>
      </w:r>
    </w:p>
    <w:p w:rsidR="00C82744" w:rsidRPr="00C82744" w:rsidRDefault="00C82744" w:rsidP="00FF2805">
      <w:pPr>
        <w:spacing w:after="0" w:line="240" w:lineRule="auto"/>
        <w:jc w:val="both"/>
        <w:rPr>
          <w:rFonts w:eastAsia="SimSun" w:cs="Mangal"/>
          <w:kern w:val="2"/>
          <w:sz w:val="28"/>
          <w:szCs w:val="28"/>
          <w:u w:val="single"/>
          <w:lang w:eastAsia="hi-IN" w:bidi="hi-IN"/>
        </w:rPr>
      </w:pPr>
      <w:r w:rsidRPr="00C82744">
        <w:rPr>
          <w:rFonts w:eastAsia="SimSun" w:cs="Mangal"/>
          <w:kern w:val="2"/>
          <w:sz w:val="28"/>
          <w:szCs w:val="28"/>
          <w:u w:val="single"/>
          <w:lang w:eastAsia="hi-IN" w:bidi="hi-IN"/>
        </w:rPr>
        <w:t>http://lyceum87.nnov.ru/proekty/fip-psiio/pedagogicheskie-sovety-formiruyuschie-subektnuyu-pozitsiyu-pedagoga-v-ramkah-realizatsii.html</w:t>
      </w:r>
    </w:p>
    <w:p w:rsidR="002B40DB" w:rsidRPr="00FF2805" w:rsidRDefault="002B40DB" w:rsidP="00FF2805">
      <w:pPr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A64923" w:rsidRDefault="00A64923" w:rsidP="00FE450A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Проектное событие в рамках ФИП - участие </w:t>
      </w:r>
    </w:p>
    <w:p w:rsidR="00FE450A" w:rsidRDefault="00A64923" w:rsidP="00A64923">
      <w:pPr>
        <w:numPr>
          <w:ilvl w:val="0"/>
          <w:numId w:val="12"/>
        </w:numPr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A64923">
        <w:rPr>
          <w:rFonts w:eastAsia="Times New Roman"/>
          <w:sz w:val="28"/>
          <w:szCs w:val="28"/>
        </w:rPr>
        <w:t xml:space="preserve">участие в работе </w:t>
      </w:r>
      <w:r w:rsidRPr="00A64923">
        <w:rPr>
          <w:rFonts w:eastAsia="SimSun" w:cs="Mangal"/>
          <w:kern w:val="2"/>
          <w:sz w:val="28"/>
          <w:szCs w:val="28"/>
          <w:lang w:eastAsia="hi-IN" w:bidi="hi-IN"/>
        </w:rPr>
        <w:t>всероссийской конференции с международным уч</w:t>
      </w:r>
      <w:r w:rsidRPr="00A64923">
        <w:rPr>
          <w:rFonts w:eastAsia="SimSun" w:cs="Mangal"/>
          <w:kern w:val="2"/>
          <w:sz w:val="28"/>
          <w:szCs w:val="28"/>
          <w:lang w:eastAsia="hi-IN" w:bidi="hi-IN"/>
        </w:rPr>
        <w:t>а</w:t>
      </w:r>
      <w:r w:rsidRPr="00A64923">
        <w:rPr>
          <w:rFonts w:eastAsia="SimSun" w:cs="Mangal"/>
          <w:kern w:val="2"/>
          <w:sz w:val="28"/>
          <w:szCs w:val="28"/>
          <w:lang w:eastAsia="hi-IN" w:bidi="hi-IN"/>
        </w:rPr>
        <w:t>стием «Авторская школа «Эврика» 17-19.10.2014 в составе делегации ПСИИО)</w:t>
      </w:r>
    </w:p>
    <w:p w:rsidR="00A64923" w:rsidRPr="00A64923" w:rsidRDefault="00A64923" w:rsidP="00A64923">
      <w:pPr>
        <w:numPr>
          <w:ilvl w:val="0"/>
          <w:numId w:val="12"/>
        </w:numPr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участие в работе межрегиональной конференции «Управленческая ко</w:t>
      </w:r>
      <w:r>
        <w:rPr>
          <w:rFonts w:eastAsia="SimSun" w:cs="Mangal"/>
          <w:kern w:val="2"/>
          <w:sz w:val="28"/>
          <w:szCs w:val="28"/>
          <w:lang w:eastAsia="hi-IN" w:bidi="hi-IN"/>
        </w:rPr>
        <w:t>м</w:t>
      </w:r>
      <w:r>
        <w:rPr>
          <w:rFonts w:eastAsia="SimSun" w:cs="Mangal"/>
          <w:kern w:val="2"/>
          <w:sz w:val="28"/>
          <w:szCs w:val="28"/>
          <w:lang w:eastAsia="hi-IN" w:bidi="hi-IN"/>
        </w:rPr>
        <w:t>петентность руководителя ОО в условиях системных изменений в обр</w:t>
      </w:r>
      <w:r>
        <w:rPr>
          <w:rFonts w:eastAsia="SimSun" w:cs="Mangal"/>
          <w:kern w:val="2"/>
          <w:sz w:val="28"/>
          <w:szCs w:val="28"/>
          <w:lang w:eastAsia="hi-IN" w:bidi="hi-IN"/>
        </w:rPr>
        <w:t>а</w:t>
      </w:r>
      <w:r>
        <w:rPr>
          <w:rFonts w:eastAsia="SimSun" w:cs="Mangal"/>
          <w:kern w:val="2"/>
          <w:sz w:val="28"/>
          <w:szCs w:val="28"/>
          <w:lang w:eastAsia="hi-IN" w:bidi="hi-IN"/>
        </w:rPr>
        <w:t>зовании» (ГБОУ ДПО НИРО</w:t>
      </w:r>
      <w:r w:rsidR="00DD322B">
        <w:rPr>
          <w:rFonts w:eastAsia="SimSun" w:cs="Mangal"/>
          <w:kern w:val="2"/>
          <w:sz w:val="28"/>
          <w:szCs w:val="28"/>
          <w:lang w:eastAsia="hi-IN" w:bidi="hi-IN"/>
        </w:rPr>
        <w:t xml:space="preserve"> 29.10.2014</w:t>
      </w:r>
      <w:r>
        <w:rPr>
          <w:rFonts w:eastAsia="SimSun" w:cs="Mangal"/>
          <w:kern w:val="2"/>
          <w:sz w:val="28"/>
          <w:szCs w:val="28"/>
          <w:lang w:eastAsia="hi-IN" w:bidi="hi-IN"/>
        </w:rPr>
        <w:t>)</w:t>
      </w:r>
    </w:p>
    <w:p w:rsidR="00A64923" w:rsidRDefault="00A64923" w:rsidP="00FE450A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A64923">
        <w:rPr>
          <w:rFonts w:eastAsia="Times New Roman"/>
          <w:sz w:val="28"/>
          <w:szCs w:val="28"/>
        </w:rPr>
        <w:t>В рамках межрегиональной конференции «Авторская школа «Эврика» - 2014» была проведена аналитика результатов реализации проектов ФИП, с</w:t>
      </w:r>
      <w:r w:rsidRPr="00A64923">
        <w:rPr>
          <w:rFonts w:eastAsia="Times New Roman"/>
          <w:sz w:val="28"/>
          <w:szCs w:val="28"/>
        </w:rPr>
        <w:t>о</w:t>
      </w:r>
      <w:r w:rsidRPr="00A64923">
        <w:rPr>
          <w:rFonts w:eastAsia="Times New Roman"/>
          <w:sz w:val="28"/>
          <w:szCs w:val="28"/>
        </w:rPr>
        <w:t>стоялось обсуждение тезисов независимого доклада о состоянии системы общего образования в Российской Федерации, были проведены обсуждения стратегий и механизмов развития электронных образовательных сред, о</w:t>
      </w:r>
      <w:r w:rsidRPr="00A64923">
        <w:rPr>
          <w:rFonts w:eastAsia="Times New Roman"/>
          <w:sz w:val="28"/>
          <w:szCs w:val="28"/>
        </w:rPr>
        <w:t>б</w:t>
      </w:r>
      <w:r w:rsidRPr="00A64923">
        <w:rPr>
          <w:rFonts w:eastAsia="Times New Roman"/>
          <w:sz w:val="28"/>
          <w:szCs w:val="28"/>
        </w:rPr>
        <w:t>суждались актуальные проблемы современной образовательной политики России, предъявлялись инновационные технологии, реализуемые на всех уровнях образования, анализировались кейсы инновационной деятельности</w:t>
      </w:r>
      <w:r>
        <w:rPr>
          <w:rFonts w:eastAsia="Times New Roman"/>
          <w:sz w:val="28"/>
          <w:szCs w:val="28"/>
        </w:rPr>
        <w:t xml:space="preserve">. По итогам работы конференции </w:t>
      </w:r>
      <w:r w:rsidR="00076877">
        <w:rPr>
          <w:rFonts w:eastAsia="Times New Roman"/>
          <w:sz w:val="28"/>
          <w:szCs w:val="28"/>
        </w:rPr>
        <w:t>систематизирован и представлен в высту</w:t>
      </w:r>
      <w:r w:rsidR="00076877">
        <w:rPr>
          <w:rFonts w:eastAsia="Times New Roman"/>
          <w:sz w:val="28"/>
          <w:szCs w:val="28"/>
        </w:rPr>
        <w:t>п</w:t>
      </w:r>
      <w:r w:rsidR="00076877">
        <w:rPr>
          <w:rFonts w:eastAsia="Times New Roman"/>
          <w:sz w:val="28"/>
          <w:szCs w:val="28"/>
        </w:rPr>
        <w:t>лении на межрегиональной конференции в г. Нижнем Новгороде опыт пр</w:t>
      </w:r>
      <w:r w:rsidR="00076877">
        <w:rPr>
          <w:rFonts w:eastAsia="Times New Roman"/>
          <w:sz w:val="28"/>
          <w:szCs w:val="28"/>
        </w:rPr>
        <w:t>о</w:t>
      </w:r>
      <w:r w:rsidR="00076877">
        <w:rPr>
          <w:rFonts w:eastAsia="Times New Roman"/>
          <w:sz w:val="28"/>
          <w:szCs w:val="28"/>
        </w:rPr>
        <w:lastRenderedPageBreak/>
        <w:t>ведения диссеминационных мастерских для формирования имиджа ФИП и предста</w:t>
      </w:r>
      <w:r w:rsidR="00076877">
        <w:rPr>
          <w:rFonts w:eastAsia="Times New Roman"/>
          <w:sz w:val="28"/>
          <w:szCs w:val="28"/>
        </w:rPr>
        <w:t>в</w:t>
      </w:r>
      <w:r w:rsidR="00076877">
        <w:rPr>
          <w:rFonts w:eastAsia="Times New Roman"/>
          <w:sz w:val="28"/>
          <w:szCs w:val="28"/>
        </w:rPr>
        <w:t>ления результатов работы инноваторов</w:t>
      </w:r>
      <w:r w:rsidR="00DD322B">
        <w:rPr>
          <w:rFonts w:eastAsia="Times New Roman"/>
          <w:sz w:val="28"/>
          <w:szCs w:val="28"/>
        </w:rPr>
        <w:t xml:space="preserve"> (</w:t>
      </w:r>
      <w:r w:rsidR="00DD322B" w:rsidRPr="00DD322B">
        <w:rPr>
          <w:rFonts w:eastAsia="Times New Roman"/>
          <w:sz w:val="28"/>
          <w:szCs w:val="28"/>
        </w:rPr>
        <w:t>29.10.2014)</w:t>
      </w:r>
      <w:r w:rsidR="00076877">
        <w:rPr>
          <w:rFonts w:eastAsia="Times New Roman"/>
          <w:sz w:val="28"/>
          <w:szCs w:val="28"/>
        </w:rPr>
        <w:t>.</w:t>
      </w:r>
    </w:p>
    <w:p w:rsidR="00BB3F49" w:rsidRDefault="00BB3F49" w:rsidP="00FE450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076877" w:rsidRPr="00076877" w:rsidRDefault="00076877" w:rsidP="00FE450A">
      <w:pPr>
        <w:spacing w:after="0" w:line="240" w:lineRule="auto"/>
        <w:jc w:val="both"/>
        <w:rPr>
          <w:rFonts w:eastAsia="Times New Roman"/>
          <w:sz w:val="28"/>
          <w:szCs w:val="28"/>
          <w:u w:val="single"/>
        </w:rPr>
      </w:pPr>
      <w:r w:rsidRPr="00076877">
        <w:rPr>
          <w:rFonts w:eastAsia="Times New Roman"/>
          <w:sz w:val="28"/>
          <w:szCs w:val="28"/>
          <w:u w:val="single"/>
        </w:rPr>
        <w:t>http://lyceum87.nnov.ru/proekty/fip-psiio/29-oktyabrya-2014-g-regionalnaya-nauchno-prakticheskaya-konferentsiya-upravlencheskaya.html</w:t>
      </w:r>
    </w:p>
    <w:p w:rsidR="00A64923" w:rsidRDefault="00A64923" w:rsidP="00FE450A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:rsidR="00B131AD" w:rsidRDefault="00B131AD" w:rsidP="00FE450A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Проектн</w:t>
      </w:r>
      <w:r w:rsidR="00360AAF">
        <w:rPr>
          <w:rFonts w:eastAsia="Times New Roman"/>
          <w:b/>
          <w:sz w:val="28"/>
          <w:szCs w:val="28"/>
        </w:rPr>
        <w:t>ы</w:t>
      </w:r>
      <w:r>
        <w:rPr>
          <w:rFonts w:eastAsia="Times New Roman"/>
          <w:b/>
          <w:sz w:val="28"/>
          <w:szCs w:val="28"/>
        </w:rPr>
        <w:t>е событи</w:t>
      </w:r>
      <w:r w:rsidR="00360AAF">
        <w:rPr>
          <w:rFonts w:eastAsia="Times New Roman"/>
          <w:b/>
          <w:sz w:val="28"/>
          <w:szCs w:val="28"/>
        </w:rPr>
        <w:t>я</w:t>
      </w:r>
      <w:r w:rsidR="00B03AB0">
        <w:rPr>
          <w:rFonts w:eastAsia="Times New Roman"/>
          <w:b/>
          <w:sz w:val="28"/>
          <w:szCs w:val="28"/>
        </w:rPr>
        <w:t xml:space="preserve"> – организация</w:t>
      </w:r>
    </w:p>
    <w:p w:rsidR="002D16BE" w:rsidRDefault="002D16BE" w:rsidP="002D16BE">
      <w:pPr>
        <w:spacing w:after="0" w:line="240" w:lineRule="auto"/>
        <w:rPr>
          <w:sz w:val="28"/>
        </w:rPr>
      </w:pPr>
      <w:r>
        <w:rPr>
          <w:rFonts w:eastAsia="Times New Roman"/>
          <w:sz w:val="28"/>
          <w:szCs w:val="28"/>
        </w:rPr>
        <w:t>1.</w:t>
      </w:r>
      <w:r w:rsidRPr="002D16BE">
        <w:rPr>
          <w:b/>
          <w:sz w:val="28"/>
        </w:rPr>
        <w:t xml:space="preserve"> </w:t>
      </w:r>
      <w:r w:rsidRPr="002D16BE">
        <w:rPr>
          <w:sz w:val="28"/>
        </w:rPr>
        <w:t>Выездной семинар научно-практической конференции Нижегородского института управления филиала  РАХН и ГС</w:t>
      </w:r>
      <w:r>
        <w:rPr>
          <w:sz w:val="28"/>
        </w:rPr>
        <w:t xml:space="preserve"> (28.10.2014) «Управление прое</w:t>
      </w:r>
      <w:r>
        <w:rPr>
          <w:sz w:val="28"/>
        </w:rPr>
        <w:t>к</w:t>
      </w:r>
      <w:r>
        <w:rPr>
          <w:sz w:val="28"/>
        </w:rPr>
        <w:t>тами развития в сфере образования: совместные действия, предложения, р</w:t>
      </w:r>
      <w:r>
        <w:rPr>
          <w:sz w:val="28"/>
        </w:rPr>
        <w:t>е</w:t>
      </w:r>
      <w:r>
        <w:rPr>
          <w:sz w:val="28"/>
        </w:rPr>
        <w:t>шения». Аналитические сообщения руководящих работников лицея о прое</w:t>
      </w:r>
      <w:r>
        <w:rPr>
          <w:sz w:val="28"/>
        </w:rPr>
        <w:t>к</w:t>
      </w:r>
      <w:r>
        <w:rPr>
          <w:sz w:val="28"/>
        </w:rPr>
        <w:t>тах ФИП в лицее, управлении проектом «Проблемы использования атомной энергии как содержательная основа организации вн</w:t>
      </w:r>
      <w:r>
        <w:rPr>
          <w:sz w:val="28"/>
        </w:rPr>
        <w:t>е</w:t>
      </w:r>
      <w:r>
        <w:rPr>
          <w:sz w:val="28"/>
        </w:rPr>
        <w:t>урочной деятельности учащихся «грант Общественного совета Госкорпорации РОСАТОМ), реал</w:t>
      </w:r>
      <w:r>
        <w:rPr>
          <w:sz w:val="28"/>
        </w:rPr>
        <w:t>и</w:t>
      </w:r>
      <w:r>
        <w:rPr>
          <w:sz w:val="28"/>
        </w:rPr>
        <w:t>зации технологий управления в образовательной деятельности представили деятельность администрации лицея в реализации принципов организацио</w:t>
      </w:r>
      <w:r>
        <w:rPr>
          <w:sz w:val="28"/>
        </w:rPr>
        <w:t>н</w:t>
      </w:r>
      <w:r>
        <w:rPr>
          <w:sz w:val="28"/>
        </w:rPr>
        <w:t>но-управленческой антропопрактики.</w:t>
      </w:r>
    </w:p>
    <w:p w:rsidR="00360AAF" w:rsidRPr="00C82744" w:rsidRDefault="00C82744" w:rsidP="002D16BE">
      <w:pPr>
        <w:spacing w:after="0" w:line="240" w:lineRule="auto"/>
        <w:rPr>
          <w:sz w:val="28"/>
          <w:u w:val="single"/>
        </w:rPr>
      </w:pPr>
      <w:r w:rsidRPr="00C82744">
        <w:rPr>
          <w:sz w:val="28"/>
          <w:u w:val="single"/>
        </w:rPr>
        <w:t>http://lyceum87.nnov.ru/proekty/fip-psiio/28-noyabrya-2014-goda-vyezdnoy-seminar-nauchno-prakticheskoy-konferentsii.html</w:t>
      </w:r>
    </w:p>
    <w:p w:rsidR="00C82744" w:rsidRDefault="00C82744" w:rsidP="002D16BE">
      <w:pPr>
        <w:spacing w:after="0" w:line="240" w:lineRule="auto"/>
        <w:rPr>
          <w:sz w:val="28"/>
        </w:rPr>
      </w:pPr>
    </w:p>
    <w:p w:rsidR="00E850A0" w:rsidRDefault="002D16BE" w:rsidP="00E850A0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B03AB0" w:rsidRPr="00B03AB0">
        <w:rPr>
          <w:rFonts w:eastAsia="Times New Roman"/>
          <w:sz w:val="28"/>
          <w:szCs w:val="28"/>
        </w:rPr>
        <w:t>Цикл семинаров муниципального уровня на базе МБОУ лицея № 87 имени Л.И. Новиковой «Опыт работы педагогов – реализаторов ФИП «Инновац</w:t>
      </w:r>
      <w:r w:rsidR="00B03AB0" w:rsidRPr="00B03AB0">
        <w:rPr>
          <w:rFonts w:eastAsia="Times New Roman"/>
          <w:sz w:val="28"/>
          <w:szCs w:val="28"/>
        </w:rPr>
        <w:t>и</w:t>
      </w:r>
      <w:r w:rsidR="00B03AB0" w:rsidRPr="00B03AB0">
        <w:rPr>
          <w:rFonts w:eastAsia="Times New Roman"/>
          <w:sz w:val="28"/>
          <w:szCs w:val="28"/>
        </w:rPr>
        <w:t>онный ресурсный центр управления образовательной организацией»</w:t>
      </w:r>
      <w:r w:rsidR="00B03AB0">
        <w:rPr>
          <w:rFonts w:eastAsia="Times New Roman"/>
          <w:sz w:val="28"/>
          <w:szCs w:val="28"/>
        </w:rPr>
        <w:t xml:space="preserve"> для п</w:t>
      </w:r>
      <w:r w:rsidR="00B03AB0">
        <w:rPr>
          <w:rFonts w:eastAsia="Times New Roman"/>
          <w:sz w:val="28"/>
          <w:szCs w:val="28"/>
        </w:rPr>
        <w:t>е</w:t>
      </w:r>
      <w:r w:rsidR="00B03AB0">
        <w:rPr>
          <w:rFonts w:eastAsia="Times New Roman"/>
          <w:sz w:val="28"/>
          <w:szCs w:val="28"/>
        </w:rPr>
        <w:t>дагогических работников Московского района г. Нижнего Новгорода.</w:t>
      </w:r>
      <w:r w:rsidR="00E850A0" w:rsidRPr="00E850A0">
        <w:t xml:space="preserve"> </w:t>
      </w:r>
      <w:r w:rsidR="00E850A0" w:rsidRPr="00E850A0">
        <w:rPr>
          <w:rFonts w:eastAsia="Times New Roman"/>
          <w:sz w:val="28"/>
          <w:szCs w:val="28"/>
        </w:rPr>
        <w:t xml:space="preserve">На 3 районных семинарах представлен опыт учителей математики </w:t>
      </w:r>
      <w:r w:rsidR="00E850A0">
        <w:rPr>
          <w:rFonts w:eastAsia="Times New Roman"/>
          <w:sz w:val="28"/>
          <w:szCs w:val="28"/>
        </w:rPr>
        <w:t>по реализации технологий формирования</w:t>
      </w:r>
      <w:r w:rsidR="00E850A0" w:rsidRPr="00E850A0">
        <w:rPr>
          <w:rFonts w:eastAsia="Times New Roman"/>
          <w:sz w:val="28"/>
          <w:szCs w:val="28"/>
        </w:rPr>
        <w:t xml:space="preserve"> математического мышления в процессе углубле</w:t>
      </w:r>
      <w:r w:rsidR="00E850A0" w:rsidRPr="00E850A0">
        <w:rPr>
          <w:rFonts w:eastAsia="Times New Roman"/>
          <w:sz w:val="28"/>
          <w:szCs w:val="28"/>
        </w:rPr>
        <w:t>н</w:t>
      </w:r>
      <w:r w:rsidR="00E850A0" w:rsidRPr="00E850A0">
        <w:rPr>
          <w:rFonts w:eastAsia="Times New Roman"/>
          <w:sz w:val="28"/>
          <w:szCs w:val="28"/>
        </w:rPr>
        <w:t>ного изучения математики</w:t>
      </w:r>
      <w:r w:rsidR="00E850A0">
        <w:rPr>
          <w:rFonts w:eastAsia="Times New Roman"/>
          <w:sz w:val="28"/>
          <w:szCs w:val="28"/>
        </w:rPr>
        <w:t xml:space="preserve"> (26.02.2015), опыт реализации психолого-педагогического сопровождения </w:t>
      </w:r>
      <w:r w:rsidR="00E86C25">
        <w:rPr>
          <w:rFonts w:eastAsia="Times New Roman"/>
          <w:sz w:val="28"/>
          <w:szCs w:val="28"/>
        </w:rPr>
        <w:t xml:space="preserve">обучающихся </w:t>
      </w:r>
      <w:r w:rsidR="00E850A0">
        <w:rPr>
          <w:rFonts w:eastAsia="Times New Roman"/>
          <w:sz w:val="28"/>
          <w:szCs w:val="28"/>
        </w:rPr>
        <w:t>через использовани</w:t>
      </w:r>
      <w:r w:rsidR="00E86C25">
        <w:rPr>
          <w:rFonts w:eastAsia="Times New Roman"/>
          <w:sz w:val="28"/>
          <w:szCs w:val="28"/>
        </w:rPr>
        <w:t>е</w:t>
      </w:r>
      <w:r w:rsidR="00E850A0">
        <w:rPr>
          <w:rFonts w:eastAsia="Times New Roman"/>
          <w:sz w:val="28"/>
          <w:szCs w:val="28"/>
        </w:rPr>
        <w:t xml:space="preserve"> ресурса сенсорной комнаты (</w:t>
      </w:r>
      <w:r w:rsidR="00E850A0" w:rsidRPr="00E850A0">
        <w:rPr>
          <w:rFonts w:eastAsia="Times New Roman"/>
          <w:sz w:val="28"/>
          <w:szCs w:val="28"/>
        </w:rPr>
        <w:t>«Техника рисования песком как способ гармонизации эмоционального состояния младших школьников в рамках формирования культуры здорового образа жизни»</w:t>
      </w:r>
      <w:r w:rsidR="00E850A0">
        <w:rPr>
          <w:rFonts w:eastAsia="Times New Roman"/>
          <w:sz w:val="28"/>
          <w:szCs w:val="28"/>
        </w:rPr>
        <w:t xml:space="preserve"> 26.02.2015), опыт учителей русского яз</w:t>
      </w:r>
      <w:r w:rsidR="00E850A0">
        <w:rPr>
          <w:rFonts w:eastAsia="Times New Roman"/>
          <w:sz w:val="28"/>
          <w:szCs w:val="28"/>
        </w:rPr>
        <w:t>ы</w:t>
      </w:r>
      <w:r w:rsidR="00E850A0">
        <w:rPr>
          <w:rFonts w:eastAsia="Times New Roman"/>
          <w:sz w:val="28"/>
          <w:szCs w:val="28"/>
        </w:rPr>
        <w:t>ка и литературы по м</w:t>
      </w:r>
      <w:r w:rsidR="00E850A0" w:rsidRPr="00E850A0">
        <w:rPr>
          <w:rFonts w:eastAsia="Times New Roman"/>
          <w:sz w:val="28"/>
          <w:szCs w:val="28"/>
        </w:rPr>
        <w:t>етодическо</w:t>
      </w:r>
      <w:r w:rsidR="00E850A0">
        <w:rPr>
          <w:rFonts w:eastAsia="Times New Roman"/>
          <w:sz w:val="28"/>
          <w:szCs w:val="28"/>
        </w:rPr>
        <w:t>му</w:t>
      </w:r>
      <w:r w:rsidR="00E850A0" w:rsidRPr="00E850A0">
        <w:rPr>
          <w:rFonts w:eastAsia="Times New Roman"/>
          <w:sz w:val="28"/>
          <w:szCs w:val="28"/>
        </w:rPr>
        <w:t xml:space="preserve"> обеспечени</w:t>
      </w:r>
      <w:r w:rsidR="00E850A0">
        <w:rPr>
          <w:rFonts w:eastAsia="Times New Roman"/>
          <w:sz w:val="28"/>
          <w:szCs w:val="28"/>
        </w:rPr>
        <w:t>ю</w:t>
      </w:r>
      <w:r w:rsidR="00E850A0" w:rsidRPr="00E850A0">
        <w:rPr>
          <w:rFonts w:eastAsia="Times New Roman"/>
          <w:sz w:val="28"/>
          <w:szCs w:val="28"/>
        </w:rPr>
        <w:t xml:space="preserve"> введения ФГОС в 5 классе</w:t>
      </w:r>
      <w:r w:rsidR="00E850A0">
        <w:rPr>
          <w:rFonts w:eastAsia="Times New Roman"/>
          <w:sz w:val="28"/>
          <w:szCs w:val="28"/>
        </w:rPr>
        <w:t>. Система работы учителей представлена в выступлениях, фрагментах откр</w:t>
      </w:r>
      <w:r w:rsidR="00E850A0">
        <w:rPr>
          <w:rFonts w:eastAsia="Times New Roman"/>
          <w:sz w:val="28"/>
          <w:szCs w:val="28"/>
        </w:rPr>
        <w:t>ы</w:t>
      </w:r>
      <w:r w:rsidR="00E850A0">
        <w:rPr>
          <w:rFonts w:eastAsia="Times New Roman"/>
          <w:sz w:val="28"/>
          <w:szCs w:val="28"/>
        </w:rPr>
        <w:t>тых ур</w:t>
      </w:r>
      <w:r w:rsidR="00E850A0">
        <w:rPr>
          <w:rFonts w:eastAsia="Times New Roman"/>
          <w:sz w:val="28"/>
          <w:szCs w:val="28"/>
        </w:rPr>
        <w:t>о</w:t>
      </w:r>
      <w:r w:rsidR="00E850A0">
        <w:rPr>
          <w:rFonts w:eastAsia="Times New Roman"/>
          <w:sz w:val="28"/>
          <w:szCs w:val="28"/>
        </w:rPr>
        <w:t>ков, мастер-классах, комплектах раздаточного материала.</w:t>
      </w:r>
    </w:p>
    <w:p w:rsidR="00B03AB0" w:rsidRDefault="00C82744" w:rsidP="00FE450A">
      <w:pPr>
        <w:spacing w:after="0" w:line="240" w:lineRule="auto"/>
        <w:jc w:val="both"/>
        <w:rPr>
          <w:rFonts w:eastAsia="Times New Roman"/>
          <w:sz w:val="28"/>
          <w:szCs w:val="28"/>
          <w:u w:val="single"/>
        </w:rPr>
      </w:pPr>
      <w:r w:rsidRPr="00C82744">
        <w:rPr>
          <w:rFonts w:eastAsia="Times New Roman"/>
          <w:sz w:val="28"/>
          <w:szCs w:val="28"/>
          <w:u w:val="single"/>
        </w:rPr>
        <w:t>http://lyceum87.nnov.ru/proekty/fip-psiio/tsikl-seminarov-munitsipalnogo-urovnya-na-baze-mbou-litseya-n.html</w:t>
      </w:r>
    </w:p>
    <w:p w:rsidR="00C82744" w:rsidRPr="00A64923" w:rsidRDefault="00C82744" w:rsidP="00FE450A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:rsidR="00FE450A" w:rsidRPr="00FE450A" w:rsidRDefault="00FE450A" w:rsidP="00CA714F">
      <w:pPr>
        <w:spacing w:after="0" w:line="240" w:lineRule="auto"/>
        <w:jc w:val="both"/>
        <w:rPr>
          <w:rFonts w:eastAsia="Times New Roman"/>
          <w:b/>
          <w:i/>
          <w:sz w:val="28"/>
          <w:szCs w:val="28"/>
        </w:rPr>
      </w:pPr>
      <w:r w:rsidRPr="002B4261">
        <w:rPr>
          <w:rFonts w:eastAsia="Times New Roman"/>
          <w:b/>
          <w:i/>
          <w:sz w:val="28"/>
          <w:szCs w:val="28"/>
          <w:u w:val="single"/>
        </w:rPr>
        <w:t>Второй механизм реализации поставленной задачи</w:t>
      </w:r>
      <w:r w:rsidRPr="00FE450A">
        <w:rPr>
          <w:rFonts w:eastAsia="Times New Roman"/>
          <w:b/>
          <w:i/>
          <w:sz w:val="28"/>
          <w:szCs w:val="28"/>
        </w:rPr>
        <w:t>.</w:t>
      </w:r>
    </w:p>
    <w:p w:rsidR="00FE450A" w:rsidRPr="00FE450A" w:rsidRDefault="00FE450A" w:rsidP="00FE450A">
      <w:pPr>
        <w:spacing w:after="0" w:line="240" w:lineRule="auto"/>
        <w:jc w:val="both"/>
        <w:rPr>
          <w:rFonts w:eastAsia="Times New Roman"/>
          <w:b/>
          <w:i/>
          <w:sz w:val="28"/>
          <w:szCs w:val="28"/>
        </w:rPr>
      </w:pPr>
      <w:r w:rsidRPr="00FE450A">
        <w:rPr>
          <w:rFonts w:eastAsia="Times New Roman"/>
          <w:b/>
          <w:i/>
          <w:sz w:val="28"/>
          <w:szCs w:val="28"/>
        </w:rPr>
        <w:t>Апробация мониторинга оценки качества образования и  методики кл</w:t>
      </w:r>
      <w:r w:rsidRPr="00FE450A">
        <w:rPr>
          <w:rFonts w:eastAsia="Times New Roman"/>
          <w:b/>
          <w:i/>
          <w:sz w:val="28"/>
          <w:szCs w:val="28"/>
        </w:rPr>
        <w:t>а</w:t>
      </w:r>
      <w:r w:rsidRPr="00FE450A">
        <w:rPr>
          <w:rFonts w:eastAsia="Times New Roman"/>
          <w:b/>
          <w:i/>
          <w:sz w:val="28"/>
          <w:szCs w:val="28"/>
        </w:rPr>
        <w:t>стерного анализа.</w:t>
      </w:r>
    </w:p>
    <w:p w:rsidR="00FE450A" w:rsidRPr="00FE450A" w:rsidRDefault="00FE450A" w:rsidP="00FE450A">
      <w:pPr>
        <w:spacing w:after="0" w:line="240" w:lineRule="auto"/>
        <w:jc w:val="both"/>
        <w:rPr>
          <w:b/>
          <w:sz w:val="28"/>
          <w:szCs w:val="28"/>
        </w:rPr>
      </w:pPr>
      <w:r w:rsidRPr="00FE450A">
        <w:rPr>
          <w:b/>
          <w:sz w:val="28"/>
          <w:szCs w:val="28"/>
        </w:rPr>
        <w:t>Полученные продукты</w:t>
      </w:r>
    </w:p>
    <w:p w:rsidR="00FE450A" w:rsidRPr="00FE450A" w:rsidRDefault="00FE450A" w:rsidP="00FE450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 xml:space="preserve">Накопленная методическая база для диагностики сформированности метапредметных результатов </w:t>
      </w:r>
      <w:r w:rsidR="00076877">
        <w:rPr>
          <w:rFonts w:eastAsia="SimSun" w:cs="Mangal"/>
          <w:kern w:val="2"/>
          <w:sz w:val="28"/>
          <w:szCs w:val="28"/>
          <w:lang w:eastAsia="hi-IN" w:bidi="hi-IN"/>
        </w:rPr>
        <w:t>на уровне начального общего образования в режиме штатного использования</w:t>
      </w:r>
      <w:r w:rsidR="002B4261">
        <w:rPr>
          <w:rFonts w:eastAsia="SimSun" w:cs="Mangal"/>
          <w:kern w:val="2"/>
          <w:sz w:val="28"/>
          <w:szCs w:val="28"/>
          <w:lang w:eastAsia="hi-IN" w:bidi="hi-IN"/>
        </w:rPr>
        <w:t>,</w:t>
      </w:r>
      <w:r w:rsidR="00076877">
        <w:rPr>
          <w:rFonts w:eastAsia="SimSun" w:cs="Mangal"/>
          <w:kern w:val="2"/>
          <w:sz w:val="28"/>
          <w:szCs w:val="28"/>
          <w:lang w:eastAsia="hi-IN" w:bidi="hi-IN"/>
        </w:rPr>
        <w:t xml:space="preserve"> на уровне основного общего образования в режиме апробации 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>раздел</w:t>
      </w:r>
      <w:r w:rsidR="00076877">
        <w:rPr>
          <w:rFonts w:eastAsia="SimSun" w:cs="Mangal"/>
          <w:kern w:val="2"/>
          <w:sz w:val="28"/>
          <w:szCs w:val="28"/>
          <w:lang w:eastAsia="hi-IN" w:bidi="hi-IN"/>
        </w:rPr>
        <w:t>а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FE450A">
        <w:rPr>
          <w:rFonts w:eastAsia="SimSun" w:cs="Mangal"/>
          <w:kern w:val="2"/>
          <w:sz w:val="28"/>
          <w:szCs w:val="28"/>
          <w:lang w:eastAsia="hi-IN" w:bidi="hi-IN"/>
        </w:rPr>
        <w:lastRenderedPageBreak/>
        <w:t>моделируемой ООП ООО.</w:t>
      </w:r>
    </w:p>
    <w:p w:rsidR="00497640" w:rsidRDefault="00FE450A" w:rsidP="00497640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FE450A">
        <w:rPr>
          <w:rFonts w:eastAsia="Times New Roman"/>
          <w:sz w:val="28"/>
          <w:szCs w:val="28"/>
        </w:rPr>
        <w:t>Разработка контрольно-измерительных материалов для диагностики сформ</w:t>
      </w:r>
      <w:r w:rsidRPr="00FE450A">
        <w:rPr>
          <w:rFonts w:eastAsia="Times New Roman"/>
          <w:sz w:val="28"/>
          <w:szCs w:val="28"/>
        </w:rPr>
        <w:t>и</w:t>
      </w:r>
      <w:r w:rsidRPr="00FE450A">
        <w:rPr>
          <w:rFonts w:eastAsia="Times New Roman"/>
          <w:sz w:val="28"/>
          <w:szCs w:val="28"/>
        </w:rPr>
        <w:t>рованности метапредметных результатов относится к компетенции образов</w:t>
      </w:r>
      <w:r w:rsidRPr="00FE450A">
        <w:rPr>
          <w:rFonts w:eastAsia="Times New Roman"/>
          <w:sz w:val="28"/>
          <w:szCs w:val="28"/>
        </w:rPr>
        <w:t>а</w:t>
      </w:r>
      <w:r w:rsidRPr="00FE450A">
        <w:rPr>
          <w:rFonts w:eastAsia="Times New Roman"/>
          <w:sz w:val="28"/>
          <w:szCs w:val="28"/>
        </w:rPr>
        <w:t>тельной организации. Актуальность данной работы определяется необход</w:t>
      </w:r>
      <w:r w:rsidRPr="00FE450A">
        <w:rPr>
          <w:rFonts w:eastAsia="Times New Roman"/>
          <w:sz w:val="28"/>
          <w:szCs w:val="28"/>
        </w:rPr>
        <w:t>и</w:t>
      </w:r>
      <w:r w:rsidRPr="00FE450A">
        <w:rPr>
          <w:rFonts w:eastAsia="Times New Roman"/>
          <w:sz w:val="28"/>
          <w:szCs w:val="28"/>
        </w:rPr>
        <w:t>мостью выработки определенных критериев, по которым может быть пров</w:t>
      </w:r>
      <w:r w:rsidRPr="00FE450A">
        <w:rPr>
          <w:rFonts w:eastAsia="Times New Roman"/>
          <w:sz w:val="28"/>
          <w:szCs w:val="28"/>
        </w:rPr>
        <w:t>е</w:t>
      </w:r>
      <w:r w:rsidRPr="00FE450A">
        <w:rPr>
          <w:rFonts w:eastAsia="Times New Roman"/>
          <w:sz w:val="28"/>
          <w:szCs w:val="28"/>
        </w:rPr>
        <w:t xml:space="preserve">ден мониторинг учебной деятельности ученика вне определенного учебного предмета. </w:t>
      </w:r>
    </w:p>
    <w:p w:rsidR="002B4261" w:rsidRDefault="002B4261" w:rsidP="00497640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:rsidR="00497640" w:rsidRDefault="00497640" w:rsidP="00497640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Проектное событие в рамках ФИП - организация </w:t>
      </w:r>
    </w:p>
    <w:p w:rsidR="00497640" w:rsidRPr="000972A8" w:rsidRDefault="00497640" w:rsidP="00497640">
      <w:pPr>
        <w:spacing w:after="0" w:line="240" w:lineRule="auto"/>
        <w:ind w:firstLine="709"/>
        <w:jc w:val="both"/>
        <w:rPr>
          <w:sz w:val="28"/>
        </w:rPr>
      </w:pPr>
      <w:r w:rsidRPr="000972A8">
        <w:rPr>
          <w:sz w:val="28"/>
        </w:rPr>
        <w:t>Региональная стажерская площадка для слушателей курсов ГБОУ ДПО Н</w:t>
      </w:r>
      <w:r>
        <w:rPr>
          <w:sz w:val="28"/>
        </w:rPr>
        <w:t>И</w:t>
      </w:r>
      <w:r w:rsidRPr="000972A8">
        <w:rPr>
          <w:sz w:val="28"/>
        </w:rPr>
        <w:t xml:space="preserve">РО «Система оценки качества образования в условиях реализации ФГОС» </w:t>
      </w:r>
      <w:r w:rsidR="00E850A0">
        <w:rPr>
          <w:sz w:val="28"/>
        </w:rPr>
        <w:t xml:space="preserve">(15.04.2015) </w:t>
      </w:r>
      <w:r>
        <w:rPr>
          <w:sz w:val="28"/>
        </w:rPr>
        <w:t>представила деятельность педагогических работников при ре</w:t>
      </w:r>
      <w:r>
        <w:rPr>
          <w:sz w:val="28"/>
        </w:rPr>
        <w:t>а</w:t>
      </w:r>
      <w:r>
        <w:rPr>
          <w:sz w:val="28"/>
        </w:rPr>
        <w:t xml:space="preserve">лизации принципов формирующего оценивания в системе развивающего обучения Эльконина – Давыдова на уровне начального общего образования. В выступлениях на региональном семинаре был </w:t>
      </w:r>
      <w:r w:rsidRPr="000972A8">
        <w:rPr>
          <w:sz w:val="28"/>
        </w:rPr>
        <w:t>подведен итог реализации ФГОС в 4 классе</w:t>
      </w:r>
      <w:r>
        <w:rPr>
          <w:sz w:val="28"/>
        </w:rPr>
        <w:t>,</w:t>
      </w:r>
      <w:r w:rsidRPr="000972A8">
        <w:rPr>
          <w:sz w:val="28"/>
        </w:rPr>
        <w:t xml:space="preserve"> определен</w:t>
      </w:r>
      <w:r>
        <w:rPr>
          <w:sz w:val="28"/>
        </w:rPr>
        <w:t>ы</w:t>
      </w:r>
      <w:r w:rsidRPr="000972A8">
        <w:rPr>
          <w:sz w:val="28"/>
        </w:rPr>
        <w:t xml:space="preserve"> основны</w:t>
      </w:r>
      <w:r>
        <w:rPr>
          <w:sz w:val="28"/>
        </w:rPr>
        <w:t>е</w:t>
      </w:r>
      <w:r w:rsidRPr="000972A8">
        <w:rPr>
          <w:sz w:val="28"/>
        </w:rPr>
        <w:t xml:space="preserve"> проблем</w:t>
      </w:r>
      <w:r>
        <w:rPr>
          <w:sz w:val="28"/>
        </w:rPr>
        <w:t>ы</w:t>
      </w:r>
      <w:r w:rsidRPr="000972A8">
        <w:rPr>
          <w:sz w:val="28"/>
        </w:rPr>
        <w:t>, которые возникают при переходе на ФГОС основного общего образования</w:t>
      </w:r>
      <w:r>
        <w:rPr>
          <w:sz w:val="28"/>
        </w:rPr>
        <w:t>, на открытых уроках пок</w:t>
      </w:r>
      <w:r>
        <w:rPr>
          <w:sz w:val="28"/>
        </w:rPr>
        <w:t>а</w:t>
      </w:r>
      <w:r>
        <w:rPr>
          <w:sz w:val="28"/>
        </w:rPr>
        <w:t>зана</w:t>
      </w:r>
      <w:r w:rsidRPr="000972A8">
        <w:rPr>
          <w:sz w:val="28"/>
        </w:rPr>
        <w:t xml:space="preserve"> система работы учителей при формировании у обучающихся оценочных де</w:t>
      </w:r>
      <w:r w:rsidRPr="000972A8">
        <w:rPr>
          <w:sz w:val="28"/>
        </w:rPr>
        <w:t>й</w:t>
      </w:r>
      <w:r>
        <w:rPr>
          <w:sz w:val="28"/>
        </w:rPr>
        <w:t>ствий</w:t>
      </w:r>
      <w:r w:rsidRPr="000972A8">
        <w:rPr>
          <w:sz w:val="28"/>
        </w:rPr>
        <w:t>.</w:t>
      </w:r>
    </w:p>
    <w:p w:rsidR="00FE450A" w:rsidRPr="007B1D36" w:rsidRDefault="00FE450A" w:rsidP="00FE450A">
      <w:pPr>
        <w:spacing w:after="0" w:line="240" w:lineRule="auto"/>
        <w:jc w:val="both"/>
        <w:rPr>
          <w:rFonts w:eastAsia="Times New Roman"/>
          <w:sz w:val="28"/>
          <w:szCs w:val="28"/>
          <w:u w:val="single"/>
        </w:rPr>
      </w:pPr>
      <w:r w:rsidRPr="007B1D36">
        <w:rPr>
          <w:rFonts w:eastAsia="Times New Roman"/>
          <w:sz w:val="28"/>
          <w:szCs w:val="28"/>
          <w:u w:val="single"/>
        </w:rPr>
        <w:t xml:space="preserve"> </w:t>
      </w:r>
      <w:r w:rsidR="00C82744" w:rsidRPr="007B1D36">
        <w:rPr>
          <w:rFonts w:eastAsia="Times New Roman"/>
          <w:sz w:val="28"/>
          <w:szCs w:val="28"/>
          <w:u w:val="single"/>
        </w:rPr>
        <w:t>http://lyceum87.nnov.ru/proekty/fip-psiio/15-aprelya-2015-g-regionalnaya-stazherskaya-ploschadka-dlya-slushateley.html</w:t>
      </w:r>
    </w:p>
    <w:p w:rsidR="00C82744" w:rsidRPr="00FE450A" w:rsidRDefault="00C82744" w:rsidP="00FE450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FE450A" w:rsidRPr="00FE450A" w:rsidRDefault="00FE450A" w:rsidP="00CA714F">
      <w:pPr>
        <w:spacing w:after="0" w:line="240" w:lineRule="auto"/>
        <w:jc w:val="both"/>
        <w:rPr>
          <w:rFonts w:eastAsia="Times New Roman"/>
          <w:b/>
          <w:i/>
          <w:sz w:val="28"/>
          <w:szCs w:val="28"/>
        </w:rPr>
      </w:pPr>
      <w:r w:rsidRPr="002B4261">
        <w:rPr>
          <w:rFonts w:eastAsia="Times New Roman"/>
          <w:b/>
          <w:i/>
          <w:sz w:val="28"/>
          <w:szCs w:val="28"/>
          <w:u w:val="single"/>
        </w:rPr>
        <w:t>Третий механизм реализации поставленной задачи</w:t>
      </w:r>
      <w:r w:rsidRPr="00FE450A">
        <w:rPr>
          <w:rFonts w:eastAsia="Times New Roman"/>
          <w:b/>
          <w:i/>
          <w:sz w:val="28"/>
          <w:szCs w:val="28"/>
        </w:rPr>
        <w:t xml:space="preserve">. </w:t>
      </w:r>
    </w:p>
    <w:p w:rsidR="00A10EC6" w:rsidRDefault="00A10EC6" w:rsidP="00FE450A">
      <w:pPr>
        <w:spacing w:after="0" w:line="240" w:lineRule="auto"/>
        <w:jc w:val="both"/>
        <w:rPr>
          <w:rFonts w:eastAsia="Times New Roman"/>
          <w:b/>
          <w:i/>
          <w:sz w:val="28"/>
          <w:szCs w:val="28"/>
        </w:rPr>
      </w:pPr>
      <w:r w:rsidRPr="00A10EC6">
        <w:rPr>
          <w:rFonts w:eastAsia="Times New Roman"/>
          <w:b/>
          <w:i/>
          <w:sz w:val="28"/>
          <w:szCs w:val="28"/>
        </w:rPr>
        <w:t>Внедрение  модели управления воспитательной системой на основе де</w:t>
      </w:r>
      <w:r w:rsidRPr="00A10EC6">
        <w:rPr>
          <w:rFonts w:eastAsia="Times New Roman"/>
          <w:b/>
          <w:i/>
          <w:sz w:val="28"/>
          <w:szCs w:val="28"/>
        </w:rPr>
        <w:t>т</w:t>
      </w:r>
      <w:r w:rsidRPr="00A10EC6">
        <w:rPr>
          <w:rFonts w:eastAsia="Times New Roman"/>
          <w:b/>
          <w:i/>
          <w:sz w:val="28"/>
          <w:szCs w:val="28"/>
        </w:rPr>
        <w:t>ских общественных объединений в рамках программы духовно-нравственного развития и социализации.</w:t>
      </w:r>
    </w:p>
    <w:p w:rsidR="00FE450A" w:rsidRPr="00FE450A" w:rsidRDefault="00FE450A" w:rsidP="00FE450A">
      <w:pPr>
        <w:spacing w:after="0" w:line="240" w:lineRule="auto"/>
        <w:jc w:val="both"/>
        <w:rPr>
          <w:b/>
          <w:sz w:val="28"/>
          <w:u w:val="single"/>
        </w:rPr>
      </w:pPr>
      <w:r w:rsidRPr="00FE450A">
        <w:rPr>
          <w:b/>
          <w:sz w:val="28"/>
          <w:u w:val="single"/>
        </w:rPr>
        <w:t>Проектное событие - презент</w:t>
      </w:r>
      <w:r w:rsidRPr="00FE450A">
        <w:rPr>
          <w:b/>
          <w:sz w:val="28"/>
          <w:u w:val="single"/>
        </w:rPr>
        <w:t>а</w:t>
      </w:r>
      <w:r w:rsidRPr="00FE450A">
        <w:rPr>
          <w:b/>
          <w:sz w:val="28"/>
          <w:u w:val="single"/>
        </w:rPr>
        <w:t>ция деятельности детских общественных объединений.</w:t>
      </w:r>
    </w:p>
    <w:p w:rsidR="00FE450A" w:rsidRDefault="00FE450A" w:rsidP="00CA714F">
      <w:pPr>
        <w:spacing w:after="0" w:line="240" w:lineRule="auto"/>
        <w:rPr>
          <w:sz w:val="28"/>
          <w:szCs w:val="28"/>
        </w:rPr>
      </w:pPr>
      <w:r w:rsidRPr="00FE450A">
        <w:rPr>
          <w:sz w:val="28"/>
          <w:szCs w:val="28"/>
        </w:rPr>
        <w:t>Выращивание деятельностей для детских общественных объедин</w:t>
      </w:r>
      <w:r w:rsidRPr="00FE450A">
        <w:rPr>
          <w:sz w:val="28"/>
          <w:szCs w:val="28"/>
        </w:rPr>
        <w:t>е</w:t>
      </w:r>
      <w:r w:rsidRPr="00FE450A">
        <w:rPr>
          <w:sz w:val="28"/>
          <w:szCs w:val="28"/>
        </w:rPr>
        <w:t>ний.</w:t>
      </w:r>
    </w:p>
    <w:p w:rsidR="00CA714F" w:rsidRDefault="00CA714F" w:rsidP="00CA714F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Игровая творческая конструкторская деятельность «Ярмарка констру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торов»  в рамках детского общественного объединения «Экспериме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Таниум», руководитель: Т.Е. Галатонова. См. об этом:</w:t>
      </w:r>
    </w:p>
    <w:p w:rsidR="00CA714F" w:rsidRPr="00CA714F" w:rsidRDefault="00CA714F" w:rsidP="00BB3F49">
      <w:pPr>
        <w:spacing w:after="0" w:line="240" w:lineRule="auto"/>
        <w:rPr>
          <w:sz w:val="28"/>
          <w:szCs w:val="28"/>
          <w:u w:val="single"/>
        </w:rPr>
      </w:pPr>
      <w:r w:rsidRPr="00CA714F">
        <w:rPr>
          <w:sz w:val="28"/>
          <w:szCs w:val="28"/>
          <w:u w:val="single"/>
        </w:rPr>
        <w:t>http://lyceum87.nnov.ru/photo/yunye-tehniki-na-yarmarke-konstruktorov.html</w:t>
      </w:r>
    </w:p>
    <w:p w:rsidR="00533FCC" w:rsidRDefault="00FE450A" w:rsidP="00CA714F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FE450A">
        <w:rPr>
          <w:sz w:val="28"/>
          <w:szCs w:val="28"/>
        </w:rPr>
        <w:t xml:space="preserve">Проектная творческая деятельность. </w:t>
      </w:r>
    </w:p>
    <w:p w:rsidR="00FE450A" w:rsidRPr="00FE450A" w:rsidRDefault="00FE450A" w:rsidP="00533FCC">
      <w:pPr>
        <w:spacing w:after="0" w:line="240" w:lineRule="auto"/>
        <w:ind w:left="720"/>
        <w:rPr>
          <w:sz w:val="28"/>
          <w:szCs w:val="28"/>
        </w:rPr>
      </w:pPr>
      <w:r w:rsidRPr="00FE450A">
        <w:rPr>
          <w:sz w:val="28"/>
          <w:szCs w:val="28"/>
        </w:rPr>
        <w:t xml:space="preserve">См. об этом: «С днем рождения, </w:t>
      </w:r>
      <w:r w:rsidR="00533FCC">
        <w:rPr>
          <w:sz w:val="28"/>
          <w:szCs w:val="28"/>
        </w:rPr>
        <w:t>лицей</w:t>
      </w:r>
      <w:r w:rsidRPr="00FE450A">
        <w:rPr>
          <w:sz w:val="28"/>
          <w:szCs w:val="28"/>
        </w:rPr>
        <w:t xml:space="preserve">!» — Проект учеников </w:t>
      </w:r>
      <w:r w:rsidR="00533FCC">
        <w:rPr>
          <w:sz w:val="28"/>
          <w:szCs w:val="28"/>
        </w:rPr>
        <w:t>лицея 3, 4, 9 классов.</w:t>
      </w:r>
      <w:r w:rsidRPr="00FE450A">
        <w:rPr>
          <w:sz w:val="28"/>
          <w:szCs w:val="28"/>
        </w:rPr>
        <w:t xml:space="preserve"> </w:t>
      </w:r>
    </w:p>
    <w:p w:rsidR="00533FCC" w:rsidRDefault="00533FCC" w:rsidP="00533FCC">
      <w:pPr>
        <w:spacing w:after="0" w:line="240" w:lineRule="auto"/>
        <w:ind w:left="720"/>
        <w:rPr>
          <w:sz w:val="28"/>
          <w:szCs w:val="28"/>
        </w:rPr>
      </w:pPr>
      <w:r w:rsidRPr="00FE450A">
        <w:rPr>
          <w:sz w:val="28"/>
          <w:szCs w:val="28"/>
        </w:rPr>
        <w:t xml:space="preserve">Руководители проекта: Галатонова Т.Е. (классный руководитель </w:t>
      </w:r>
      <w:r>
        <w:rPr>
          <w:sz w:val="28"/>
          <w:szCs w:val="28"/>
        </w:rPr>
        <w:t>9</w:t>
      </w:r>
      <w:r w:rsidRPr="00FE450A">
        <w:rPr>
          <w:sz w:val="28"/>
          <w:szCs w:val="28"/>
        </w:rPr>
        <w:t xml:space="preserve"> "А"), Мельникова Н.А. (учитель русского языка и литературы, руководитель кружка "Юный журналист")</w:t>
      </w:r>
    </w:p>
    <w:p w:rsidR="00533FCC" w:rsidRDefault="00533FCC" w:rsidP="00533FCC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Проект, посвященный 200-летию М.Ю. Лермонтова (1 и 9 класс)</w:t>
      </w:r>
    </w:p>
    <w:p w:rsidR="00533FCC" w:rsidRPr="00FE450A" w:rsidRDefault="00533FCC" w:rsidP="00533FCC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Руководитель проекта: Н.А. Мельникова.</w:t>
      </w:r>
    </w:p>
    <w:p w:rsidR="00FE450A" w:rsidRPr="00FE450A" w:rsidRDefault="00FE450A" w:rsidP="00BB3F49">
      <w:pPr>
        <w:spacing w:after="0" w:line="240" w:lineRule="auto"/>
        <w:rPr>
          <w:sz w:val="28"/>
          <w:szCs w:val="28"/>
        </w:rPr>
      </w:pPr>
      <w:hyperlink r:id="rId17" w:history="1">
        <w:r w:rsidRPr="00FE450A">
          <w:rPr>
            <w:sz w:val="28"/>
            <w:szCs w:val="28"/>
            <w:u w:val="single"/>
          </w:rPr>
          <w:t>http://lyceum87.nnov.ru/gazeta.html</w:t>
        </w:r>
      </w:hyperlink>
    </w:p>
    <w:p w:rsidR="00FE450A" w:rsidRDefault="00FE450A" w:rsidP="00BB3F49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FE450A">
        <w:rPr>
          <w:sz w:val="28"/>
          <w:szCs w:val="28"/>
        </w:rPr>
        <w:t xml:space="preserve">Экологическое воспитание на деятельностной основе. Руководитель проекта – учитель биологии С.В. Бирюкова. См. об этом: </w:t>
      </w:r>
    </w:p>
    <w:p w:rsidR="00CA714F" w:rsidRPr="00FE450A" w:rsidRDefault="00CA714F" w:rsidP="00BB3F49">
      <w:pPr>
        <w:spacing w:after="0" w:line="240" w:lineRule="auto"/>
        <w:rPr>
          <w:sz w:val="28"/>
          <w:szCs w:val="28"/>
          <w:u w:val="single"/>
        </w:rPr>
      </w:pPr>
      <w:r w:rsidRPr="00CA714F">
        <w:rPr>
          <w:sz w:val="28"/>
          <w:szCs w:val="28"/>
          <w:u w:val="single"/>
        </w:rPr>
        <w:lastRenderedPageBreak/>
        <w:t>http://lyceum87.nnov.ru/photo/bolshoy-ekologicheskiy-prazdnik-posvyaschennyy-dnyu-zemli-25-aprelya-2015.html</w:t>
      </w:r>
    </w:p>
    <w:p w:rsidR="00FE450A" w:rsidRDefault="00C545BD" w:rsidP="00C545BD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  <w:r w:rsidR="00FE450A" w:rsidRPr="00306D5B">
        <w:rPr>
          <w:b/>
          <w:sz w:val="28"/>
        </w:rPr>
        <w:lastRenderedPageBreak/>
        <w:t>Полученные результаты</w:t>
      </w:r>
    </w:p>
    <w:p w:rsidR="00C545BD" w:rsidRPr="00FE450A" w:rsidRDefault="00C545BD" w:rsidP="00C545BD">
      <w:pPr>
        <w:spacing w:after="0" w:line="240" w:lineRule="auto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815CE8" w:rsidRPr="00FE450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8" w:rsidRPr="00C5482F" w:rsidRDefault="00815CE8" w:rsidP="00815CE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C5482F">
              <w:rPr>
                <w:rFonts w:eastAsia="Times New Roman"/>
                <w:b/>
              </w:rPr>
              <w:t>Наименование результата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8" w:rsidRPr="00C5482F" w:rsidRDefault="00815CE8" w:rsidP="00815CE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C5482F">
              <w:rPr>
                <w:rFonts w:eastAsia="Times New Roman"/>
                <w:b/>
              </w:rPr>
              <w:t>Описание</w:t>
            </w:r>
          </w:p>
        </w:tc>
      </w:tr>
      <w:tr w:rsidR="00815CE8" w:rsidRPr="00FE450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5B" w:rsidRPr="00815CE8" w:rsidRDefault="00815CE8" w:rsidP="00815CE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15C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Созданы условия для разр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ботки</w:t>
            </w:r>
            <w:r w:rsidRPr="00815CE8">
              <w:rPr>
                <w:sz w:val="28"/>
                <w:szCs w:val="28"/>
              </w:rPr>
              <w:t xml:space="preserve"> в соответствие с требов</w:t>
            </w:r>
            <w:r w:rsidRPr="00815CE8">
              <w:rPr>
                <w:sz w:val="28"/>
                <w:szCs w:val="28"/>
              </w:rPr>
              <w:t>а</w:t>
            </w:r>
            <w:r w:rsidRPr="00815CE8">
              <w:rPr>
                <w:sz w:val="28"/>
                <w:szCs w:val="28"/>
              </w:rPr>
              <w:t>ниями ФГОС с учетом приме</w:t>
            </w:r>
            <w:r w:rsidRPr="00815CE8">
              <w:rPr>
                <w:sz w:val="28"/>
                <w:szCs w:val="28"/>
              </w:rPr>
              <w:t>р</w:t>
            </w:r>
            <w:r w:rsidRPr="00815CE8">
              <w:rPr>
                <w:sz w:val="28"/>
                <w:szCs w:val="28"/>
              </w:rPr>
              <w:t>ной ООП ООО основн</w:t>
            </w:r>
            <w:r>
              <w:rPr>
                <w:sz w:val="28"/>
                <w:szCs w:val="28"/>
              </w:rPr>
              <w:t>ой</w:t>
            </w:r>
            <w:r w:rsidRPr="00815CE8">
              <w:rPr>
                <w:sz w:val="28"/>
                <w:szCs w:val="28"/>
              </w:rPr>
              <w:t xml:space="preserve"> образ</w:t>
            </w:r>
            <w:r w:rsidRPr="00815CE8">
              <w:rPr>
                <w:sz w:val="28"/>
                <w:szCs w:val="28"/>
              </w:rPr>
              <w:t>о</w:t>
            </w:r>
            <w:r w:rsidRPr="00815CE8">
              <w:rPr>
                <w:sz w:val="28"/>
                <w:szCs w:val="28"/>
              </w:rPr>
              <w:t>вательн</w:t>
            </w:r>
            <w:r>
              <w:rPr>
                <w:sz w:val="28"/>
                <w:szCs w:val="28"/>
              </w:rPr>
              <w:t>ой</w:t>
            </w:r>
            <w:r w:rsidRPr="00815CE8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815CE8">
              <w:rPr>
                <w:sz w:val="28"/>
                <w:szCs w:val="28"/>
              </w:rPr>
              <w:t xml:space="preserve"> лицея</w:t>
            </w:r>
            <w:r>
              <w:rPr>
                <w:sz w:val="28"/>
                <w:szCs w:val="28"/>
              </w:rPr>
              <w:t>.</w:t>
            </w:r>
          </w:p>
          <w:p w:rsidR="00815CE8" w:rsidRDefault="00815CE8" w:rsidP="00815CE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15CE8">
              <w:rPr>
                <w:sz w:val="28"/>
                <w:szCs w:val="28"/>
              </w:rPr>
              <w:t>2.Внедрен и ведется внутри</w:t>
            </w:r>
            <w:r w:rsidRPr="00815CE8">
              <w:rPr>
                <w:sz w:val="28"/>
                <w:szCs w:val="28"/>
              </w:rPr>
              <w:t>ш</w:t>
            </w:r>
            <w:r w:rsidRPr="00815CE8">
              <w:rPr>
                <w:sz w:val="28"/>
                <w:szCs w:val="28"/>
              </w:rPr>
              <w:t>кольный мон</w:t>
            </w:r>
            <w:r w:rsidRPr="00815CE8">
              <w:rPr>
                <w:sz w:val="28"/>
                <w:szCs w:val="28"/>
              </w:rPr>
              <w:t>и</w:t>
            </w:r>
            <w:r w:rsidRPr="00815CE8">
              <w:rPr>
                <w:sz w:val="28"/>
                <w:szCs w:val="28"/>
              </w:rPr>
              <w:t>торинг и СОКВ.</w:t>
            </w:r>
          </w:p>
          <w:p w:rsidR="00815CE8" w:rsidRDefault="00815CE8" w:rsidP="00815CE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15CE8" w:rsidRDefault="00815CE8" w:rsidP="00815CE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15CE8" w:rsidRDefault="00815CE8" w:rsidP="00815CE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15CE8" w:rsidRDefault="00815CE8" w:rsidP="00815CE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06D5B" w:rsidRDefault="00306D5B" w:rsidP="00815CE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15CE8" w:rsidRDefault="00815CE8" w:rsidP="00815CE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15CE8">
              <w:rPr>
                <w:sz w:val="28"/>
                <w:szCs w:val="28"/>
              </w:rPr>
              <w:t>3.Выращена система деятельн</w:t>
            </w:r>
            <w:r w:rsidRPr="00815CE8">
              <w:rPr>
                <w:sz w:val="28"/>
                <w:szCs w:val="28"/>
              </w:rPr>
              <w:t>о</w:t>
            </w:r>
            <w:r w:rsidRPr="00815CE8">
              <w:rPr>
                <w:sz w:val="28"/>
                <w:szCs w:val="28"/>
              </w:rPr>
              <w:t>стей для детских общественных объединений на основе норм</w:t>
            </w:r>
            <w:r w:rsidRPr="00815CE8">
              <w:rPr>
                <w:sz w:val="28"/>
                <w:szCs w:val="28"/>
              </w:rPr>
              <w:t>а</w:t>
            </w:r>
            <w:r w:rsidRPr="00815CE8">
              <w:rPr>
                <w:sz w:val="28"/>
                <w:szCs w:val="28"/>
              </w:rPr>
              <w:t>тивной базы.</w:t>
            </w:r>
          </w:p>
          <w:p w:rsidR="00306D5B" w:rsidRPr="00815CE8" w:rsidRDefault="00306D5B" w:rsidP="00DB53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4.Созданы условия для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профессиональных и тво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ческих комп</w:t>
            </w:r>
            <w:r w:rsidR="00DB538B">
              <w:rPr>
                <w:sz w:val="28"/>
                <w:szCs w:val="28"/>
              </w:rPr>
              <w:t>етенций педагога-профессионала.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8" w:rsidRPr="00815CE8" w:rsidRDefault="00815CE8" w:rsidP="00815CE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15CE8">
              <w:rPr>
                <w:sz w:val="28"/>
                <w:szCs w:val="28"/>
              </w:rPr>
              <w:t>1.Разработка ООП ООО осуществляется при координации требований приме</w:t>
            </w:r>
            <w:r w:rsidRPr="00815CE8">
              <w:rPr>
                <w:sz w:val="28"/>
                <w:szCs w:val="28"/>
              </w:rPr>
              <w:t>р</w:t>
            </w:r>
            <w:r w:rsidRPr="00815CE8">
              <w:rPr>
                <w:sz w:val="28"/>
                <w:szCs w:val="28"/>
              </w:rPr>
              <w:t>ной ООП и реализуемых предметных пр</w:t>
            </w:r>
            <w:r w:rsidRPr="00815CE8">
              <w:rPr>
                <w:sz w:val="28"/>
                <w:szCs w:val="28"/>
              </w:rPr>
              <w:t>о</w:t>
            </w:r>
            <w:r w:rsidRPr="00815CE8">
              <w:rPr>
                <w:sz w:val="28"/>
                <w:szCs w:val="28"/>
              </w:rPr>
              <w:t>грамм.</w:t>
            </w:r>
          </w:p>
          <w:p w:rsidR="00815CE8" w:rsidRDefault="00815CE8" w:rsidP="00815CE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15CE8" w:rsidRPr="00815CE8" w:rsidRDefault="00815CE8" w:rsidP="00815CE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15CE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С</w:t>
            </w:r>
            <w:r w:rsidRPr="00815CE8">
              <w:rPr>
                <w:sz w:val="28"/>
                <w:szCs w:val="28"/>
              </w:rPr>
              <w:t>истема мониторинга наполнен</w:t>
            </w:r>
            <w:r w:rsidR="00306D5B">
              <w:rPr>
                <w:sz w:val="28"/>
                <w:szCs w:val="28"/>
              </w:rPr>
              <w:t>а</w:t>
            </w:r>
            <w:r w:rsidRPr="00815CE8">
              <w:rPr>
                <w:sz w:val="28"/>
                <w:szCs w:val="28"/>
              </w:rPr>
              <w:t xml:space="preserve"> инд</w:t>
            </w:r>
            <w:r w:rsidRPr="00815CE8">
              <w:rPr>
                <w:sz w:val="28"/>
                <w:szCs w:val="28"/>
              </w:rPr>
              <w:t>и</w:t>
            </w:r>
            <w:r w:rsidRPr="00815CE8">
              <w:rPr>
                <w:sz w:val="28"/>
                <w:szCs w:val="28"/>
              </w:rPr>
              <w:t>видуализированным содержанием оц</w:t>
            </w:r>
            <w:r w:rsidRPr="00815CE8">
              <w:rPr>
                <w:sz w:val="28"/>
                <w:szCs w:val="28"/>
              </w:rPr>
              <w:t>е</w:t>
            </w:r>
            <w:r w:rsidRPr="00815CE8">
              <w:rPr>
                <w:sz w:val="28"/>
                <w:szCs w:val="28"/>
              </w:rPr>
              <w:t>ночной деятельности лицея</w:t>
            </w:r>
            <w:r w:rsidR="00306D5B">
              <w:rPr>
                <w:sz w:val="28"/>
                <w:szCs w:val="28"/>
              </w:rPr>
              <w:t xml:space="preserve"> в том числе на принципах формирующего оценивания на уровне НОО</w:t>
            </w:r>
            <w:r>
              <w:rPr>
                <w:sz w:val="28"/>
                <w:szCs w:val="28"/>
              </w:rPr>
              <w:t>, разработ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ны методические рекомендации для оценки внеурочных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стижений в 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ках СОКВ</w:t>
            </w:r>
            <w:r w:rsidRPr="00815CE8">
              <w:rPr>
                <w:sz w:val="28"/>
                <w:szCs w:val="28"/>
              </w:rPr>
              <w:t>.</w:t>
            </w:r>
          </w:p>
          <w:p w:rsidR="00815CE8" w:rsidRDefault="00815CE8" w:rsidP="00815CE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15CE8">
              <w:rPr>
                <w:sz w:val="28"/>
                <w:szCs w:val="28"/>
              </w:rPr>
              <w:t>3.Гуманистическая воспитательная сист</w:t>
            </w:r>
            <w:r w:rsidRPr="00815CE8">
              <w:rPr>
                <w:sz w:val="28"/>
                <w:szCs w:val="28"/>
              </w:rPr>
              <w:t>е</w:t>
            </w:r>
            <w:r w:rsidRPr="00815CE8">
              <w:rPr>
                <w:sz w:val="28"/>
                <w:szCs w:val="28"/>
              </w:rPr>
              <w:t>ма реализуется через формы социализ</w:t>
            </w:r>
            <w:r w:rsidRPr="00815CE8">
              <w:rPr>
                <w:sz w:val="28"/>
                <w:szCs w:val="28"/>
              </w:rPr>
              <w:t>а</w:t>
            </w:r>
            <w:r w:rsidRPr="00815CE8">
              <w:rPr>
                <w:sz w:val="28"/>
                <w:szCs w:val="28"/>
              </w:rPr>
              <w:t>ции в детских общественных объединен</w:t>
            </w:r>
            <w:r w:rsidRPr="00815CE8">
              <w:rPr>
                <w:sz w:val="28"/>
                <w:szCs w:val="28"/>
              </w:rPr>
              <w:t>и</w:t>
            </w:r>
            <w:r w:rsidRPr="00815CE8">
              <w:rPr>
                <w:sz w:val="28"/>
                <w:szCs w:val="28"/>
              </w:rPr>
              <w:t>ях</w:t>
            </w:r>
            <w:r w:rsidR="00306D5B">
              <w:rPr>
                <w:sz w:val="28"/>
                <w:szCs w:val="28"/>
              </w:rPr>
              <w:t>.</w:t>
            </w:r>
          </w:p>
          <w:p w:rsidR="00306D5B" w:rsidRDefault="00306D5B" w:rsidP="00815CE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4.Педагогические работники </w:t>
            </w:r>
            <w:r w:rsidR="00DB538B">
              <w:rPr>
                <w:sz w:val="28"/>
                <w:szCs w:val="28"/>
              </w:rPr>
              <w:t>готовы к р</w:t>
            </w:r>
            <w:r w:rsidR="00DB538B">
              <w:rPr>
                <w:sz w:val="28"/>
                <w:szCs w:val="28"/>
              </w:rPr>
              <w:t>е</w:t>
            </w:r>
            <w:r w:rsidR="00DB538B">
              <w:rPr>
                <w:sz w:val="28"/>
                <w:szCs w:val="28"/>
              </w:rPr>
              <w:t>ализации профессионального станда</w:t>
            </w:r>
            <w:r w:rsidR="00DB538B">
              <w:rPr>
                <w:sz w:val="28"/>
                <w:szCs w:val="28"/>
              </w:rPr>
              <w:t>р</w:t>
            </w:r>
            <w:r w:rsidR="00DB538B">
              <w:rPr>
                <w:sz w:val="28"/>
                <w:szCs w:val="28"/>
              </w:rPr>
              <w:t>та педагога, изучены и приняты новые роли педагогов в условиях введения ФГОС.</w:t>
            </w:r>
          </w:p>
          <w:p w:rsidR="00306D5B" w:rsidRPr="00815CE8" w:rsidRDefault="00306D5B" w:rsidP="00815CE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05974" w:rsidRDefault="00FE450A" w:rsidP="00FE450A">
      <w:pPr>
        <w:spacing w:after="0" w:line="240" w:lineRule="auto"/>
        <w:jc w:val="both"/>
        <w:rPr>
          <w:b/>
        </w:rPr>
      </w:pPr>
      <w:r w:rsidRPr="00FE450A">
        <w:rPr>
          <w:b/>
        </w:rPr>
        <w:t xml:space="preserve"> </w:t>
      </w:r>
    </w:p>
    <w:p w:rsidR="00FE450A" w:rsidRPr="00FE450A" w:rsidRDefault="00FE450A" w:rsidP="00FE450A">
      <w:pPr>
        <w:spacing w:after="0" w:line="240" w:lineRule="auto"/>
        <w:jc w:val="both"/>
        <w:rPr>
          <w:sz w:val="18"/>
          <w:szCs w:val="18"/>
        </w:rPr>
      </w:pPr>
    </w:p>
    <w:p w:rsidR="001C3EF4" w:rsidRPr="001C3EF4" w:rsidRDefault="001C3EF4" w:rsidP="001C3EF4">
      <w:pPr>
        <w:spacing w:after="0" w:line="240" w:lineRule="auto"/>
        <w:jc w:val="both"/>
        <w:rPr>
          <w:b/>
          <w:sz w:val="24"/>
        </w:rPr>
      </w:pPr>
      <w:r w:rsidRPr="001C3EF4">
        <w:rPr>
          <w:b/>
          <w:sz w:val="28"/>
        </w:rPr>
        <w:t>Эффективность деятельности</w:t>
      </w:r>
    </w:p>
    <w:p w:rsidR="001C3EF4" w:rsidRPr="001C3EF4" w:rsidRDefault="001C3EF4" w:rsidP="001C3EF4">
      <w:pPr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1C3EF4" w:rsidRPr="001C3EF4">
        <w:tc>
          <w:tcPr>
            <w:tcW w:w="3794" w:type="dxa"/>
          </w:tcPr>
          <w:p w:rsidR="001C3EF4" w:rsidRPr="001C3EF4" w:rsidRDefault="001C3EF4" w:rsidP="001C3EF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1C3EF4">
              <w:rPr>
                <w:rFonts w:eastAsia="Times New Roman"/>
                <w:b/>
                <w:sz w:val="24"/>
              </w:rPr>
              <w:t>Ожидаемые эффекты</w:t>
            </w:r>
          </w:p>
        </w:tc>
        <w:tc>
          <w:tcPr>
            <w:tcW w:w="5777" w:type="dxa"/>
          </w:tcPr>
          <w:p w:rsidR="001C3EF4" w:rsidRPr="001C3EF4" w:rsidRDefault="001C3EF4" w:rsidP="001C3EF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1C3EF4">
              <w:rPr>
                <w:rFonts w:eastAsia="Times New Roman"/>
                <w:b/>
                <w:sz w:val="24"/>
              </w:rPr>
              <w:t>Описание</w:t>
            </w:r>
          </w:p>
        </w:tc>
      </w:tr>
      <w:tr w:rsidR="001C3EF4" w:rsidRPr="001C3EF4">
        <w:tc>
          <w:tcPr>
            <w:tcW w:w="3794" w:type="dxa"/>
          </w:tcPr>
          <w:p w:rsidR="001C3EF4" w:rsidRPr="001C3EF4" w:rsidRDefault="001C3EF4" w:rsidP="001C3E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C3EF4">
              <w:rPr>
                <w:sz w:val="28"/>
                <w:szCs w:val="28"/>
              </w:rPr>
              <w:t>Организационно-управленческий</w:t>
            </w:r>
          </w:p>
          <w:p w:rsidR="001C3EF4" w:rsidRDefault="001C3EF4" w:rsidP="001C3E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C3EF4">
              <w:rPr>
                <w:sz w:val="28"/>
                <w:szCs w:val="28"/>
              </w:rPr>
              <w:t>Содержательно-деятельностный эффект</w:t>
            </w:r>
          </w:p>
          <w:p w:rsidR="00BE3260" w:rsidRPr="001C3EF4" w:rsidRDefault="00BE3260" w:rsidP="001C3EF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1C3EF4" w:rsidRPr="001C3EF4" w:rsidRDefault="001C3EF4" w:rsidP="001C3E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C3EF4">
              <w:rPr>
                <w:sz w:val="28"/>
                <w:szCs w:val="28"/>
              </w:rPr>
              <w:t>Эффект профессионального развития</w:t>
            </w:r>
          </w:p>
        </w:tc>
        <w:tc>
          <w:tcPr>
            <w:tcW w:w="5777" w:type="dxa"/>
          </w:tcPr>
          <w:p w:rsidR="001C3EF4" w:rsidRDefault="001C3EF4" w:rsidP="001C3E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C3EF4">
              <w:rPr>
                <w:sz w:val="28"/>
                <w:szCs w:val="28"/>
              </w:rPr>
              <w:t>Реализация прикладных исследований, созд</w:t>
            </w:r>
            <w:r w:rsidRPr="001C3EF4">
              <w:rPr>
                <w:sz w:val="28"/>
                <w:szCs w:val="28"/>
              </w:rPr>
              <w:t>а</w:t>
            </w:r>
            <w:r w:rsidRPr="001C3EF4">
              <w:rPr>
                <w:sz w:val="28"/>
                <w:szCs w:val="28"/>
              </w:rPr>
              <w:t>ние основной образовательной программы образовательного учреждения в контексте треб</w:t>
            </w:r>
            <w:r w:rsidRPr="001C3EF4">
              <w:rPr>
                <w:sz w:val="28"/>
                <w:szCs w:val="28"/>
              </w:rPr>
              <w:t>о</w:t>
            </w:r>
            <w:r w:rsidRPr="001C3EF4">
              <w:rPr>
                <w:sz w:val="28"/>
                <w:szCs w:val="28"/>
              </w:rPr>
              <w:t>ваний ФГОС общего образования</w:t>
            </w:r>
            <w:r w:rsidR="00BE3260">
              <w:rPr>
                <w:sz w:val="28"/>
                <w:szCs w:val="28"/>
              </w:rPr>
              <w:t>.</w:t>
            </w:r>
            <w:r w:rsidRPr="001C3EF4">
              <w:rPr>
                <w:sz w:val="28"/>
                <w:szCs w:val="28"/>
              </w:rPr>
              <w:t xml:space="preserve"> </w:t>
            </w:r>
          </w:p>
          <w:p w:rsidR="00BE3260" w:rsidRDefault="00BE3260" w:rsidP="001C3EF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BE3260" w:rsidRPr="001C3EF4" w:rsidRDefault="00BE3260" w:rsidP="001C3E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принципа открытости новому в сознании педагогов, активная диссеминация педагогического опыта.</w:t>
            </w:r>
          </w:p>
        </w:tc>
      </w:tr>
    </w:tbl>
    <w:p w:rsidR="001C3EF4" w:rsidRPr="001C3EF4" w:rsidRDefault="001C3EF4" w:rsidP="001C3EF4">
      <w:pPr>
        <w:spacing w:after="0" w:line="240" w:lineRule="auto"/>
        <w:jc w:val="both"/>
        <w:rPr>
          <w:sz w:val="18"/>
          <w:szCs w:val="18"/>
        </w:rPr>
      </w:pPr>
    </w:p>
    <w:p w:rsidR="001C3EF4" w:rsidRPr="001C3EF4" w:rsidRDefault="001C3EF4" w:rsidP="001C3EF4">
      <w:pPr>
        <w:spacing w:after="0" w:line="240" w:lineRule="auto"/>
        <w:jc w:val="both"/>
        <w:rPr>
          <w:sz w:val="18"/>
          <w:szCs w:val="18"/>
        </w:rPr>
      </w:pPr>
    </w:p>
    <w:p w:rsidR="001C3EF4" w:rsidRPr="001C3EF4" w:rsidRDefault="001C3EF4" w:rsidP="001C3EF4">
      <w:pPr>
        <w:spacing w:after="0" w:line="240" w:lineRule="auto"/>
        <w:jc w:val="both"/>
        <w:rPr>
          <w:b/>
          <w:sz w:val="28"/>
        </w:rPr>
      </w:pPr>
      <w:r w:rsidRPr="001C3EF4">
        <w:rPr>
          <w:b/>
          <w:sz w:val="28"/>
        </w:rPr>
        <w:t>Оценка эффективности деятельности</w:t>
      </w:r>
    </w:p>
    <w:p w:rsidR="001C3EF4" w:rsidRPr="001C3EF4" w:rsidRDefault="001C3EF4" w:rsidP="001C3EF4">
      <w:pPr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1C3EF4" w:rsidRPr="001C3EF4">
        <w:tc>
          <w:tcPr>
            <w:tcW w:w="3794" w:type="dxa"/>
          </w:tcPr>
          <w:p w:rsidR="001C3EF4" w:rsidRPr="001C3EF4" w:rsidRDefault="001C3EF4" w:rsidP="001C3EF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1C3EF4">
              <w:rPr>
                <w:rFonts w:eastAsia="Times New Roman"/>
                <w:b/>
                <w:sz w:val="24"/>
              </w:rPr>
              <w:t>Методы оценки эффективности</w:t>
            </w:r>
          </w:p>
        </w:tc>
        <w:tc>
          <w:tcPr>
            <w:tcW w:w="5777" w:type="dxa"/>
          </w:tcPr>
          <w:p w:rsidR="001C3EF4" w:rsidRPr="001C3EF4" w:rsidRDefault="001C3EF4" w:rsidP="001C3EF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1C3EF4">
              <w:rPr>
                <w:rFonts w:eastAsia="Times New Roman"/>
                <w:b/>
                <w:sz w:val="24"/>
              </w:rPr>
              <w:t>Описание</w:t>
            </w:r>
          </w:p>
        </w:tc>
      </w:tr>
      <w:tr w:rsidR="001C3EF4" w:rsidRPr="001C3EF4">
        <w:tc>
          <w:tcPr>
            <w:tcW w:w="3794" w:type="dxa"/>
          </w:tcPr>
          <w:p w:rsidR="001C3EF4" w:rsidRPr="001C3EF4" w:rsidRDefault="001C3EF4" w:rsidP="001C3E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C3EF4">
              <w:rPr>
                <w:sz w:val="28"/>
                <w:szCs w:val="28"/>
              </w:rPr>
              <w:t>1.Кластерный анализ.</w:t>
            </w:r>
          </w:p>
          <w:p w:rsidR="001C3EF4" w:rsidRDefault="001C3EF4" w:rsidP="001C3EF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1C3EF4" w:rsidRDefault="001C3EF4" w:rsidP="001C3EF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1C3EF4" w:rsidRPr="001C3EF4" w:rsidRDefault="001C3EF4" w:rsidP="001C3E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C3EF4">
              <w:rPr>
                <w:sz w:val="28"/>
                <w:szCs w:val="28"/>
              </w:rPr>
              <w:t>2.Методика оценки функц</w:t>
            </w:r>
            <w:r w:rsidRPr="001C3EF4">
              <w:rPr>
                <w:sz w:val="28"/>
                <w:szCs w:val="28"/>
              </w:rPr>
              <w:t>и</w:t>
            </w:r>
            <w:r w:rsidRPr="001C3EF4">
              <w:rPr>
                <w:sz w:val="28"/>
                <w:szCs w:val="28"/>
              </w:rPr>
              <w:t>онирования детских соо</w:t>
            </w:r>
            <w:r w:rsidRPr="001C3EF4">
              <w:rPr>
                <w:sz w:val="28"/>
                <w:szCs w:val="28"/>
              </w:rPr>
              <w:t>б</w:t>
            </w:r>
            <w:r w:rsidRPr="001C3EF4">
              <w:rPr>
                <w:sz w:val="28"/>
                <w:szCs w:val="28"/>
              </w:rPr>
              <w:t xml:space="preserve">ществ, личностного роста </w:t>
            </w:r>
            <w:r w:rsidRPr="001C3EF4">
              <w:rPr>
                <w:sz w:val="28"/>
                <w:szCs w:val="28"/>
              </w:rPr>
              <w:lastRenderedPageBreak/>
              <w:t>учащихся.</w:t>
            </w:r>
          </w:p>
          <w:p w:rsidR="001C3EF4" w:rsidRDefault="001C3EF4" w:rsidP="00D03DA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C3EF4">
              <w:rPr>
                <w:sz w:val="28"/>
                <w:szCs w:val="28"/>
              </w:rPr>
              <w:t>3.</w:t>
            </w:r>
            <w:r w:rsidR="00D03DA9">
              <w:rPr>
                <w:sz w:val="28"/>
                <w:szCs w:val="28"/>
              </w:rPr>
              <w:t>Методические рекоменд</w:t>
            </w:r>
            <w:r w:rsidR="00D03DA9">
              <w:rPr>
                <w:sz w:val="28"/>
                <w:szCs w:val="28"/>
              </w:rPr>
              <w:t>а</w:t>
            </w:r>
            <w:r w:rsidR="00D03DA9">
              <w:rPr>
                <w:sz w:val="28"/>
                <w:szCs w:val="28"/>
              </w:rPr>
              <w:t xml:space="preserve">ции по </w:t>
            </w:r>
            <w:r w:rsidRPr="001C3EF4">
              <w:rPr>
                <w:sz w:val="28"/>
                <w:szCs w:val="28"/>
              </w:rPr>
              <w:t>оценк</w:t>
            </w:r>
            <w:r w:rsidR="00D03DA9">
              <w:rPr>
                <w:sz w:val="28"/>
                <w:szCs w:val="28"/>
              </w:rPr>
              <w:t>е</w:t>
            </w:r>
            <w:r w:rsidRPr="001C3EF4">
              <w:rPr>
                <w:sz w:val="28"/>
                <w:szCs w:val="28"/>
              </w:rPr>
              <w:t xml:space="preserve"> внеучебных достиж</w:t>
            </w:r>
            <w:r w:rsidRPr="001C3EF4">
              <w:rPr>
                <w:sz w:val="28"/>
                <w:szCs w:val="28"/>
              </w:rPr>
              <w:t>е</w:t>
            </w:r>
            <w:r w:rsidRPr="001C3EF4">
              <w:rPr>
                <w:sz w:val="28"/>
                <w:szCs w:val="28"/>
              </w:rPr>
              <w:t>ний</w:t>
            </w:r>
            <w:r w:rsidR="004A5CC2">
              <w:rPr>
                <w:sz w:val="28"/>
                <w:szCs w:val="28"/>
              </w:rPr>
              <w:t>.</w:t>
            </w:r>
          </w:p>
          <w:p w:rsidR="004A5CC2" w:rsidRDefault="004A5CC2" w:rsidP="00D03DA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A5CC2" w:rsidRPr="001C3EF4" w:rsidRDefault="004A5CC2" w:rsidP="00D03DA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4.Метод аудита и самоаудита достижений педагогических работников.</w:t>
            </w:r>
          </w:p>
        </w:tc>
        <w:tc>
          <w:tcPr>
            <w:tcW w:w="5777" w:type="dxa"/>
          </w:tcPr>
          <w:p w:rsidR="001C3EF4" w:rsidRPr="001C3EF4" w:rsidRDefault="001C3EF4" w:rsidP="001C3E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C3EF4">
              <w:rPr>
                <w:sz w:val="28"/>
                <w:szCs w:val="28"/>
              </w:rPr>
              <w:lastRenderedPageBreak/>
              <w:t>1.Оценка результативности образовательной деятельности через анализ кластеров по пок</w:t>
            </w:r>
            <w:r w:rsidRPr="001C3EF4">
              <w:rPr>
                <w:sz w:val="28"/>
                <w:szCs w:val="28"/>
              </w:rPr>
              <w:t>а</w:t>
            </w:r>
            <w:r w:rsidRPr="001C3EF4">
              <w:rPr>
                <w:sz w:val="28"/>
                <w:szCs w:val="28"/>
              </w:rPr>
              <w:t>зателям условий, процесса и результата.</w:t>
            </w:r>
          </w:p>
          <w:p w:rsidR="001C3EF4" w:rsidRPr="001C3EF4" w:rsidRDefault="001C3EF4" w:rsidP="001C3E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C3EF4">
              <w:rPr>
                <w:sz w:val="28"/>
                <w:szCs w:val="28"/>
              </w:rPr>
              <w:t>2. Методика анализа деятельности детских сообществ Алиевой, диагностика личностн</w:t>
            </w:r>
            <w:r w:rsidRPr="001C3EF4">
              <w:rPr>
                <w:sz w:val="28"/>
                <w:szCs w:val="28"/>
              </w:rPr>
              <w:t>о</w:t>
            </w:r>
            <w:r w:rsidRPr="001C3EF4">
              <w:rPr>
                <w:sz w:val="28"/>
                <w:szCs w:val="28"/>
              </w:rPr>
              <w:t>го роста П.Степанова, Д. Григорьева.</w:t>
            </w:r>
          </w:p>
          <w:p w:rsidR="004A5CC2" w:rsidRDefault="004A5CC2" w:rsidP="004A5CC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A5CC2" w:rsidRDefault="004A5CC2" w:rsidP="004A5C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C3EF4" w:rsidRPr="001C3EF4">
              <w:rPr>
                <w:sz w:val="28"/>
                <w:szCs w:val="28"/>
              </w:rPr>
              <w:t>Оценка результативности деятельности обучающихся, включенных в систему вн</w:t>
            </w:r>
            <w:r w:rsidR="001C3EF4" w:rsidRPr="001C3EF4">
              <w:rPr>
                <w:sz w:val="28"/>
                <w:szCs w:val="28"/>
              </w:rPr>
              <w:t>е</w:t>
            </w:r>
            <w:r w:rsidR="001C3EF4" w:rsidRPr="001C3EF4">
              <w:rPr>
                <w:sz w:val="28"/>
                <w:szCs w:val="28"/>
              </w:rPr>
              <w:t>урочной деятельности, на основании монит</w:t>
            </w:r>
            <w:r w:rsidR="001C3EF4" w:rsidRPr="001C3EF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ринга внеучебных достижений.</w:t>
            </w:r>
          </w:p>
          <w:p w:rsidR="004A5CC2" w:rsidRDefault="004A5CC2" w:rsidP="004A5C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4.Оценка личностного роста педагогических работников через портфолио</w:t>
            </w:r>
            <w:r w:rsidR="006B2E38">
              <w:rPr>
                <w:sz w:val="28"/>
                <w:szCs w:val="28"/>
              </w:rPr>
              <w:t>, в том числе ч</w:t>
            </w:r>
            <w:r w:rsidR="006B2E38">
              <w:rPr>
                <w:sz w:val="28"/>
                <w:szCs w:val="28"/>
              </w:rPr>
              <w:t>е</w:t>
            </w:r>
            <w:r w:rsidR="006B2E38">
              <w:rPr>
                <w:sz w:val="28"/>
                <w:szCs w:val="28"/>
              </w:rPr>
              <w:t xml:space="preserve">рез электронное портфолио, 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дагога.</w:t>
            </w:r>
          </w:p>
          <w:p w:rsidR="004A5CC2" w:rsidRPr="001C3EF4" w:rsidRDefault="004A5CC2" w:rsidP="004A5CC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1458D1" w:rsidRDefault="001458D1" w:rsidP="00C545BD">
      <w:pPr>
        <w:keepNext/>
        <w:keepLines/>
        <w:spacing w:after="0" w:line="240" w:lineRule="auto"/>
        <w:outlineLvl w:val="1"/>
        <w:rPr>
          <w:b/>
          <w:sz w:val="28"/>
          <w:szCs w:val="28"/>
        </w:rPr>
      </w:pPr>
    </w:p>
    <w:sectPr w:rsidR="001458D1" w:rsidSect="00936E4A">
      <w:footerReference w:type="default" r:id="rId18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5A" w:rsidRDefault="00096F5A">
      <w:r>
        <w:separator/>
      </w:r>
    </w:p>
  </w:endnote>
  <w:endnote w:type="continuationSeparator" w:id="0">
    <w:p w:rsidR="00096F5A" w:rsidRDefault="0009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1C" w:rsidRDefault="0099671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752FE" w:rsidRPr="005752FE">
      <w:rPr>
        <w:noProof/>
        <w:lang w:val="ru-RU"/>
      </w:rPr>
      <w:t>2</w:t>
    </w:r>
    <w:r>
      <w:fldChar w:fldCharType="end"/>
    </w:r>
  </w:p>
  <w:p w:rsidR="0099671C" w:rsidRDefault="009967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5A" w:rsidRDefault="00096F5A">
      <w:r>
        <w:separator/>
      </w:r>
    </w:p>
  </w:footnote>
  <w:footnote w:type="continuationSeparator" w:id="0">
    <w:p w:rsidR="00096F5A" w:rsidRDefault="00096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2F19"/>
    <w:multiLevelType w:val="hybridMultilevel"/>
    <w:tmpl w:val="0142A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F1F38"/>
    <w:multiLevelType w:val="hybridMultilevel"/>
    <w:tmpl w:val="9E90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24924"/>
    <w:multiLevelType w:val="hybridMultilevel"/>
    <w:tmpl w:val="BF06F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4A2B79"/>
    <w:multiLevelType w:val="hybridMultilevel"/>
    <w:tmpl w:val="E4146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2355D"/>
    <w:multiLevelType w:val="hybridMultilevel"/>
    <w:tmpl w:val="FEB29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309B2"/>
    <w:multiLevelType w:val="hybridMultilevel"/>
    <w:tmpl w:val="37261800"/>
    <w:lvl w:ilvl="0" w:tplc="0D3860C4">
      <w:start w:val="1"/>
      <w:numFmt w:val="bullet"/>
      <w:lvlText w:val=""/>
      <w:lvlJc w:val="left"/>
      <w:pPr>
        <w:tabs>
          <w:tab w:val="num" w:pos="680"/>
        </w:tabs>
        <w:ind w:left="0" w:firstLine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A4681"/>
    <w:multiLevelType w:val="hybridMultilevel"/>
    <w:tmpl w:val="6EC62498"/>
    <w:lvl w:ilvl="0" w:tplc="3F96F046">
      <w:start w:val="1"/>
      <w:numFmt w:val="decimal"/>
      <w:lvlText w:val="%1)"/>
      <w:lvlJc w:val="left"/>
      <w:pPr>
        <w:tabs>
          <w:tab w:val="num" w:pos="762"/>
        </w:tabs>
        <w:ind w:left="76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3F3506E9"/>
    <w:multiLevelType w:val="hybridMultilevel"/>
    <w:tmpl w:val="D64A6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04875"/>
    <w:multiLevelType w:val="hybridMultilevel"/>
    <w:tmpl w:val="505EBF74"/>
    <w:lvl w:ilvl="0" w:tplc="7C265BA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C2F8F"/>
    <w:multiLevelType w:val="hybridMultilevel"/>
    <w:tmpl w:val="66CAEE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DA5D1E"/>
    <w:multiLevelType w:val="hybridMultilevel"/>
    <w:tmpl w:val="16E2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F7EB8"/>
    <w:multiLevelType w:val="hybridMultilevel"/>
    <w:tmpl w:val="5DAC28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64DD0"/>
    <w:multiLevelType w:val="hybridMultilevel"/>
    <w:tmpl w:val="DFA421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731FF"/>
    <w:multiLevelType w:val="multilevel"/>
    <w:tmpl w:val="CADE3F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 w15:restartNumberingAfterBreak="0">
    <w:nsid w:val="6888746E"/>
    <w:multiLevelType w:val="hybridMultilevel"/>
    <w:tmpl w:val="7364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405A3"/>
    <w:multiLevelType w:val="hybridMultilevel"/>
    <w:tmpl w:val="E394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F2C75"/>
    <w:multiLevelType w:val="hybridMultilevel"/>
    <w:tmpl w:val="B444113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D663CE1"/>
    <w:multiLevelType w:val="hybridMultilevel"/>
    <w:tmpl w:val="5F18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75805"/>
    <w:multiLevelType w:val="hybridMultilevel"/>
    <w:tmpl w:val="C440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277FA"/>
    <w:multiLevelType w:val="hybridMultilevel"/>
    <w:tmpl w:val="C09C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7"/>
  </w:num>
  <w:num w:numId="12">
    <w:abstractNumId w:val="19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5B3"/>
    <w:rsid w:val="00004317"/>
    <w:rsid w:val="00017713"/>
    <w:rsid w:val="0002079E"/>
    <w:rsid w:val="00020FBC"/>
    <w:rsid w:val="00022361"/>
    <w:rsid w:val="00024680"/>
    <w:rsid w:val="00051CD4"/>
    <w:rsid w:val="00055FC7"/>
    <w:rsid w:val="0006143E"/>
    <w:rsid w:val="0007598F"/>
    <w:rsid w:val="00076877"/>
    <w:rsid w:val="00085263"/>
    <w:rsid w:val="00090BE9"/>
    <w:rsid w:val="00092EB6"/>
    <w:rsid w:val="00093FA0"/>
    <w:rsid w:val="00095F8C"/>
    <w:rsid w:val="00096F5A"/>
    <w:rsid w:val="000972A8"/>
    <w:rsid w:val="000A4D72"/>
    <w:rsid w:val="000A5AAA"/>
    <w:rsid w:val="000A708B"/>
    <w:rsid w:val="000C54B6"/>
    <w:rsid w:val="000C5A94"/>
    <w:rsid w:val="000E1845"/>
    <w:rsid w:val="000E2ACC"/>
    <w:rsid w:val="000E41A3"/>
    <w:rsid w:val="000F24C3"/>
    <w:rsid w:val="0011491A"/>
    <w:rsid w:val="001239AC"/>
    <w:rsid w:val="00126452"/>
    <w:rsid w:val="00133244"/>
    <w:rsid w:val="00133A68"/>
    <w:rsid w:val="00136289"/>
    <w:rsid w:val="001458D1"/>
    <w:rsid w:val="00153BA7"/>
    <w:rsid w:val="00170804"/>
    <w:rsid w:val="00170EDE"/>
    <w:rsid w:val="001819F3"/>
    <w:rsid w:val="00185329"/>
    <w:rsid w:val="001A4E1A"/>
    <w:rsid w:val="001C3EF4"/>
    <w:rsid w:val="001C4B88"/>
    <w:rsid w:val="001C6339"/>
    <w:rsid w:val="001E7346"/>
    <w:rsid w:val="001F1438"/>
    <w:rsid w:val="001F1614"/>
    <w:rsid w:val="00205981"/>
    <w:rsid w:val="00206FCE"/>
    <w:rsid w:val="00241BA3"/>
    <w:rsid w:val="00243C43"/>
    <w:rsid w:val="00266152"/>
    <w:rsid w:val="00266BDB"/>
    <w:rsid w:val="00290151"/>
    <w:rsid w:val="00292638"/>
    <w:rsid w:val="002A335F"/>
    <w:rsid w:val="002B3BBC"/>
    <w:rsid w:val="002B40DB"/>
    <w:rsid w:val="002B4261"/>
    <w:rsid w:val="002B7A77"/>
    <w:rsid w:val="002C753C"/>
    <w:rsid w:val="002D16BE"/>
    <w:rsid w:val="002D7C67"/>
    <w:rsid w:val="002E1B6E"/>
    <w:rsid w:val="002F272B"/>
    <w:rsid w:val="00300370"/>
    <w:rsid w:val="00306D5B"/>
    <w:rsid w:val="00332722"/>
    <w:rsid w:val="0033272B"/>
    <w:rsid w:val="00337EE0"/>
    <w:rsid w:val="003415E3"/>
    <w:rsid w:val="00341F96"/>
    <w:rsid w:val="00360AAF"/>
    <w:rsid w:val="003710BC"/>
    <w:rsid w:val="00377607"/>
    <w:rsid w:val="00384190"/>
    <w:rsid w:val="0038705F"/>
    <w:rsid w:val="003A7341"/>
    <w:rsid w:val="003B45CA"/>
    <w:rsid w:val="003B6723"/>
    <w:rsid w:val="003C14F8"/>
    <w:rsid w:val="003D234B"/>
    <w:rsid w:val="003E5062"/>
    <w:rsid w:val="003F66A5"/>
    <w:rsid w:val="00414145"/>
    <w:rsid w:val="00416236"/>
    <w:rsid w:val="00424D84"/>
    <w:rsid w:val="004278B3"/>
    <w:rsid w:val="00434194"/>
    <w:rsid w:val="00440CEC"/>
    <w:rsid w:val="0046087C"/>
    <w:rsid w:val="00485595"/>
    <w:rsid w:val="004925B3"/>
    <w:rsid w:val="00492C32"/>
    <w:rsid w:val="00497640"/>
    <w:rsid w:val="004A239B"/>
    <w:rsid w:val="004A5CC2"/>
    <w:rsid w:val="004B6553"/>
    <w:rsid w:val="004C0502"/>
    <w:rsid w:val="004E3424"/>
    <w:rsid w:val="004E76BC"/>
    <w:rsid w:val="004E7ECD"/>
    <w:rsid w:val="004F0CFA"/>
    <w:rsid w:val="00503942"/>
    <w:rsid w:val="00512E94"/>
    <w:rsid w:val="00527C1D"/>
    <w:rsid w:val="005304AE"/>
    <w:rsid w:val="00533FCC"/>
    <w:rsid w:val="005524D6"/>
    <w:rsid w:val="005600E9"/>
    <w:rsid w:val="00560686"/>
    <w:rsid w:val="00565B9F"/>
    <w:rsid w:val="00567881"/>
    <w:rsid w:val="00567D65"/>
    <w:rsid w:val="00572EB3"/>
    <w:rsid w:val="005752FE"/>
    <w:rsid w:val="005B7BBA"/>
    <w:rsid w:val="005D1ECA"/>
    <w:rsid w:val="005D7D16"/>
    <w:rsid w:val="00601547"/>
    <w:rsid w:val="006159A9"/>
    <w:rsid w:val="006206B8"/>
    <w:rsid w:val="00622510"/>
    <w:rsid w:val="00644270"/>
    <w:rsid w:val="006477C2"/>
    <w:rsid w:val="00647E59"/>
    <w:rsid w:val="00653967"/>
    <w:rsid w:val="006627E2"/>
    <w:rsid w:val="006679A1"/>
    <w:rsid w:val="00674363"/>
    <w:rsid w:val="00683714"/>
    <w:rsid w:val="00690EED"/>
    <w:rsid w:val="006933F1"/>
    <w:rsid w:val="006B2E38"/>
    <w:rsid w:val="006B4B4C"/>
    <w:rsid w:val="006C1F7E"/>
    <w:rsid w:val="006C764F"/>
    <w:rsid w:val="006D3B13"/>
    <w:rsid w:val="006E7713"/>
    <w:rsid w:val="0070274F"/>
    <w:rsid w:val="00704F31"/>
    <w:rsid w:val="00705974"/>
    <w:rsid w:val="00710321"/>
    <w:rsid w:val="00713806"/>
    <w:rsid w:val="00720827"/>
    <w:rsid w:val="00721529"/>
    <w:rsid w:val="007245D5"/>
    <w:rsid w:val="007425E1"/>
    <w:rsid w:val="00743C69"/>
    <w:rsid w:val="00745E1B"/>
    <w:rsid w:val="0076041A"/>
    <w:rsid w:val="00760E15"/>
    <w:rsid w:val="00763F5E"/>
    <w:rsid w:val="0078179C"/>
    <w:rsid w:val="00782079"/>
    <w:rsid w:val="00797B3C"/>
    <w:rsid w:val="007A0A68"/>
    <w:rsid w:val="007A21E1"/>
    <w:rsid w:val="007B13C3"/>
    <w:rsid w:val="007B1D36"/>
    <w:rsid w:val="007C54D9"/>
    <w:rsid w:val="00811D25"/>
    <w:rsid w:val="00812F25"/>
    <w:rsid w:val="00815CE8"/>
    <w:rsid w:val="00830F12"/>
    <w:rsid w:val="0087416B"/>
    <w:rsid w:val="00875C4B"/>
    <w:rsid w:val="00876B22"/>
    <w:rsid w:val="00886B38"/>
    <w:rsid w:val="008A14C1"/>
    <w:rsid w:val="008A48DA"/>
    <w:rsid w:val="008C1F94"/>
    <w:rsid w:val="008D4C78"/>
    <w:rsid w:val="008E152A"/>
    <w:rsid w:val="008E1C1C"/>
    <w:rsid w:val="009037FB"/>
    <w:rsid w:val="00904704"/>
    <w:rsid w:val="00910C87"/>
    <w:rsid w:val="00927114"/>
    <w:rsid w:val="009279E1"/>
    <w:rsid w:val="009351F2"/>
    <w:rsid w:val="00936E4A"/>
    <w:rsid w:val="00946439"/>
    <w:rsid w:val="0094692B"/>
    <w:rsid w:val="00954FED"/>
    <w:rsid w:val="00961A58"/>
    <w:rsid w:val="009721DC"/>
    <w:rsid w:val="0098358C"/>
    <w:rsid w:val="0098382E"/>
    <w:rsid w:val="0098784D"/>
    <w:rsid w:val="0099671C"/>
    <w:rsid w:val="009A2FDB"/>
    <w:rsid w:val="009B0C74"/>
    <w:rsid w:val="009B2D35"/>
    <w:rsid w:val="009C6E34"/>
    <w:rsid w:val="009D2406"/>
    <w:rsid w:val="009E50C3"/>
    <w:rsid w:val="009F78E0"/>
    <w:rsid w:val="00A10EC6"/>
    <w:rsid w:val="00A1508D"/>
    <w:rsid w:val="00A2424B"/>
    <w:rsid w:val="00A2641C"/>
    <w:rsid w:val="00A543D1"/>
    <w:rsid w:val="00A55FA5"/>
    <w:rsid w:val="00A64923"/>
    <w:rsid w:val="00A6618D"/>
    <w:rsid w:val="00A66722"/>
    <w:rsid w:val="00A73CBC"/>
    <w:rsid w:val="00A77EE6"/>
    <w:rsid w:val="00A87DC3"/>
    <w:rsid w:val="00A93122"/>
    <w:rsid w:val="00A9487E"/>
    <w:rsid w:val="00AA2A99"/>
    <w:rsid w:val="00AB3109"/>
    <w:rsid w:val="00AD6343"/>
    <w:rsid w:val="00AE7DC3"/>
    <w:rsid w:val="00B03AB0"/>
    <w:rsid w:val="00B0493B"/>
    <w:rsid w:val="00B131AD"/>
    <w:rsid w:val="00B20FE3"/>
    <w:rsid w:val="00B253D2"/>
    <w:rsid w:val="00B2662F"/>
    <w:rsid w:val="00B34F8F"/>
    <w:rsid w:val="00B3506B"/>
    <w:rsid w:val="00B40B42"/>
    <w:rsid w:val="00B46BFD"/>
    <w:rsid w:val="00B47712"/>
    <w:rsid w:val="00B5352C"/>
    <w:rsid w:val="00B6520B"/>
    <w:rsid w:val="00B73687"/>
    <w:rsid w:val="00B73F6E"/>
    <w:rsid w:val="00B77F99"/>
    <w:rsid w:val="00B91EEE"/>
    <w:rsid w:val="00BB2D50"/>
    <w:rsid w:val="00BB3F49"/>
    <w:rsid w:val="00BC29FB"/>
    <w:rsid w:val="00BC75C1"/>
    <w:rsid w:val="00BE3260"/>
    <w:rsid w:val="00BF480F"/>
    <w:rsid w:val="00BF580C"/>
    <w:rsid w:val="00C3768F"/>
    <w:rsid w:val="00C4202B"/>
    <w:rsid w:val="00C44432"/>
    <w:rsid w:val="00C50F94"/>
    <w:rsid w:val="00C545BD"/>
    <w:rsid w:val="00C662EC"/>
    <w:rsid w:val="00C74057"/>
    <w:rsid w:val="00C82744"/>
    <w:rsid w:val="00C866C1"/>
    <w:rsid w:val="00C874BB"/>
    <w:rsid w:val="00C97EE3"/>
    <w:rsid w:val="00CA714F"/>
    <w:rsid w:val="00CD1C6A"/>
    <w:rsid w:val="00CD3835"/>
    <w:rsid w:val="00D03DA9"/>
    <w:rsid w:val="00D24D02"/>
    <w:rsid w:val="00D27A91"/>
    <w:rsid w:val="00D31351"/>
    <w:rsid w:val="00D375F3"/>
    <w:rsid w:val="00D4116F"/>
    <w:rsid w:val="00D44BFA"/>
    <w:rsid w:val="00D569FD"/>
    <w:rsid w:val="00D57D67"/>
    <w:rsid w:val="00D637CD"/>
    <w:rsid w:val="00D663A5"/>
    <w:rsid w:val="00D67F6F"/>
    <w:rsid w:val="00D71887"/>
    <w:rsid w:val="00D815E1"/>
    <w:rsid w:val="00D8186A"/>
    <w:rsid w:val="00DA33CC"/>
    <w:rsid w:val="00DB538B"/>
    <w:rsid w:val="00DC3E95"/>
    <w:rsid w:val="00DD322B"/>
    <w:rsid w:val="00DD4A20"/>
    <w:rsid w:val="00DE4451"/>
    <w:rsid w:val="00E03918"/>
    <w:rsid w:val="00E21B75"/>
    <w:rsid w:val="00E306AC"/>
    <w:rsid w:val="00E3459C"/>
    <w:rsid w:val="00E3555D"/>
    <w:rsid w:val="00E35881"/>
    <w:rsid w:val="00E43A44"/>
    <w:rsid w:val="00E76F45"/>
    <w:rsid w:val="00E850A0"/>
    <w:rsid w:val="00E86C25"/>
    <w:rsid w:val="00E92D10"/>
    <w:rsid w:val="00E95E07"/>
    <w:rsid w:val="00EA05ED"/>
    <w:rsid w:val="00EA47E4"/>
    <w:rsid w:val="00EB36E0"/>
    <w:rsid w:val="00EB52F4"/>
    <w:rsid w:val="00EC76EE"/>
    <w:rsid w:val="00ED5757"/>
    <w:rsid w:val="00EE6B10"/>
    <w:rsid w:val="00F112EE"/>
    <w:rsid w:val="00F12990"/>
    <w:rsid w:val="00F33CFF"/>
    <w:rsid w:val="00F34F46"/>
    <w:rsid w:val="00F578F8"/>
    <w:rsid w:val="00F71608"/>
    <w:rsid w:val="00F85081"/>
    <w:rsid w:val="00F91AF4"/>
    <w:rsid w:val="00F91C5E"/>
    <w:rsid w:val="00F92D7B"/>
    <w:rsid w:val="00F938BF"/>
    <w:rsid w:val="00F9536D"/>
    <w:rsid w:val="00FA45F7"/>
    <w:rsid w:val="00FB499A"/>
    <w:rsid w:val="00FD0276"/>
    <w:rsid w:val="00FD3D08"/>
    <w:rsid w:val="00FE450A"/>
    <w:rsid w:val="00FF097A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7F93-328C-4999-B909-FFD1DBCE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2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925B3"/>
    <w:pPr>
      <w:spacing w:before="100" w:beforeAutospacing="1" w:after="225" w:line="240" w:lineRule="auto"/>
      <w:outlineLvl w:val="0"/>
    </w:pPr>
    <w:rPr>
      <w:rFonts w:eastAsia="Times New Roman"/>
      <w:color w:val="568BC0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D027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925B3"/>
    <w:rPr>
      <w:rFonts w:eastAsia="Times New Roman"/>
      <w:color w:val="568BC0"/>
      <w:kern w:val="36"/>
      <w:sz w:val="38"/>
      <w:szCs w:val="38"/>
      <w:lang w:eastAsia="ru-RU"/>
    </w:rPr>
  </w:style>
  <w:style w:type="character" w:customStyle="1" w:styleId="20">
    <w:name w:val="Заголовок 2 Знак"/>
    <w:link w:val="2"/>
    <w:uiPriority w:val="9"/>
    <w:rsid w:val="00FD02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rsid w:val="001E734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153BA7"/>
    <w:rPr>
      <w:b/>
      <w:bCs/>
    </w:rPr>
  </w:style>
  <w:style w:type="character" w:styleId="a5">
    <w:name w:val="Hyperlink"/>
    <w:uiPriority w:val="99"/>
    <w:rsid w:val="00153B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3506B"/>
    <w:rPr>
      <w:rFonts w:ascii="Tahoma" w:hAnsi="Tahoma" w:cs="Tahoma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E450A"/>
  </w:style>
  <w:style w:type="paragraph" w:styleId="a8">
    <w:name w:val="header"/>
    <w:basedOn w:val="a"/>
    <w:link w:val="a9"/>
    <w:uiPriority w:val="99"/>
    <w:unhideWhenUsed/>
    <w:rsid w:val="00FE450A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FE450A"/>
    <w:rPr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FE450A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FE450A"/>
    <w:rPr>
      <w:sz w:val="22"/>
      <w:szCs w:val="22"/>
      <w:lang w:val="x-none" w:eastAsia="en-US"/>
    </w:rPr>
  </w:style>
  <w:style w:type="paragraph" w:styleId="ac">
    <w:name w:val="TOC Heading"/>
    <w:basedOn w:val="1"/>
    <w:next w:val="a"/>
    <w:uiPriority w:val="39"/>
    <w:qFormat/>
    <w:rsid w:val="00FE450A"/>
    <w:pPr>
      <w:keepNext/>
      <w:keepLines/>
      <w:spacing w:before="480" w:beforeAutospacing="0" w:after="0" w:line="276" w:lineRule="auto"/>
      <w:outlineLvl w:val="9"/>
    </w:pPr>
    <w:rPr>
      <w:rFonts w:ascii="Cambria" w:hAnsi="Cambria"/>
      <w:b/>
      <w:bCs/>
      <w:color w:val="365F91"/>
      <w:kern w:val="0"/>
      <w:sz w:val="28"/>
      <w:szCs w:val="28"/>
      <w:lang w:val="x-none"/>
    </w:rPr>
  </w:style>
  <w:style w:type="paragraph" w:styleId="12">
    <w:name w:val="toc 1"/>
    <w:basedOn w:val="a"/>
    <w:next w:val="a"/>
    <w:autoRedefine/>
    <w:uiPriority w:val="39"/>
    <w:unhideWhenUsed/>
    <w:rsid w:val="00FE450A"/>
    <w:pPr>
      <w:spacing w:after="0" w:line="240" w:lineRule="auto"/>
    </w:pPr>
  </w:style>
  <w:style w:type="paragraph" w:customStyle="1" w:styleId="ConsPlusNormal">
    <w:name w:val="ConsPlusNormal"/>
    <w:rsid w:val="00FE45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FE450A"/>
    <w:pPr>
      <w:spacing w:after="120" w:line="480" w:lineRule="auto"/>
      <w:ind w:left="283"/>
    </w:pPr>
    <w:rPr>
      <w:sz w:val="24"/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FE450A"/>
    <w:rPr>
      <w:sz w:val="24"/>
      <w:szCs w:val="22"/>
      <w:lang w:val="x-none" w:eastAsia="en-US"/>
    </w:rPr>
  </w:style>
  <w:style w:type="paragraph" w:styleId="ad">
    <w:name w:val="List Paragraph"/>
    <w:basedOn w:val="a"/>
    <w:qFormat/>
    <w:rsid w:val="00FE450A"/>
    <w:pPr>
      <w:spacing w:after="0" w:line="240" w:lineRule="auto"/>
      <w:ind w:left="720"/>
      <w:contextualSpacing/>
    </w:pPr>
    <w:rPr>
      <w:sz w:val="24"/>
    </w:rPr>
  </w:style>
  <w:style w:type="paragraph" w:styleId="ae">
    <w:name w:val="Normal (Web)"/>
    <w:basedOn w:val="a"/>
    <w:unhideWhenUsed/>
    <w:rsid w:val="00FE45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E450A"/>
  </w:style>
  <w:style w:type="character" w:styleId="af">
    <w:name w:val="Emphasis"/>
    <w:uiPriority w:val="20"/>
    <w:qFormat/>
    <w:rsid w:val="00FE450A"/>
    <w:rPr>
      <w:i/>
      <w:iCs/>
    </w:rPr>
  </w:style>
  <w:style w:type="character" w:customStyle="1" w:styleId="componentheading">
    <w:name w:val="componentheading"/>
    <w:rsid w:val="00FE450A"/>
  </w:style>
  <w:style w:type="paragraph" w:styleId="23">
    <w:name w:val="toc 2"/>
    <w:basedOn w:val="a"/>
    <w:next w:val="a"/>
    <w:autoRedefine/>
    <w:uiPriority w:val="39"/>
    <w:unhideWhenUsed/>
    <w:rsid w:val="00FE450A"/>
    <w:pPr>
      <w:spacing w:after="0" w:line="240" w:lineRule="auto"/>
      <w:ind w:left="220"/>
    </w:pPr>
  </w:style>
  <w:style w:type="paragraph" w:styleId="af0">
    <w:name w:val="No Spacing"/>
    <w:uiPriority w:val="1"/>
    <w:qFormat/>
    <w:rsid w:val="00FE450A"/>
    <w:rPr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FE450A"/>
    <w:pPr>
      <w:spacing w:after="120" w:line="240" w:lineRule="auto"/>
      <w:ind w:left="283"/>
    </w:pPr>
    <w:rPr>
      <w:lang w:val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FE450A"/>
    <w:rPr>
      <w:sz w:val="22"/>
      <w:szCs w:val="22"/>
      <w:lang w:val="x-none" w:eastAsia="en-US"/>
    </w:rPr>
  </w:style>
  <w:style w:type="paragraph" w:styleId="af3">
    <w:name w:val="endnote text"/>
    <w:basedOn w:val="a"/>
    <w:link w:val="af4"/>
    <w:uiPriority w:val="99"/>
    <w:semiHidden/>
    <w:unhideWhenUsed/>
    <w:rsid w:val="00FE450A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FE450A"/>
    <w:rPr>
      <w:lang w:eastAsia="en-US"/>
    </w:rPr>
  </w:style>
  <w:style w:type="character" w:styleId="af5">
    <w:name w:val="endnote reference"/>
    <w:uiPriority w:val="99"/>
    <w:semiHidden/>
    <w:unhideWhenUsed/>
    <w:rsid w:val="00FE450A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FE450A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FE450A"/>
    <w:rPr>
      <w:lang w:eastAsia="en-US"/>
    </w:rPr>
  </w:style>
  <w:style w:type="character" w:styleId="af8">
    <w:name w:val="footnote reference"/>
    <w:uiPriority w:val="99"/>
    <w:semiHidden/>
    <w:unhideWhenUsed/>
    <w:rsid w:val="00FE450A"/>
    <w:rPr>
      <w:vertAlign w:val="superscript"/>
    </w:rPr>
  </w:style>
  <w:style w:type="paragraph" w:styleId="af9">
    <w:name w:val="Body Text"/>
    <w:basedOn w:val="a"/>
    <w:link w:val="afa"/>
    <w:unhideWhenUsed/>
    <w:rsid w:val="00FE450A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fa">
    <w:name w:val="Основной текст Знак"/>
    <w:link w:val="af9"/>
    <w:rsid w:val="00FE450A"/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b">
    <w:name w:val="Содержимое таблицы"/>
    <w:basedOn w:val="a"/>
    <w:rsid w:val="00FE450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NoSpacing">
    <w:name w:val="No Spacing"/>
    <w:rsid w:val="00FE450A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4-text">
    <w:name w:val="4-text"/>
    <w:basedOn w:val="a"/>
    <w:rsid w:val="00FE45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c">
    <w:name w:val="FollowedHyperlink"/>
    <w:uiPriority w:val="99"/>
    <w:semiHidden/>
    <w:unhideWhenUsed/>
    <w:rsid w:val="00FE450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ceum87@gmail.com" TargetMode="External"/><Relationship Id="rId13" Type="http://schemas.openxmlformats.org/officeDocument/2006/relationships/hyperlink" Target="http://lyceum87.nnov.ru/proekty/fip-psiio/29-oktyabrya-2014-g-regionalnaya-nauchno-prakticheskaya-konferentsiya-upravlencheskaya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lyceum87.nnov.ru/stranitsy-prepodavateley.html" TargetMode="External"/><Relationship Id="rId17" Type="http://schemas.openxmlformats.org/officeDocument/2006/relationships/hyperlink" Target="http://lyceum87.nnov.ru/gazet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yceum87.nnov.ru/video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yceum87.nnov.ru/photo/polozheniy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0B38hzHNOEL_ILVZRLVROZlRDS1U/view" TargetMode="External"/><Relationship Id="rId10" Type="http://schemas.openxmlformats.org/officeDocument/2006/relationships/hyperlink" Target="http://lyceum87.nnov.ru/gazeta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yceum87.nnov.ru/news/2015/05/04/2246.html" TargetMode="External"/><Relationship Id="rId14" Type="http://schemas.openxmlformats.org/officeDocument/2006/relationships/hyperlink" Target="https://sites.google.com/site/2mediatekaliceano87/kopilka-opy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3897</Words>
  <Characters>22216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</vt:lpstr>
    </vt:vector>
  </TitlesOfParts>
  <Company>DG Win&amp;Soft</Company>
  <LinksUpToDate>false</LinksUpToDate>
  <CharactersWithSpaces>26061</CharactersWithSpaces>
  <SharedDoc>false</SharedDoc>
  <HLinks>
    <vt:vector size="60" baseType="variant">
      <vt:variant>
        <vt:i4>6422566</vt:i4>
      </vt:variant>
      <vt:variant>
        <vt:i4>27</vt:i4>
      </vt:variant>
      <vt:variant>
        <vt:i4>0</vt:i4>
      </vt:variant>
      <vt:variant>
        <vt:i4>5</vt:i4>
      </vt:variant>
      <vt:variant>
        <vt:lpwstr>http://lyceum87.nnov.ru/gazeta.html</vt:lpwstr>
      </vt:variant>
      <vt:variant>
        <vt:lpwstr/>
      </vt:variant>
      <vt:variant>
        <vt:i4>3670125</vt:i4>
      </vt:variant>
      <vt:variant>
        <vt:i4>24</vt:i4>
      </vt:variant>
      <vt:variant>
        <vt:i4>0</vt:i4>
      </vt:variant>
      <vt:variant>
        <vt:i4>5</vt:i4>
      </vt:variant>
      <vt:variant>
        <vt:lpwstr>http://lyceum87.nnov.ru/video.html</vt:lpwstr>
      </vt:variant>
      <vt:variant>
        <vt:lpwstr/>
      </vt:variant>
      <vt:variant>
        <vt:i4>3342401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https://drive.google.com/file/d/0B38hzHNOEL_ILVZRLVROZlRDS1U/view</vt:lpwstr>
      </vt:variant>
      <vt:variant>
        <vt:lpwstr/>
      </vt:variant>
      <vt:variant>
        <vt:i4>2424869</vt:i4>
      </vt:variant>
      <vt:variant>
        <vt:i4>18</vt:i4>
      </vt:variant>
      <vt:variant>
        <vt:i4>0</vt:i4>
      </vt:variant>
      <vt:variant>
        <vt:i4>5</vt:i4>
      </vt:variant>
      <vt:variant>
        <vt:lpwstr>https://sites.google.com/site/2mediatekaliceano87/kopilka-opyta</vt:lpwstr>
      </vt:variant>
      <vt:variant>
        <vt:lpwstr/>
      </vt:variant>
      <vt:variant>
        <vt:i4>1900552</vt:i4>
      </vt:variant>
      <vt:variant>
        <vt:i4>15</vt:i4>
      </vt:variant>
      <vt:variant>
        <vt:i4>0</vt:i4>
      </vt:variant>
      <vt:variant>
        <vt:i4>5</vt:i4>
      </vt:variant>
      <vt:variant>
        <vt:lpwstr>http://lyceum87.nnov.ru/proekty/fip-psiio/29-oktyabrya-2014-g-regionalnaya-nauchno-prakticheskaya-konferentsiya-upravlencheskaya.html</vt:lpwstr>
      </vt:variant>
      <vt:variant>
        <vt:lpwstr/>
      </vt:variant>
      <vt:variant>
        <vt:i4>5505111</vt:i4>
      </vt:variant>
      <vt:variant>
        <vt:i4>12</vt:i4>
      </vt:variant>
      <vt:variant>
        <vt:i4>0</vt:i4>
      </vt:variant>
      <vt:variant>
        <vt:i4>5</vt:i4>
      </vt:variant>
      <vt:variant>
        <vt:lpwstr>http://lyceum87.nnov.ru/stranitsy-prepodavateley.html</vt:lpwstr>
      </vt:variant>
      <vt:variant>
        <vt:lpwstr/>
      </vt:variant>
      <vt:variant>
        <vt:i4>7864427</vt:i4>
      </vt:variant>
      <vt:variant>
        <vt:i4>9</vt:i4>
      </vt:variant>
      <vt:variant>
        <vt:i4>0</vt:i4>
      </vt:variant>
      <vt:variant>
        <vt:i4>5</vt:i4>
      </vt:variant>
      <vt:variant>
        <vt:lpwstr>http://lyceum87.nnov.ru/photo/polozheniya.html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http://lyceum87.nnov.ru/gazeta.html</vt:lpwstr>
      </vt:variant>
      <vt:variant>
        <vt:lpwstr/>
      </vt:variant>
      <vt:variant>
        <vt:i4>1245265</vt:i4>
      </vt:variant>
      <vt:variant>
        <vt:i4>3</vt:i4>
      </vt:variant>
      <vt:variant>
        <vt:i4>0</vt:i4>
      </vt:variant>
      <vt:variant>
        <vt:i4>5</vt:i4>
      </vt:variant>
      <vt:variant>
        <vt:lpwstr>http://lyceum87.nnov.ru/news/2015/05/04/2246.html</vt:lpwstr>
      </vt:variant>
      <vt:variant>
        <vt:lpwstr/>
      </vt:variant>
      <vt:variant>
        <vt:i4>2424837</vt:i4>
      </vt:variant>
      <vt:variant>
        <vt:i4>0</vt:i4>
      </vt:variant>
      <vt:variant>
        <vt:i4>0</vt:i4>
      </vt:variant>
      <vt:variant>
        <vt:i4>5</vt:i4>
      </vt:variant>
      <vt:variant>
        <vt:lpwstr>mailto:lyceum87@gmail.com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subject/>
  <dc:creator>Admin</dc:creator>
  <cp:keywords/>
  <cp:lastModifiedBy>SuperPC</cp:lastModifiedBy>
  <cp:revision>2</cp:revision>
  <cp:lastPrinted>2016-03-09T06:47:00Z</cp:lastPrinted>
  <dcterms:created xsi:type="dcterms:W3CDTF">2016-03-20T21:56:00Z</dcterms:created>
  <dcterms:modified xsi:type="dcterms:W3CDTF">2016-03-20T21:56:00Z</dcterms:modified>
</cp:coreProperties>
</file>